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9B" w:rsidRDefault="009D7B9B" w:rsidP="00925397">
      <w:pPr>
        <w:tabs>
          <w:tab w:val="left" w:pos="855"/>
        </w:tabs>
        <w:jc w:val="center"/>
        <w:rPr>
          <w:szCs w:val="20"/>
        </w:rPr>
      </w:pPr>
      <w:r w:rsidRPr="00ED7AC7">
        <w:rPr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89221469" r:id="rId7"/>
        </w:object>
      </w:r>
    </w:p>
    <w:p w:rsidR="00925397" w:rsidRPr="00703932" w:rsidRDefault="00925397" w:rsidP="00925397">
      <w:pPr>
        <w:tabs>
          <w:tab w:val="left" w:pos="855"/>
        </w:tabs>
        <w:jc w:val="center"/>
        <w:rPr>
          <w:sz w:val="28"/>
          <w:szCs w:val="28"/>
        </w:rPr>
      </w:pPr>
    </w:p>
    <w:p w:rsidR="009D7B9B" w:rsidRPr="00535C8D" w:rsidRDefault="009D7B9B" w:rsidP="009D7B9B">
      <w:pPr>
        <w:pStyle w:val="afb"/>
        <w:tabs>
          <w:tab w:val="left" w:pos="855"/>
        </w:tabs>
        <w:rPr>
          <w:sz w:val="28"/>
        </w:rPr>
      </w:pPr>
      <w:r w:rsidRPr="00535C8D">
        <w:rPr>
          <w:sz w:val="28"/>
        </w:rPr>
        <w:t xml:space="preserve">СОВЕТ МУНИЦИПАЛЬНОГО ОБРАЗОВАНИЯ </w:t>
      </w:r>
    </w:p>
    <w:p w:rsidR="009D7B9B" w:rsidRDefault="009D7B9B" w:rsidP="009D7B9B">
      <w:pPr>
        <w:pStyle w:val="afb"/>
        <w:tabs>
          <w:tab w:val="left" w:pos="855"/>
        </w:tabs>
        <w:rPr>
          <w:sz w:val="28"/>
        </w:rPr>
      </w:pPr>
      <w:r w:rsidRPr="00535C8D">
        <w:rPr>
          <w:sz w:val="28"/>
        </w:rPr>
        <w:t xml:space="preserve">ЛЕНИНГРАДСКИЙ </w:t>
      </w:r>
      <w:r>
        <w:rPr>
          <w:sz w:val="28"/>
        </w:rPr>
        <w:t>МУНИЦИПАЛЬНЫЙ ОКРУГ</w:t>
      </w:r>
    </w:p>
    <w:p w:rsidR="009D7B9B" w:rsidRPr="00CB01F8" w:rsidRDefault="009D7B9B" w:rsidP="009D7B9B">
      <w:pPr>
        <w:jc w:val="center"/>
        <w:rPr>
          <w:b/>
          <w:sz w:val="28"/>
          <w:szCs w:val="28"/>
        </w:rPr>
      </w:pPr>
      <w:r w:rsidRPr="00CB01F8">
        <w:rPr>
          <w:b/>
          <w:sz w:val="28"/>
          <w:szCs w:val="28"/>
        </w:rPr>
        <w:t>КРАСНОДАРСКОГО КРАЯ</w:t>
      </w:r>
    </w:p>
    <w:p w:rsidR="009D7B9B" w:rsidRPr="00703932" w:rsidRDefault="009D7B9B" w:rsidP="009D7B9B">
      <w:pPr>
        <w:jc w:val="center"/>
        <w:rPr>
          <w:b/>
        </w:rPr>
      </w:pPr>
      <w:r w:rsidRPr="00703932">
        <w:rPr>
          <w:b/>
        </w:rPr>
        <w:t>ПЕРВОГО СОЗЫВА</w:t>
      </w:r>
    </w:p>
    <w:p w:rsidR="009D7B9B" w:rsidRDefault="009D7B9B" w:rsidP="009D7B9B">
      <w:pPr>
        <w:pStyle w:val="afb"/>
        <w:tabs>
          <w:tab w:val="left" w:pos="855"/>
        </w:tabs>
        <w:rPr>
          <w:sz w:val="28"/>
        </w:rPr>
      </w:pPr>
    </w:p>
    <w:p w:rsidR="009D7B9B" w:rsidRPr="00535C8D" w:rsidRDefault="009D7B9B" w:rsidP="009D7B9B">
      <w:pPr>
        <w:pStyle w:val="afb"/>
        <w:tabs>
          <w:tab w:val="left" w:pos="855"/>
        </w:tabs>
        <w:rPr>
          <w:sz w:val="28"/>
        </w:rPr>
      </w:pPr>
      <w:r w:rsidRPr="00535C8D">
        <w:rPr>
          <w:sz w:val="28"/>
        </w:rPr>
        <w:t>РЕШЕНИЕ</w:t>
      </w:r>
    </w:p>
    <w:p w:rsidR="00925397" w:rsidRDefault="00925397" w:rsidP="009D7B9B">
      <w:pPr>
        <w:tabs>
          <w:tab w:val="left" w:pos="855"/>
        </w:tabs>
        <w:rPr>
          <w:sz w:val="28"/>
        </w:rPr>
      </w:pPr>
    </w:p>
    <w:p w:rsidR="009D7B9B" w:rsidRDefault="009D7B9B" w:rsidP="009D7B9B">
      <w:pPr>
        <w:tabs>
          <w:tab w:val="left" w:pos="855"/>
        </w:tabs>
        <w:jc w:val="center"/>
        <w:rPr>
          <w:sz w:val="28"/>
        </w:rPr>
      </w:pPr>
    </w:p>
    <w:p w:rsidR="009D7B9B" w:rsidRDefault="009D7B9B" w:rsidP="009D7B9B">
      <w:pPr>
        <w:tabs>
          <w:tab w:val="left" w:pos="855"/>
        </w:tabs>
        <w:rPr>
          <w:sz w:val="28"/>
        </w:rPr>
      </w:pPr>
      <w:r>
        <w:rPr>
          <w:sz w:val="28"/>
        </w:rPr>
        <w:t xml:space="preserve">от </w:t>
      </w:r>
      <w:r w:rsidR="00925397">
        <w:rPr>
          <w:sz w:val="28"/>
        </w:rPr>
        <w:t xml:space="preserve">26.09.2024 г.             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№ </w:t>
      </w:r>
      <w:r w:rsidR="00925397">
        <w:rPr>
          <w:sz w:val="28"/>
        </w:rPr>
        <w:t>30</w:t>
      </w:r>
    </w:p>
    <w:p w:rsidR="009D7B9B" w:rsidRDefault="009D7B9B" w:rsidP="009D7B9B">
      <w:pPr>
        <w:tabs>
          <w:tab w:val="left" w:pos="855"/>
        </w:tabs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F05C3D" w:rsidRDefault="00F05C3D" w:rsidP="0003333A">
      <w:pPr>
        <w:jc w:val="center"/>
        <w:rPr>
          <w:b/>
          <w:sz w:val="28"/>
          <w:szCs w:val="28"/>
        </w:rPr>
      </w:pPr>
    </w:p>
    <w:p w:rsidR="00925397" w:rsidRDefault="00925397" w:rsidP="0003333A">
      <w:pPr>
        <w:jc w:val="center"/>
        <w:rPr>
          <w:b/>
          <w:sz w:val="28"/>
          <w:szCs w:val="28"/>
        </w:rPr>
      </w:pPr>
    </w:p>
    <w:p w:rsidR="0003333A" w:rsidRPr="00435F86" w:rsidRDefault="00537019" w:rsidP="0003333A">
      <w:pPr>
        <w:jc w:val="center"/>
        <w:rPr>
          <w:b/>
          <w:sz w:val="28"/>
          <w:szCs w:val="28"/>
        </w:rPr>
      </w:pPr>
      <w:r w:rsidRPr="00435F86">
        <w:rPr>
          <w:b/>
          <w:sz w:val="28"/>
          <w:szCs w:val="28"/>
        </w:rPr>
        <w:t xml:space="preserve">О даче согласия на </w:t>
      </w:r>
      <w:r w:rsidR="00E223E4" w:rsidRPr="00435F86">
        <w:rPr>
          <w:b/>
          <w:sz w:val="28"/>
          <w:szCs w:val="28"/>
        </w:rPr>
        <w:t>приобретение</w:t>
      </w:r>
      <w:r w:rsidR="0003333A" w:rsidRPr="0003333A">
        <w:rPr>
          <w:b/>
          <w:sz w:val="28"/>
          <w:szCs w:val="28"/>
        </w:rPr>
        <w:t xml:space="preserve"> </w:t>
      </w:r>
      <w:r w:rsidR="0003333A" w:rsidRPr="00435F86">
        <w:rPr>
          <w:b/>
          <w:sz w:val="28"/>
          <w:szCs w:val="28"/>
        </w:rPr>
        <w:t>имущества</w:t>
      </w:r>
    </w:p>
    <w:p w:rsidR="002E7EE6" w:rsidRPr="00435F86" w:rsidRDefault="00E223E4">
      <w:pPr>
        <w:jc w:val="center"/>
        <w:rPr>
          <w:b/>
          <w:sz w:val="28"/>
          <w:szCs w:val="28"/>
        </w:rPr>
      </w:pPr>
      <w:proofErr w:type="gramStart"/>
      <w:r w:rsidRPr="00435F86">
        <w:rPr>
          <w:b/>
          <w:sz w:val="28"/>
          <w:szCs w:val="28"/>
        </w:rPr>
        <w:t xml:space="preserve">в </w:t>
      </w:r>
      <w:r w:rsidR="00537019" w:rsidRPr="00435F86">
        <w:rPr>
          <w:b/>
          <w:sz w:val="28"/>
          <w:szCs w:val="28"/>
        </w:rPr>
        <w:t xml:space="preserve"> муниципальн</w:t>
      </w:r>
      <w:r w:rsidRPr="00435F86">
        <w:rPr>
          <w:b/>
          <w:sz w:val="28"/>
          <w:szCs w:val="28"/>
        </w:rPr>
        <w:t>ую</w:t>
      </w:r>
      <w:proofErr w:type="gramEnd"/>
      <w:r w:rsidR="00537019" w:rsidRPr="00435F86">
        <w:rPr>
          <w:b/>
          <w:sz w:val="28"/>
          <w:szCs w:val="28"/>
        </w:rPr>
        <w:t xml:space="preserve"> собственност</w:t>
      </w:r>
      <w:r w:rsidRPr="00435F86">
        <w:rPr>
          <w:b/>
          <w:sz w:val="28"/>
          <w:szCs w:val="28"/>
        </w:rPr>
        <w:t>ь</w:t>
      </w:r>
      <w:r w:rsidR="00537019" w:rsidRPr="00435F86">
        <w:rPr>
          <w:b/>
          <w:sz w:val="28"/>
          <w:szCs w:val="28"/>
        </w:rPr>
        <w:t xml:space="preserve"> </w:t>
      </w:r>
    </w:p>
    <w:p w:rsidR="00E223E4" w:rsidRPr="00435F86" w:rsidRDefault="00537019" w:rsidP="00435F86">
      <w:pPr>
        <w:jc w:val="center"/>
        <w:rPr>
          <w:b/>
          <w:sz w:val="28"/>
          <w:szCs w:val="28"/>
        </w:rPr>
      </w:pPr>
      <w:r w:rsidRPr="00435F86">
        <w:rPr>
          <w:b/>
          <w:sz w:val="28"/>
          <w:szCs w:val="28"/>
        </w:rPr>
        <w:t>муниципального образования Ленинградский район</w:t>
      </w:r>
      <w:r w:rsidR="00435F86" w:rsidRPr="00435F86">
        <w:rPr>
          <w:b/>
          <w:sz w:val="28"/>
          <w:szCs w:val="28"/>
        </w:rPr>
        <w:t xml:space="preserve"> </w:t>
      </w:r>
    </w:p>
    <w:p w:rsidR="00E223E4" w:rsidRDefault="00E223E4">
      <w:pPr>
        <w:jc w:val="center"/>
        <w:rPr>
          <w:b/>
          <w:sz w:val="28"/>
          <w:szCs w:val="28"/>
        </w:rPr>
      </w:pPr>
    </w:p>
    <w:p w:rsidR="00925397" w:rsidRPr="00435F86" w:rsidRDefault="00925397">
      <w:pPr>
        <w:jc w:val="center"/>
        <w:rPr>
          <w:b/>
          <w:sz w:val="28"/>
          <w:szCs w:val="28"/>
        </w:rPr>
      </w:pPr>
    </w:p>
    <w:p w:rsidR="002E7EE6" w:rsidRPr="00435F86" w:rsidRDefault="00537019">
      <w:pPr>
        <w:ind w:firstLine="708"/>
        <w:jc w:val="both"/>
        <w:rPr>
          <w:sz w:val="28"/>
          <w:szCs w:val="28"/>
        </w:rPr>
      </w:pPr>
      <w:r w:rsidRPr="00435F86">
        <w:rPr>
          <w:sz w:val="28"/>
          <w:szCs w:val="28"/>
        </w:rPr>
        <w:t xml:space="preserve">Руководствуясь </w:t>
      </w:r>
      <w:r w:rsidR="003A43F2" w:rsidRPr="00435F86">
        <w:rPr>
          <w:sz w:val="28"/>
          <w:szCs w:val="28"/>
        </w:rPr>
        <w:t>ст</w:t>
      </w:r>
      <w:r w:rsidR="008A6A14">
        <w:rPr>
          <w:sz w:val="28"/>
          <w:szCs w:val="28"/>
        </w:rPr>
        <w:t>атьей</w:t>
      </w:r>
      <w:r w:rsidR="003A43F2" w:rsidRPr="00435F86">
        <w:rPr>
          <w:sz w:val="28"/>
          <w:szCs w:val="28"/>
        </w:rPr>
        <w:t xml:space="preserve"> 22 Федерального закона № 416-ФЗ от 7</w:t>
      </w:r>
      <w:r w:rsidR="008A6A14">
        <w:rPr>
          <w:sz w:val="28"/>
          <w:szCs w:val="28"/>
        </w:rPr>
        <w:t xml:space="preserve"> декабря </w:t>
      </w:r>
      <w:r w:rsidR="003A43F2" w:rsidRPr="00435F86">
        <w:rPr>
          <w:sz w:val="28"/>
          <w:szCs w:val="28"/>
        </w:rPr>
        <w:t xml:space="preserve">2011 г. </w:t>
      </w:r>
      <w:r w:rsidR="003A43F2" w:rsidRPr="00435F86">
        <w:rPr>
          <w:rFonts w:ascii="Roboto" w:hAnsi="Roboto"/>
          <w:color w:val="464C55"/>
          <w:sz w:val="28"/>
          <w:szCs w:val="28"/>
          <w:shd w:val="clear" w:color="auto" w:fill="FFFFFF"/>
        </w:rPr>
        <w:t xml:space="preserve">  </w:t>
      </w:r>
      <w:r w:rsidR="003A43F2" w:rsidRPr="00435F86">
        <w:rPr>
          <w:sz w:val="28"/>
          <w:szCs w:val="28"/>
          <w:shd w:val="clear" w:color="auto" w:fill="FFFFFF"/>
        </w:rPr>
        <w:t xml:space="preserve">«О водоснабжении и водоотведении», </w:t>
      </w:r>
      <w:r w:rsidRPr="00435F86">
        <w:rPr>
          <w:sz w:val="28"/>
          <w:szCs w:val="28"/>
        </w:rPr>
        <w:t xml:space="preserve">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</w:t>
      </w:r>
      <w:r w:rsidR="00435F86" w:rsidRPr="00435F86">
        <w:rPr>
          <w:sz w:val="28"/>
          <w:szCs w:val="28"/>
        </w:rPr>
        <w:t xml:space="preserve">на основании </w:t>
      </w:r>
      <w:r w:rsidRPr="00435F86">
        <w:rPr>
          <w:sz w:val="28"/>
          <w:szCs w:val="28"/>
        </w:rPr>
        <w:t xml:space="preserve"> заявлени</w:t>
      </w:r>
      <w:r w:rsidR="00435F86" w:rsidRPr="00435F86">
        <w:rPr>
          <w:sz w:val="28"/>
          <w:szCs w:val="28"/>
        </w:rPr>
        <w:t>я</w:t>
      </w:r>
      <w:r w:rsidR="008A6A14">
        <w:rPr>
          <w:sz w:val="28"/>
          <w:szCs w:val="28"/>
        </w:rPr>
        <w:t xml:space="preserve"> директора </w:t>
      </w:r>
      <w:r w:rsidR="00435F86" w:rsidRPr="00435F86">
        <w:rPr>
          <w:sz w:val="28"/>
          <w:szCs w:val="28"/>
        </w:rPr>
        <w:t>общества с ограниченной ответственностью «</w:t>
      </w:r>
      <w:r w:rsidR="0054577E">
        <w:rPr>
          <w:sz w:val="28"/>
          <w:szCs w:val="28"/>
        </w:rPr>
        <w:t>ЖКХ-</w:t>
      </w:r>
      <w:proofErr w:type="spellStart"/>
      <w:r w:rsidR="0054577E">
        <w:rPr>
          <w:sz w:val="28"/>
          <w:szCs w:val="28"/>
        </w:rPr>
        <w:t>Стройсервис</w:t>
      </w:r>
      <w:proofErr w:type="spellEnd"/>
      <w:r w:rsidR="00435F86" w:rsidRPr="00435F86">
        <w:rPr>
          <w:sz w:val="28"/>
          <w:szCs w:val="28"/>
        </w:rPr>
        <w:t xml:space="preserve">» </w:t>
      </w:r>
      <w:proofErr w:type="spellStart"/>
      <w:r w:rsidR="0054577E">
        <w:rPr>
          <w:sz w:val="28"/>
          <w:szCs w:val="28"/>
        </w:rPr>
        <w:t>Громоглазова</w:t>
      </w:r>
      <w:proofErr w:type="spellEnd"/>
      <w:r w:rsidR="0054577E">
        <w:rPr>
          <w:sz w:val="28"/>
          <w:szCs w:val="28"/>
        </w:rPr>
        <w:t xml:space="preserve"> Е.В.</w:t>
      </w:r>
      <w:r w:rsidR="00435F86" w:rsidRPr="00435F86">
        <w:rPr>
          <w:sz w:val="28"/>
          <w:szCs w:val="28"/>
        </w:rPr>
        <w:t xml:space="preserve"> </w:t>
      </w:r>
      <w:r w:rsidRPr="00435F86">
        <w:rPr>
          <w:sz w:val="28"/>
          <w:szCs w:val="28"/>
        </w:rPr>
        <w:t xml:space="preserve">от </w:t>
      </w:r>
      <w:r w:rsidR="00435F86" w:rsidRPr="00435F86">
        <w:rPr>
          <w:sz w:val="28"/>
          <w:szCs w:val="28"/>
        </w:rPr>
        <w:t>4</w:t>
      </w:r>
      <w:r w:rsidRPr="00435F86">
        <w:rPr>
          <w:sz w:val="28"/>
          <w:szCs w:val="28"/>
        </w:rPr>
        <w:t xml:space="preserve"> июля 2024 г.,</w:t>
      </w:r>
      <w:r w:rsidR="00435F86" w:rsidRPr="00435F86">
        <w:rPr>
          <w:sz w:val="28"/>
          <w:szCs w:val="28"/>
        </w:rPr>
        <w:t xml:space="preserve"> в целях бесперебойного </w:t>
      </w:r>
      <w:r w:rsidR="0054577E">
        <w:rPr>
          <w:sz w:val="28"/>
          <w:szCs w:val="28"/>
        </w:rPr>
        <w:t>функционирования объектов водоотведения на территории станицы Ленинградской</w:t>
      </w:r>
      <w:r w:rsidR="00435F86" w:rsidRPr="00435F86">
        <w:rPr>
          <w:sz w:val="28"/>
          <w:szCs w:val="28"/>
        </w:rPr>
        <w:t>,</w:t>
      </w:r>
      <w:r w:rsidRPr="00435F86">
        <w:rPr>
          <w:sz w:val="28"/>
          <w:szCs w:val="28"/>
        </w:rPr>
        <w:t xml:space="preserve"> Совет муниципального образования </w:t>
      </w:r>
      <w:r w:rsidR="0054577E">
        <w:rPr>
          <w:sz w:val="28"/>
          <w:szCs w:val="28"/>
        </w:rPr>
        <w:t>Ленинградск</w:t>
      </w:r>
      <w:r w:rsidR="00191A60">
        <w:rPr>
          <w:sz w:val="28"/>
          <w:szCs w:val="28"/>
        </w:rPr>
        <w:t>ий</w:t>
      </w:r>
      <w:r w:rsidR="0054577E">
        <w:rPr>
          <w:sz w:val="28"/>
          <w:szCs w:val="28"/>
        </w:rPr>
        <w:t xml:space="preserve"> муниципальн</w:t>
      </w:r>
      <w:r w:rsidR="00191A60">
        <w:rPr>
          <w:sz w:val="28"/>
          <w:szCs w:val="28"/>
        </w:rPr>
        <w:t xml:space="preserve">ый </w:t>
      </w:r>
      <w:r w:rsidR="0054577E">
        <w:rPr>
          <w:sz w:val="28"/>
          <w:szCs w:val="28"/>
        </w:rPr>
        <w:t xml:space="preserve"> округ Краснодарского края</w:t>
      </w:r>
      <w:r w:rsidR="00435F86" w:rsidRPr="00435F86">
        <w:rPr>
          <w:sz w:val="28"/>
          <w:szCs w:val="28"/>
        </w:rPr>
        <w:t>,</w:t>
      </w:r>
      <w:r w:rsidRPr="00435F86">
        <w:rPr>
          <w:sz w:val="28"/>
          <w:szCs w:val="28"/>
        </w:rPr>
        <w:t xml:space="preserve">  р е ш и л:</w:t>
      </w:r>
    </w:p>
    <w:p w:rsidR="002E7EE6" w:rsidRPr="00435F86" w:rsidRDefault="00537019">
      <w:pPr>
        <w:pStyle w:val="af7"/>
        <w:ind w:right="-81" w:firstLine="851"/>
        <w:rPr>
          <w:szCs w:val="28"/>
        </w:rPr>
      </w:pPr>
      <w:r w:rsidRPr="00435F86">
        <w:rPr>
          <w:szCs w:val="28"/>
        </w:rPr>
        <w:t>1.Дать согласие администрации муниципального образования Ленинградский район</w:t>
      </w:r>
      <w:r w:rsidR="00435F86" w:rsidRPr="00435F86">
        <w:rPr>
          <w:szCs w:val="28"/>
        </w:rPr>
        <w:t xml:space="preserve"> </w:t>
      </w:r>
      <w:r w:rsidRPr="00435F86">
        <w:rPr>
          <w:szCs w:val="28"/>
        </w:rPr>
        <w:t xml:space="preserve">на </w:t>
      </w:r>
      <w:r w:rsidR="00435F86" w:rsidRPr="00435F86">
        <w:rPr>
          <w:szCs w:val="28"/>
        </w:rPr>
        <w:t>приобретение</w:t>
      </w:r>
      <w:r w:rsidRPr="00435F86">
        <w:rPr>
          <w:szCs w:val="28"/>
        </w:rPr>
        <w:t xml:space="preserve"> имущества, принадлежащего </w:t>
      </w:r>
      <w:r w:rsidR="00435F86" w:rsidRPr="00435F86">
        <w:rPr>
          <w:szCs w:val="28"/>
        </w:rPr>
        <w:t>на праве собственности обществу с ограниченной ответственностью «</w:t>
      </w:r>
      <w:r w:rsidR="0054577E">
        <w:rPr>
          <w:szCs w:val="28"/>
        </w:rPr>
        <w:t>ЖКХ-</w:t>
      </w:r>
      <w:proofErr w:type="spellStart"/>
      <w:r w:rsidR="0054577E">
        <w:rPr>
          <w:szCs w:val="28"/>
        </w:rPr>
        <w:t>Стройсервис</w:t>
      </w:r>
      <w:proofErr w:type="spellEnd"/>
      <w:r w:rsidR="00435F86" w:rsidRPr="00435F86">
        <w:rPr>
          <w:szCs w:val="28"/>
        </w:rPr>
        <w:t>» (ИНН 234101</w:t>
      </w:r>
      <w:r w:rsidR="0054577E">
        <w:rPr>
          <w:szCs w:val="28"/>
        </w:rPr>
        <w:t>6237</w:t>
      </w:r>
      <w:r w:rsidR="00435F86" w:rsidRPr="00435F86">
        <w:rPr>
          <w:szCs w:val="28"/>
        </w:rPr>
        <w:t xml:space="preserve">, ОГРН </w:t>
      </w:r>
      <w:r w:rsidR="0054577E">
        <w:rPr>
          <w:szCs w:val="28"/>
        </w:rPr>
        <w:t>1122371000256</w:t>
      </w:r>
      <w:r w:rsidR="00BA71A7">
        <w:rPr>
          <w:szCs w:val="28"/>
        </w:rPr>
        <w:t>)</w:t>
      </w:r>
      <w:r w:rsidRPr="00435F86">
        <w:rPr>
          <w:szCs w:val="28"/>
        </w:rPr>
        <w:t>, согласно приложению</w:t>
      </w:r>
      <w:r w:rsidR="0003333A">
        <w:rPr>
          <w:szCs w:val="28"/>
        </w:rPr>
        <w:t>,</w:t>
      </w:r>
      <w:r w:rsidR="00435F86" w:rsidRPr="00435F86">
        <w:rPr>
          <w:szCs w:val="28"/>
        </w:rPr>
        <w:t xml:space="preserve"> </w:t>
      </w:r>
      <w:r w:rsidR="00435F86" w:rsidRPr="00435F86">
        <w:rPr>
          <w:color w:val="22272F"/>
          <w:szCs w:val="28"/>
          <w:shd w:val="clear" w:color="auto" w:fill="FFFFFF"/>
        </w:rPr>
        <w:t>по цене, определенной независимым оценщиком</w:t>
      </w:r>
      <w:r w:rsidRPr="00435F86">
        <w:rPr>
          <w:szCs w:val="28"/>
        </w:rPr>
        <w:t>.</w:t>
      </w:r>
    </w:p>
    <w:p w:rsidR="002E7EE6" w:rsidRPr="00435F86" w:rsidRDefault="00FB34E4" w:rsidP="00435F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019" w:rsidRPr="00435F86">
        <w:rPr>
          <w:sz w:val="28"/>
          <w:szCs w:val="28"/>
        </w:rPr>
        <w:t xml:space="preserve">.Контроль за выполнением настоящего решения возложить на комиссию Совета муниципального образования </w:t>
      </w:r>
      <w:r w:rsidR="00191A60">
        <w:rPr>
          <w:sz w:val="28"/>
          <w:szCs w:val="28"/>
        </w:rPr>
        <w:t xml:space="preserve">Ленинградский </w:t>
      </w:r>
      <w:proofErr w:type="gramStart"/>
      <w:r w:rsidR="00191A60">
        <w:rPr>
          <w:sz w:val="28"/>
          <w:szCs w:val="28"/>
        </w:rPr>
        <w:t>муниципальный  округ</w:t>
      </w:r>
      <w:proofErr w:type="gramEnd"/>
      <w:r w:rsidR="00191A60">
        <w:rPr>
          <w:sz w:val="28"/>
          <w:szCs w:val="28"/>
        </w:rPr>
        <w:t xml:space="preserve"> Краснодарского края</w:t>
      </w:r>
      <w:r w:rsidR="00191A60" w:rsidRPr="00435F86">
        <w:rPr>
          <w:sz w:val="28"/>
          <w:szCs w:val="28"/>
        </w:rPr>
        <w:t xml:space="preserve"> </w:t>
      </w:r>
      <w:r w:rsidR="00537019" w:rsidRPr="00435F86">
        <w:rPr>
          <w:sz w:val="28"/>
          <w:szCs w:val="28"/>
        </w:rPr>
        <w:t>по вопросам экономики, бюджета, налогам и имущественным отношениям (</w:t>
      </w:r>
      <w:r w:rsidR="00F05C3D">
        <w:rPr>
          <w:sz w:val="28"/>
          <w:szCs w:val="28"/>
        </w:rPr>
        <w:t>Бауэр Г.В.</w:t>
      </w:r>
      <w:r w:rsidR="00537019" w:rsidRPr="00435F86">
        <w:rPr>
          <w:sz w:val="28"/>
          <w:szCs w:val="28"/>
        </w:rPr>
        <w:t>).</w:t>
      </w:r>
    </w:p>
    <w:p w:rsidR="002E7EE6" w:rsidRPr="00435F86" w:rsidRDefault="00584791">
      <w:pPr>
        <w:pStyle w:val="af7"/>
        <w:ind w:right="98" w:firstLine="851"/>
        <w:rPr>
          <w:szCs w:val="28"/>
        </w:rPr>
      </w:pPr>
      <w:r>
        <w:rPr>
          <w:szCs w:val="28"/>
        </w:rPr>
        <w:t>3</w:t>
      </w:r>
      <w:r w:rsidR="00537019" w:rsidRPr="00435F86">
        <w:rPr>
          <w:szCs w:val="28"/>
        </w:rPr>
        <w:t>.Настоящее решение вступает в силу со дня его подписания.</w:t>
      </w:r>
    </w:p>
    <w:p w:rsidR="002E7EE6" w:rsidRPr="00435F86" w:rsidRDefault="002E7EE6">
      <w:pPr>
        <w:ind w:firstLine="900"/>
        <w:jc w:val="both"/>
        <w:rPr>
          <w:sz w:val="28"/>
          <w:szCs w:val="28"/>
        </w:rPr>
      </w:pPr>
    </w:p>
    <w:p w:rsidR="002E7EE6" w:rsidRDefault="002E7EE6">
      <w:pPr>
        <w:jc w:val="both"/>
        <w:rPr>
          <w:sz w:val="28"/>
          <w:szCs w:val="28"/>
        </w:rPr>
      </w:pPr>
    </w:p>
    <w:p w:rsidR="009D7B9B" w:rsidRPr="00EC2247" w:rsidRDefault="009D7B9B" w:rsidP="009D7B9B">
      <w:pPr>
        <w:rPr>
          <w:sz w:val="28"/>
          <w:szCs w:val="28"/>
        </w:rPr>
      </w:pPr>
      <w:r w:rsidRPr="00EC2247">
        <w:rPr>
          <w:sz w:val="28"/>
          <w:szCs w:val="28"/>
        </w:rPr>
        <w:t xml:space="preserve">Председатель Совета </w:t>
      </w:r>
    </w:p>
    <w:p w:rsidR="009D7B9B" w:rsidRPr="00EC2247" w:rsidRDefault="009D7B9B" w:rsidP="009D7B9B">
      <w:pPr>
        <w:jc w:val="both"/>
        <w:rPr>
          <w:sz w:val="28"/>
          <w:szCs w:val="28"/>
        </w:rPr>
      </w:pPr>
      <w:r w:rsidRPr="00EC2247">
        <w:rPr>
          <w:sz w:val="28"/>
          <w:szCs w:val="28"/>
        </w:rPr>
        <w:t xml:space="preserve">муниципального образования  </w:t>
      </w:r>
    </w:p>
    <w:p w:rsidR="009D7B9B" w:rsidRPr="00EC2247" w:rsidRDefault="009D7B9B" w:rsidP="009D7B9B">
      <w:pPr>
        <w:rPr>
          <w:sz w:val="28"/>
          <w:szCs w:val="28"/>
        </w:rPr>
      </w:pPr>
      <w:r w:rsidRPr="00EC2247">
        <w:rPr>
          <w:sz w:val="28"/>
          <w:szCs w:val="28"/>
        </w:rPr>
        <w:t>Ленинградский муниципальный округ</w:t>
      </w:r>
    </w:p>
    <w:p w:rsidR="009D7B9B" w:rsidRPr="00EC2247" w:rsidRDefault="009D7B9B" w:rsidP="009D7B9B">
      <w:r w:rsidRPr="00EC2247">
        <w:rPr>
          <w:sz w:val="28"/>
          <w:szCs w:val="28"/>
        </w:rPr>
        <w:t xml:space="preserve">Краснодарского края                                           </w:t>
      </w:r>
      <w:r w:rsidRPr="00EC2247">
        <w:rPr>
          <w:sz w:val="28"/>
          <w:szCs w:val="28"/>
        </w:rPr>
        <w:tab/>
        <w:t xml:space="preserve">            </w:t>
      </w:r>
      <w:r w:rsidR="00925397">
        <w:rPr>
          <w:sz w:val="28"/>
          <w:szCs w:val="28"/>
        </w:rPr>
        <w:t xml:space="preserve">  </w:t>
      </w:r>
      <w:r w:rsidRPr="00EC22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C2247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sectPr w:rsidR="009D7B9B" w:rsidRPr="00EC2247" w:rsidSect="00925397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BB" w:rsidRDefault="00466CBB">
      <w:r>
        <w:separator/>
      </w:r>
    </w:p>
  </w:endnote>
  <w:endnote w:type="continuationSeparator" w:id="0">
    <w:p w:rsidR="00466CBB" w:rsidRDefault="004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BB" w:rsidRDefault="00466CBB">
      <w:r>
        <w:separator/>
      </w:r>
    </w:p>
  </w:footnote>
  <w:footnote w:type="continuationSeparator" w:id="0">
    <w:p w:rsidR="00466CBB" w:rsidRDefault="0046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6" w:rsidRDefault="00ED7AC7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53701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7EE6" w:rsidRDefault="002E7EE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6" w:rsidRDefault="0053701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t>2</w:t>
    </w:r>
  </w:p>
  <w:p w:rsidR="002E7EE6" w:rsidRDefault="002E7EE6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E6"/>
    <w:rsid w:val="0003333A"/>
    <w:rsid w:val="00165512"/>
    <w:rsid w:val="00191A60"/>
    <w:rsid w:val="002E7EE6"/>
    <w:rsid w:val="003052E4"/>
    <w:rsid w:val="003A43F2"/>
    <w:rsid w:val="00435F86"/>
    <w:rsid w:val="00466CBB"/>
    <w:rsid w:val="004C62F6"/>
    <w:rsid w:val="00537019"/>
    <w:rsid w:val="0054577E"/>
    <w:rsid w:val="00563756"/>
    <w:rsid w:val="00576ED7"/>
    <w:rsid w:val="00584791"/>
    <w:rsid w:val="008A6A14"/>
    <w:rsid w:val="00925397"/>
    <w:rsid w:val="009316E8"/>
    <w:rsid w:val="009D7B9B"/>
    <w:rsid w:val="009F6548"/>
    <w:rsid w:val="00BA71A7"/>
    <w:rsid w:val="00BC4002"/>
    <w:rsid w:val="00BE4E85"/>
    <w:rsid w:val="00DD0B91"/>
    <w:rsid w:val="00E136BB"/>
    <w:rsid w:val="00E223E4"/>
    <w:rsid w:val="00E428CF"/>
    <w:rsid w:val="00ED7AC7"/>
    <w:rsid w:val="00EF6EA6"/>
    <w:rsid w:val="00F05C3D"/>
    <w:rsid w:val="00F12974"/>
    <w:rsid w:val="00F76CCF"/>
    <w:rsid w:val="00FB34E4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63572-1DE4-4C6D-BC0B-94196F1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7EE6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E7EE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2E7EE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E7EE6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2E7EE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7EE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2E7EE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7EE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E7EE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7EE6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2E7EE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7EE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E7EE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7EE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E7EE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7EE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E7EE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7EE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E7EE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E7EE6"/>
    <w:pPr>
      <w:ind w:left="720"/>
      <w:contextualSpacing/>
    </w:pPr>
  </w:style>
  <w:style w:type="paragraph" w:styleId="a4">
    <w:name w:val="No Spacing"/>
    <w:uiPriority w:val="1"/>
    <w:qFormat/>
    <w:rsid w:val="002E7EE6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2E7EE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rsid w:val="002E7EE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E7EE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E7EE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7EE6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2E7EE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E7E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2E7EE6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2E7EE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2E7EE6"/>
  </w:style>
  <w:style w:type="paragraph" w:customStyle="1" w:styleId="13">
    <w:name w:val="Нижний колонтитул1"/>
    <w:basedOn w:val="a"/>
    <w:link w:val="CaptionChar"/>
    <w:uiPriority w:val="99"/>
    <w:unhideWhenUsed/>
    <w:rsid w:val="002E7EE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E7EE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2E7EE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2E7EE6"/>
  </w:style>
  <w:style w:type="table" w:styleId="ab">
    <w:name w:val="Table Grid"/>
    <w:basedOn w:val="a1"/>
    <w:rsid w:val="002E7EE6"/>
    <w:tblPr/>
  </w:style>
  <w:style w:type="table" w:customStyle="1" w:styleId="TableGridLight">
    <w:name w:val="Table Grid Light"/>
    <w:uiPriority w:val="59"/>
    <w:rsid w:val="002E7EE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E7EE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E7EE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E7E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E7E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E7E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E7E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E7E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E7E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E7EE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E7EE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E7E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E7EE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E7EE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E7EE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E7E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E7EE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E7EE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2E7EE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E7EE6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2E7EE6"/>
    <w:rPr>
      <w:sz w:val="18"/>
    </w:rPr>
  </w:style>
  <w:style w:type="character" w:styleId="af">
    <w:name w:val="footnote reference"/>
    <w:uiPriority w:val="99"/>
    <w:unhideWhenUsed/>
    <w:rsid w:val="002E7EE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E7EE6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2E7EE6"/>
    <w:rPr>
      <w:sz w:val="20"/>
    </w:rPr>
  </w:style>
  <w:style w:type="character" w:styleId="af2">
    <w:name w:val="endnote reference"/>
    <w:uiPriority w:val="99"/>
    <w:semiHidden/>
    <w:unhideWhenUsed/>
    <w:rsid w:val="002E7EE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2E7EE6"/>
    <w:pPr>
      <w:spacing w:after="57"/>
    </w:pPr>
  </w:style>
  <w:style w:type="paragraph" w:styleId="22">
    <w:name w:val="toc 2"/>
    <w:basedOn w:val="a"/>
    <w:next w:val="a"/>
    <w:uiPriority w:val="39"/>
    <w:unhideWhenUsed/>
    <w:rsid w:val="002E7EE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7EE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7EE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7EE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7EE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7EE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7EE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7EE6"/>
    <w:pPr>
      <w:spacing w:after="57"/>
      <w:ind w:left="2268"/>
    </w:pPr>
  </w:style>
  <w:style w:type="paragraph" w:styleId="af3">
    <w:name w:val="TOC Heading"/>
    <w:uiPriority w:val="39"/>
    <w:unhideWhenUsed/>
    <w:rsid w:val="002E7EE6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E7EE6"/>
  </w:style>
  <w:style w:type="paragraph" w:styleId="af5">
    <w:name w:val="header"/>
    <w:basedOn w:val="a"/>
    <w:rsid w:val="002E7EE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2E7EE6"/>
  </w:style>
  <w:style w:type="paragraph" w:styleId="af7">
    <w:name w:val="Body Text"/>
    <w:basedOn w:val="a"/>
    <w:link w:val="af8"/>
    <w:rsid w:val="002E7EE6"/>
    <w:pPr>
      <w:jc w:val="both"/>
    </w:pPr>
    <w:rPr>
      <w:sz w:val="28"/>
    </w:rPr>
  </w:style>
  <w:style w:type="paragraph" w:styleId="af9">
    <w:name w:val="footer"/>
    <w:basedOn w:val="a"/>
    <w:rsid w:val="002E7EE6"/>
    <w:pPr>
      <w:tabs>
        <w:tab w:val="center" w:pos="4677"/>
        <w:tab w:val="right" w:pos="9355"/>
      </w:tabs>
    </w:pPr>
  </w:style>
  <w:style w:type="paragraph" w:styleId="afa">
    <w:name w:val="Balloon Text"/>
    <w:basedOn w:val="a"/>
    <w:semiHidden/>
    <w:rsid w:val="002E7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E7EE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f8">
    <w:name w:val="Основной текст Знак"/>
    <w:link w:val="af7"/>
    <w:rsid w:val="002E7EE6"/>
    <w:rPr>
      <w:sz w:val="28"/>
      <w:szCs w:val="24"/>
    </w:rPr>
  </w:style>
  <w:style w:type="paragraph" w:styleId="afb">
    <w:name w:val="caption"/>
    <w:basedOn w:val="a"/>
    <w:next w:val="a"/>
    <w:qFormat/>
    <w:rsid w:val="009D7B9B"/>
    <w:pPr>
      <w:jc w:val="center"/>
    </w:pPr>
    <w:rPr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53</cp:revision>
  <cp:lastPrinted>2024-09-30T14:11:00Z</cp:lastPrinted>
  <dcterms:created xsi:type="dcterms:W3CDTF">2010-05-11T07:47:00Z</dcterms:created>
  <dcterms:modified xsi:type="dcterms:W3CDTF">2024-09-30T14:11:00Z</dcterms:modified>
  <cp:version>983040</cp:version>
</cp:coreProperties>
</file>