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/>
        <w:rPr>
          <w:sz w:val="28"/>
        </w:rPr>
      </w:pPr>
      <w:r>
        <w:rPr>
          <w:sz w:val="28"/>
        </w:rPr>
        <w:t xml:space="preserve">Приложение</w:t>
      </w:r>
      <w:r>
        <w:rPr>
          <w:sz w:val="28"/>
        </w:rPr>
        <w:t xml:space="preserve"> </w:t>
      </w:r>
      <w:r>
        <w:rPr>
          <w:sz w:val="28"/>
        </w:rPr>
        <w:t xml:space="preserve">5</w:t>
      </w:r>
      <w:r>
        <w:rPr>
          <w:sz w:val="28"/>
        </w:rPr>
      </w:r>
    </w:p>
    <w:p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</w:r>
    </w:p>
    <w:p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</w:t>
      </w:r>
      <w:r>
        <w:rPr>
          <w:sz w:val="28"/>
          <w:szCs w:val="28"/>
        </w:rPr>
        <w:t xml:space="preserve">муниципальный округ Краснодарского края</w:t>
      </w:r>
      <w:r>
        <w:rPr>
          <w:sz w:val="28"/>
          <w:szCs w:val="28"/>
        </w:rPr>
      </w:r>
    </w:p>
    <w:p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декабря 2024 года</w:t>
      </w:r>
      <w:bookmarkStart w:id="0" w:name="_GoBack"/>
      <w:r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159</w:t>
      </w:r>
      <w:r>
        <w:rPr>
          <w:sz w:val="28"/>
          <w:szCs w:val="28"/>
        </w:rPr>
      </w:r>
    </w:p>
    <w:p>
      <w:pPr>
        <w:ind w:left="4962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4962"/>
        <w:rPr>
          <w:sz w:val="28"/>
        </w:rPr>
      </w:pPr>
      <w:r>
        <w:rPr>
          <w:sz w:val="28"/>
        </w:rPr>
        <w:t xml:space="preserve">«Приложение</w:t>
      </w:r>
      <w:r>
        <w:rPr>
          <w:sz w:val="28"/>
        </w:rPr>
        <w:t xml:space="preserve"> </w:t>
      </w:r>
      <w:r>
        <w:rPr>
          <w:sz w:val="28"/>
        </w:rPr>
        <w:t xml:space="preserve">1</w:t>
      </w:r>
      <w:r>
        <w:rPr>
          <w:sz w:val="28"/>
        </w:rPr>
        <w:t xml:space="preserve">8</w:t>
      </w:r>
      <w:r>
        <w:rPr>
          <w:sz w:val="28"/>
        </w:rPr>
      </w:r>
    </w:p>
    <w:p>
      <w:pPr>
        <w:ind w:left="4962"/>
        <w:rPr>
          <w:sz w:val="28"/>
        </w:rPr>
      </w:pPr>
      <w:r>
        <w:rPr>
          <w:sz w:val="28"/>
        </w:rPr>
        <w:t xml:space="preserve">УТВЕРЖДЕНО</w:t>
      </w:r>
      <w:r>
        <w:rPr>
          <w:sz w:val="28"/>
        </w:rPr>
      </w:r>
    </w:p>
    <w:p>
      <w:pPr>
        <w:ind w:left="4962"/>
        <w:tabs>
          <w:tab w:val="left" w:pos="6930" w:leader="none"/>
        </w:tabs>
        <w:rPr>
          <w:sz w:val="28"/>
        </w:rPr>
      </w:pPr>
      <w:r>
        <w:rPr>
          <w:sz w:val="28"/>
        </w:rPr>
        <w:t xml:space="preserve">решением Совета</w:t>
      </w:r>
      <w:r>
        <w:rPr>
          <w:sz w:val="28"/>
        </w:rPr>
      </w:r>
    </w:p>
    <w:p>
      <w:pPr>
        <w:ind w:left="4962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ind w:left="4962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Ленинградский район</w:t>
      </w:r>
      <w:r>
        <w:rPr>
          <w:sz w:val="28"/>
        </w:rPr>
      </w:r>
    </w:p>
    <w:p>
      <w:pPr>
        <w:ind w:left="4962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102</w:t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</w:rPr>
      </w:pPr>
      <w:r>
        <w:rPr>
          <w:b/>
          <w:sz w:val="28"/>
          <w:szCs w:val="28"/>
        </w:rPr>
        <w:t xml:space="preserve">Распределение между сельскими поселениями иных межбюджетных трансфертов</w:t>
      </w:r>
      <w:r>
        <w:rPr>
          <w:rFonts w:eastAsia="Calibri"/>
          <w:b/>
          <w:sz w:val="28"/>
          <w:szCs w:val="28"/>
          <w:lang w:eastAsia="en-US"/>
        </w:rPr>
        <w:t xml:space="preserve"> на</w:t>
      </w:r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 xml:space="preserve">поддержку мер по обеспечению сбалансированности бюджетов сельских поселений Ленинградского района</w:t>
      </w:r>
      <w:r>
        <w:rPr>
          <w:rFonts w:eastAsia="Calibri"/>
          <w:b/>
          <w:sz w:val="28"/>
          <w:szCs w:val="28"/>
          <w:lang w:eastAsia="en-US"/>
        </w:rPr>
        <w:t xml:space="preserve"> на 202</w:t>
      </w:r>
      <w:r>
        <w:rPr>
          <w:rFonts w:eastAsia="Calibri"/>
          <w:b/>
          <w:sz w:val="28"/>
          <w:szCs w:val="28"/>
          <w:lang w:eastAsia="en-US"/>
        </w:rPr>
        <w:t xml:space="preserve">4</w:t>
      </w:r>
      <w:r>
        <w:rPr>
          <w:rFonts w:eastAsia="Calibri"/>
          <w:b/>
          <w:sz w:val="28"/>
          <w:szCs w:val="28"/>
          <w:lang w:eastAsia="en-US"/>
        </w:rPr>
        <w:t xml:space="preserve"> год</w:t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>
        <w:tblPrEx/>
        <w:trPr>
          <w:trHeight w:val="97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69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поселения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тыс.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рублей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/>
            <w:bookmarkStart w:id="1" w:name="_Hlk157514120"/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Белохуторское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0</w:t>
            </w:r>
            <w:bookmarkEnd w:id="1"/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Восточное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1045,5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Крыловское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082,5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285,5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Новоплатнировское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Новоуманское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</w:t>
            </w:r>
            <w:r>
              <w:rPr>
                <w:sz w:val="28"/>
                <w:szCs w:val="28"/>
              </w:rPr>
              <w:t xml:space="preserve">0,5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50,0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Образцовое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944</w:t>
            </w:r>
            <w:r>
              <w:rPr>
                <w:sz w:val="28"/>
                <w:szCs w:val="28"/>
              </w:rPr>
              <w:t xml:space="preserve">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Уманское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602,0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Куликовское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242,5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Коржовское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2030,0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1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Всего</w:t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</w:t>
            </w:r>
            <w:r>
              <w:rPr>
                <w:bCs/>
                <w:sz w:val="28"/>
                <w:szCs w:val="28"/>
              </w:rPr>
              <w:t xml:space="preserve">69</w:t>
            </w:r>
            <w:r>
              <w:rPr>
                <w:bCs/>
                <w:sz w:val="28"/>
                <w:szCs w:val="28"/>
              </w:rPr>
              <w:t xml:space="preserve">0,5</w:t>
            </w:r>
            <w:r>
              <w:rPr>
                <w:bCs/>
                <w:sz w:val="28"/>
                <w:szCs w:val="28"/>
              </w:rPr>
              <w:t xml:space="preserve">»</w:t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аместител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главы муниципального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бразования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финансового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управления администрации муниципального </w:t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образования Ленинградский район</w:t>
      </w: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С.В. </w:t>
      </w:r>
      <w:r>
        <w:rPr>
          <w:sz w:val="28"/>
          <w:szCs w:val="28"/>
        </w:rPr>
        <w:t xml:space="preserve">Тертица</w:t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sz w:val="24"/>
      <w:szCs w:val="24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Inc.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revision>7</cp:revision>
  <dcterms:created xsi:type="dcterms:W3CDTF">2024-12-26T04:36:00Z</dcterms:created>
  <dcterms:modified xsi:type="dcterms:W3CDTF">2025-03-26T09:02:23Z</dcterms:modified>
</cp:coreProperties>
</file>