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ook w:val="04A0" w:firstRow="1" w:lastRow="0" w:firstColumn="1" w:lastColumn="0" w:noHBand="0" w:noVBand="1"/>
      </w:tblPr>
      <w:tblGrid>
        <w:gridCol w:w="4819"/>
        <w:gridCol w:w="48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contextualSpacing/>
              <w:spacing w:line="240" w:lineRule="auto"/>
            </w:pPr>
            <w:r>
              <w:rPr>
                <w:rFonts w:ascii="FreeSerif" w:hAnsi="FreeSerif" w:cs="FreeSerif"/>
                <w:sz w:val="28"/>
              </w:rPr>
              <w:t xml:space="preserve">Приложение 2</w:t>
            </w:r>
            <w:r/>
            <w:r/>
          </w:p>
          <w:p>
            <w:pPr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  <w:t xml:space="preserve">УТВЕРЖДЕН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  <w:t xml:space="preserve">решением Совета муниципального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  <w:t xml:space="preserve">образования </w:t>
            </w:r>
            <w:r>
              <w:rPr>
                <w:rFonts w:ascii="FreeSerif" w:hAnsi="FreeSerif" w:cs="FreeSerif"/>
                <w:sz w:val="28"/>
              </w:rPr>
              <w:t xml:space="preserve">Ленинградский</w:t>
            </w:r>
            <w:r>
              <w:rPr>
                <w:rFonts w:ascii="FreeSerif" w:hAnsi="FreeSerif" w:cs="FreeSerif"/>
                <w:sz w:val="28"/>
              </w:rPr>
              <w:t xml:space="preserve">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  <w:t xml:space="preserve">муниципальный округ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  <w:t xml:space="preserve">Краснодарского края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  <w:t xml:space="preserve">от </w:t>
            </w:r>
            <w:r>
              <w:rPr>
                <w:rFonts w:ascii="FreeSerif" w:hAnsi="FreeSerif" w:cs="FreeSerif"/>
                <w:sz w:val="28"/>
              </w:rPr>
              <w:t xml:space="preserve">19.02.2026 г. № 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ind w:left="4962" w:right="0" w:firstLine="0"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  <w:t xml:space="preserve">_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8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contextualSpacing/>
        <w:ind w:left="4962" w:right="0" w:firstLine="0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tbl>
      <w:tblPr>
        <w:tblW w:w="0" w:type="auto"/>
        <w:tblInd w:w="0" w:type="dxa"/>
        <w:tblLook w:val="04A0" w:firstRow="1" w:lastRow="0" w:firstColumn="1" w:lastColumn="0" w:noHBand="0" w:noVBand="1"/>
      </w:tblPr>
      <w:tblGrid>
        <w:gridCol w:w="4428"/>
        <w:gridCol w:w="480"/>
        <w:gridCol w:w="49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Администрация Ленинградского муниципального округа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«_____»____________20___г.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Устав зарегистрирован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регистрационный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_____________________________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Глава Ленинградского муниципального округа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___________________________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МП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contextualSpacing/>
              <w:spacing w:line="240" w:lineRule="auto"/>
            </w:pPr>
            <w:r>
              <w:rPr>
                <w:rFonts w:ascii="FreeSerif" w:hAnsi="FreeSerif" w:cs="FreeSerif"/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46" w:type="dxa"/>
            <w:textDirection w:val="lrTb"/>
            <w:noWrap w:val="false"/>
          </w:tcPr>
          <w:p>
            <w:pPr>
              <w:contextualSpacing/>
              <w:ind w:left="132" w:right="0" w:firstLine="0"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ПРИНЯТ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ind w:left="132" w:right="0" w:firstLine="0"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i/>
                <w:sz w:val="24"/>
              </w:rPr>
              <w:t xml:space="preserve">собранием (конференцией)</w:t>
            </w:r>
            <w:r>
              <w:rPr>
                <w:rFonts w:ascii="FreeSerif" w:hAnsi="FreeSerif" w:cs="FreeSerif"/>
                <w:sz w:val="24"/>
              </w:rPr>
              <w:t xml:space="preserve"> граждан </w:t>
            </w:r>
            <w:r>
              <w:rPr>
                <w:rFonts w:ascii="FreeSerif" w:hAnsi="FreeSerif" w:cs="FreeSerif"/>
                <w:sz w:val="24"/>
                <w:vertAlign w:val="superscript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ind w:left="132" w:right="0" w:firstLine="0"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протокол собрания (конференции) граждан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ind w:left="132" w:right="0" w:firstLine="0"/>
              <w:jc w:val="center"/>
              <w:spacing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  <w:sz w:val="24"/>
              </w:rPr>
              <w:t xml:space="preserve">от______________ № ___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spacing w:line="240" w:lineRule="auto"/>
            </w:pPr>
            <w:r>
              <w:rPr>
                <w:rFonts w:ascii="FreeSerif" w:hAnsi="FreeSerif" w:cs="FreeSerif"/>
                <w:sz w:val="24"/>
              </w:rPr>
            </w:r>
            <w:r/>
            <w:r/>
          </w:p>
        </w:tc>
      </w:tr>
    </w:tbl>
    <w:p>
      <w:pPr>
        <w:contextualSpacing/>
        <w:ind w:left="4962" w:right="0" w:firstLine="0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5387" w:right="0" w:firstLine="0"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4962" w:right="0" w:firstLine="0"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4962" w:right="0" w:firstLine="0"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4962" w:right="0" w:firstLine="0"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4962" w:right="0" w:firstLine="0"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                                                                        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hanging="25"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УСТАВ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   ТЕРРИТОРИАЛЬНОГО ОБЩЕСТВЕННОГО САМОУПРАВЛЕНИЯ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«______________________________________________»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i/>
        </w:rPr>
      </w:pPr>
      <w:r>
        <w:rPr>
          <w:rFonts w:ascii="FreeSerif" w:hAnsi="FreeSerif" w:cs="FreeSerif"/>
          <w:i/>
          <w:sz w:val="28"/>
        </w:rPr>
        <w:t xml:space="preserve">(без образования юридического лица)</w:t>
      </w:r>
      <w:r>
        <w:rPr>
          <w:rFonts w:ascii="FreeSerif" w:hAnsi="FreeSerif" w:cs="FreeSerif"/>
          <w:i/>
        </w:rPr>
      </w:r>
      <w:r>
        <w:rPr>
          <w:rFonts w:ascii="FreeSerif" w:hAnsi="FreeSerif" w:cs="FreeSerif"/>
          <w:i/>
        </w:rPr>
      </w:r>
    </w:p>
    <w:p>
      <w:pPr>
        <w:contextualSpacing/>
        <w:spacing w:line="240" w:lineRule="auto"/>
      </w:pPr>
      <w:r>
        <w:rPr>
          <w:rFonts w:ascii="FreeSerif" w:hAnsi="FreeSerif" w:cs="FreeSerif"/>
          <w:sz w:val="28"/>
        </w:rPr>
      </w:r>
      <w:r/>
      <w:r/>
    </w:p>
    <w:p>
      <w:pPr>
        <w:contextualSpacing/>
        <w:spacing w:line="240" w:lineRule="auto"/>
      </w:pPr>
      <w:r>
        <w:rPr>
          <w:rFonts w:ascii="FreeSerif" w:hAnsi="FreeSerif" w:cs="FreeSerif"/>
          <w:sz w:val="28"/>
        </w:rPr>
      </w:r>
      <w:r/>
      <w:r/>
    </w:p>
    <w:p>
      <w:pPr>
        <w:contextualSpacing/>
        <w:spacing w:line="240" w:lineRule="auto"/>
      </w:pPr>
      <w:r>
        <w:rPr>
          <w:rFonts w:ascii="FreeSerif" w:hAnsi="FreeSerif" w:cs="FreeSerif"/>
          <w:sz w:val="28"/>
        </w:rPr>
      </w:r>
      <w:r/>
      <w:r/>
    </w:p>
    <w:p>
      <w:pPr>
        <w:contextualSpacing/>
        <w:spacing w:line="240" w:lineRule="auto"/>
      </w:pPr>
      <w:r>
        <w:rPr>
          <w:rFonts w:ascii="FreeSerif" w:hAnsi="FreeSerif" w:cs="FreeSerif"/>
          <w:sz w:val="28"/>
        </w:rPr>
      </w:r>
      <w:r/>
      <w:r/>
    </w:p>
    <w:p>
      <w:pPr>
        <w:contextualSpacing/>
        <w:spacing w:line="240" w:lineRule="auto"/>
      </w:pPr>
      <w:r/>
      <w:r/>
      <w:r/>
    </w:p>
    <w:p>
      <w:pPr>
        <w:contextualSpacing/>
        <w:spacing w:line="240" w:lineRule="auto"/>
      </w:pPr>
      <w:r/>
      <w:r/>
      <w:r/>
    </w:p>
    <w:p>
      <w:pPr>
        <w:contextualSpacing/>
        <w:spacing w:line="240" w:lineRule="auto"/>
      </w:pPr>
      <w:r>
        <w:rPr>
          <w:rFonts w:ascii="FreeSerif" w:hAnsi="FreeSerif" w:cs="FreeSerif"/>
          <w:sz w:val="28"/>
        </w:rPr>
      </w:r>
      <w:r/>
      <w:r/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900"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20__ год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____________________________________________________________________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4"/>
          <w:vertAlign w:val="superscript"/>
        </w:rPr>
        <w:t xml:space="preserve">1</w:t>
      </w:r>
      <w:r>
        <w:rPr>
          <w:rFonts w:ascii="FreeSerif" w:hAnsi="FreeSerif" w:cs="FreeSerif"/>
          <w:sz w:val="24"/>
        </w:rPr>
        <w:t xml:space="preserve"> З</w:t>
      </w:r>
      <w:r>
        <w:rPr>
          <w:rFonts w:ascii="FreeSerif" w:hAnsi="FreeSerif" w:cs="FreeSerif"/>
          <w:sz w:val="24"/>
        </w:rPr>
        <w:t xml:space="preserve">десь и далее в тексте устава необходимо конкретно указать, в какой форме (собрания  или конференции) осуществляется территориальное общественное самоуправление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1. Общие положения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900"/>
        <w:jc w:val="both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pStyle w:val="1_637"/>
        <w:contextualSpacing/>
        <w:ind w:left="0" w:right="0" w:firstLine="540"/>
        <w:jc w:val="both"/>
        <w:spacing w:line="240" w:lineRule="auto"/>
        <w:rPr>
          <w:rFonts w:ascii="FreeSerif" w:hAnsi="FreeSerif" w:cs="FreeSerif"/>
          <w:color w:val="000000"/>
        </w:rPr>
      </w:pPr>
      <w:r>
        <w:rPr>
          <w:rFonts w:ascii="FreeSerif" w:hAnsi="FreeSerif" w:cs="FreeSerif"/>
          <w:color w:val="000000"/>
          <w:sz w:val="28"/>
        </w:rPr>
        <w:t xml:space="preserve">1.1. Территориальное общественное самоуправление «_____________» (далее - ТОС) учреждается и действует с целью самоорган</w:t>
      </w:r>
      <w:r>
        <w:rPr>
          <w:rFonts w:ascii="FreeSerif" w:hAnsi="FreeSerif" w:cs="FreeSerif"/>
          <w:color w:val="000000"/>
          <w:sz w:val="28"/>
        </w:rPr>
        <w:t xml:space="preserve">изации граждан муниципального образования Ленинградский муниципальный округ Краснодарского края (далее – Ленинградский муниципальный округ) по месту жительства для самостоятельного и под свою ответственность осуществления собственных инициатив по вопросам </w:t>
      </w:r>
      <w:r>
        <w:rPr>
          <w:rFonts w:ascii="FreeSerif" w:hAnsi="FreeSerif" w:cs="FreeSerif"/>
          <w:color w:val="000000"/>
          <w:sz w:val="28"/>
        </w:rPr>
        <w:t xml:space="preserve">непосредственного обеспечения жизнедеятельности населения</w:t>
      </w:r>
      <w:r>
        <w:rPr>
          <w:rFonts w:ascii="FreeSerif" w:hAnsi="FreeSerif" w:cs="FreeSerif"/>
          <w:color w:val="000000"/>
          <w:sz w:val="28"/>
        </w:rPr>
        <w:t xml:space="preserve">.</w:t>
      </w:r>
      <w:r>
        <w:rPr>
          <w:rFonts w:ascii="FreeSerif" w:hAnsi="FreeSerif" w:cs="FreeSerif"/>
          <w:color w:val="000000"/>
        </w:rPr>
      </w:r>
      <w:r>
        <w:rPr>
          <w:rFonts w:ascii="FreeSerif" w:hAnsi="FreeSerif" w:cs="FreeSerif"/>
          <w:color w:val="000000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  <w:b w:val="0"/>
        </w:rPr>
      </w:pPr>
      <w:r>
        <w:rPr>
          <w:rFonts w:ascii="FreeSerif" w:hAnsi="FreeSerif" w:cs="FreeSerif"/>
          <w:b w:val="0"/>
          <w:sz w:val="28"/>
        </w:rPr>
        <w:t xml:space="preserve">1.2. </w:t>
      </w:r>
      <w:r>
        <w:rPr>
          <w:rFonts w:ascii="FreeSerif" w:hAnsi="FreeSerif" w:cs="FreeSerif"/>
          <w:b w:val="0"/>
          <w:sz w:val="28"/>
        </w:rPr>
        <w:t xml:space="preserve">ТОС организуется и действует в соответствии с Конституцией Российской Федерации, Федеральным законом </w:t>
      </w:r>
      <w:r>
        <w:rPr>
          <w:rFonts w:ascii="FreeSerif" w:hAnsi="FreeSerif" w:cs="FreeSerif"/>
          <w:b w:val="0"/>
          <w:sz w:val="28"/>
        </w:rPr>
        <w:t xml:space="preserve">от 20 марта 2025 г. № 33-ФЗ «Об общих принципах организации местного самоуправления в единой системе публичной власти», Законом Краснодарского края </w:t>
      </w:r>
      <w:r>
        <w:rPr>
          <w:rFonts w:ascii="FreeSerif" w:hAnsi="FreeSerif" w:cs="FreeSerif"/>
          <w:b w:val="0"/>
          <w:color w:val="22272f"/>
          <w:sz w:val="28"/>
        </w:rPr>
        <w:t xml:space="preserve">от 4 декабря 2025 г. № 5458-КЗ </w:t>
      </w:r>
      <w:r>
        <w:rPr>
          <w:rFonts w:ascii="FreeSerif" w:hAnsi="FreeSerif" w:cs="FreeSerif"/>
          <w:b w:val="0"/>
          <w:color w:val="000000"/>
          <w:sz w:val="28"/>
        </w:rPr>
        <w:t xml:space="preserve">«Об отдельных вопросах организации местного самоуправления в Краснодарском крае»</w:t>
      </w:r>
      <w:r>
        <w:rPr>
          <w:rFonts w:ascii="FreeSerif" w:hAnsi="FreeSerif" w:cs="FreeSerif"/>
          <w:b w:val="0"/>
          <w:sz w:val="28"/>
        </w:rPr>
        <w:t xml:space="preserve">, Уставом муниципального образования Ленинградский муниципальный округ Краснодарского края, иными муниципальными правовыми актами Ленинградского</w:t>
      </w:r>
      <w:r>
        <w:rPr>
          <w:rFonts w:ascii="FreeSerif" w:hAnsi="FreeSerif" w:cs="FreeSerif"/>
          <w:b w:val="0"/>
          <w:sz w:val="28"/>
        </w:rPr>
        <w:t xml:space="preserve"> муниципального округа, </w:t>
      </w:r>
      <w:r>
        <w:rPr>
          <w:rFonts w:ascii="FreeSerif" w:hAnsi="FreeSerif" w:cs="FreeSerif"/>
          <w:b w:val="0"/>
          <w:sz w:val="28"/>
        </w:rPr>
        <w:t xml:space="preserve">настоящим Уставом.</w:t>
      </w: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b w:val="0"/>
          <w:sz w:val="28"/>
        </w:rPr>
        <w:t xml:space="preserve">1.3. ТОС осуществляется в пределах следующей территории проживания </w:t>
      </w:r>
      <w:r>
        <w:rPr>
          <w:rFonts w:ascii="FreeSerif" w:hAnsi="FreeSerif" w:cs="FreeSerif"/>
          <w:sz w:val="28"/>
        </w:rPr>
        <w:t xml:space="preserve">граждан: ________ </w:t>
      </w:r>
      <w:r>
        <w:rPr>
          <w:rFonts w:ascii="FreeSerif" w:hAnsi="FreeSerif" w:cs="FreeSerif"/>
          <w:i/>
          <w:sz w:val="28"/>
        </w:rPr>
        <w:t xml:space="preserve">(необходимо указать одну из следующих территорий: </w:t>
      </w:r>
      <w:r>
        <w:rPr>
          <w:rFonts w:ascii="FreeSerif" w:hAnsi="FreeSerif" w:cs="FreeSerif"/>
          <w:sz w:val="28"/>
          <w:shd w:val="clear" w:color="auto" w:fill="ffffff"/>
        </w:rPr>
        <w:t xml:space="preserve">многоквартирный жилой дом, группа жилых домов, жилой микрорайон, сельский населенный пункт</w:t>
      </w:r>
      <w:r>
        <w:rPr>
          <w:rFonts w:ascii="FreeSerif" w:hAnsi="FreeSerif" w:cs="FreeSerif"/>
          <w:sz w:val="28"/>
        </w:rPr>
        <w:t xml:space="preserve">).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Границы территории, на которой осуществляется территориальное общественное самоуправление, установлены решением Совета муниципального образования Ленинградский муниципальный округ Краснодарского края </w:t>
      </w:r>
      <w:r>
        <w:rPr>
          <w:rFonts w:ascii="FreeSerif" w:hAnsi="FreeSerif" w:cs="FreeSerif"/>
          <w:sz w:val="28"/>
        </w:rPr>
        <w:t xml:space="preserve">от</w:t>
      </w:r>
      <w:r>
        <w:rPr>
          <w:rFonts w:ascii="FreeSerif" w:hAnsi="FreeSerif" w:cs="FreeSerif"/>
          <w:sz w:val="28"/>
        </w:rPr>
        <w:t xml:space="preserve"> ____ № _____.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1.4. ТОС не является юридическим лицом.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1.5. ТОС является учрежденным со дня регистрации настоящего Устава администрацией Ленинградского</w:t>
      </w:r>
      <w:r>
        <w:rPr>
          <w:rFonts w:ascii="FreeSerif" w:hAnsi="FreeSerif" w:cs="FreeSerif"/>
          <w:i/>
          <w:sz w:val="28"/>
        </w:rPr>
        <w:t xml:space="preserve"> </w:t>
      </w:r>
      <w:r>
        <w:rPr>
          <w:rFonts w:ascii="FreeSerif" w:hAnsi="FreeSerif" w:cs="FreeSerif"/>
          <w:sz w:val="28"/>
        </w:rPr>
        <w:t xml:space="preserve">муниципального округа.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1.6. ТОС может иметь бланки и иную атрибутику (эмблемы) с указанием </w:t>
      </w:r>
      <w:r>
        <w:rPr>
          <w:rFonts w:ascii="FreeSerif" w:hAnsi="FreeSerif" w:cs="FreeSerif"/>
          <w:sz w:val="28"/>
        </w:rPr>
        <w:t xml:space="preserve">полного</w:t>
      </w:r>
      <w:r>
        <w:rPr>
          <w:rFonts w:ascii="FreeSerif" w:hAnsi="FreeSerif" w:cs="FreeSerif"/>
          <w:sz w:val="28"/>
        </w:rPr>
        <w:t xml:space="preserve"> наименование ТОС.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1.7. Полное официальное наименование ТОС - территориальное общественное самоуправление «_________________________».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Сокращенное наименование - ТОС «_________________________».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1.8. Юридический адрес ТОС: ______________________________ </w:t>
      </w:r>
      <w:r>
        <w:rPr>
          <w:rFonts w:ascii="FreeSerif" w:hAnsi="FreeSerif" w:cs="FreeSerif"/>
          <w:i/>
          <w:sz w:val="28"/>
        </w:rPr>
        <w:t xml:space="preserve">(почтовый индекс и полный адрес)</w:t>
      </w:r>
      <w:r>
        <w:rPr>
          <w:rFonts w:ascii="FreeSerif" w:hAnsi="FreeSerif" w:cs="FreeSerif"/>
          <w:sz w:val="28"/>
        </w:rPr>
        <w:t xml:space="preserve">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1.9. Почтовый адрес ТОС: ________________________________ </w:t>
      </w:r>
      <w:r>
        <w:rPr>
          <w:rFonts w:ascii="FreeSerif" w:hAnsi="FreeSerif" w:cs="FreeSerif"/>
          <w:i/>
          <w:sz w:val="28"/>
        </w:rPr>
        <w:t xml:space="preserve">(почтовый индекс и полный адрес)</w:t>
      </w:r>
      <w:r>
        <w:rPr>
          <w:rFonts w:ascii="FreeSerif" w:hAnsi="FreeSerif" w:cs="FreeSerif"/>
          <w:sz w:val="28"/>
        </w:rPr>
        <w:t xml:space="preserve">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both"/>
        <w:spacing w:line="240" w:lineRule="auto"/>
        <w:tabs>
          <w:tab w:val="left" w:pos="3552" w:leader="none"/>
        </w:tabs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         1.10.Адрес (место нахождения) исполнительного органа ТОС: ________________________________ </w:t>
      </w:r>
      <w:r>
        <w:rPr>
          <w:rFonts w:ascii="FreeSerif" w:hAnsi="FreeSerif" w:cs="FreeSerif"/>
          <w:i/>
          <w:sz w:val="28"/>
        </w:rPr>
        <w:t xml:space="preserve">(почтовый индекс и полный адрес)</w:t>
      </w:r>
      <w:r>
        <w:rPr>
          <w:rFonts w:ascii="FreeSerif" w:hAnsi="FreeSerif" w:cs="FreeSerif"/>
          <w:sz w:val="28"/>
        </w:rPr>
        <w:t xml:space="preserve">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center"/>
        <w:spacing w:line="240" w:lineRule="auto"/>
        <w:tabs>
          <w:tab w:val="left" w:pos="1136" w:leader="none"/>
          <w:tab w:val="left" w:pos="3552" w:leader="none"/>
        </w:tabs>
        <w:rPr>
          <w:rFonts w:ascii="FreeSerif" w:hAnsi="FreeSerif" w:cs="FreeSerif"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0"/>
        <w:jc w:val="center"/>
        <w:spacing w:line="240" w:lineRule="auto"/>
        <w:tabs>
          <w:tab w:val="left" w:pos="1136" w:leader="none"/>
          <w:tab w:val="left" w:pos="3552" w:leader="none"/>
        </w:tabs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  <w:t xml:space="preserve"> </w:t>
      </w:r>
      <w:r>
        <w:rPr>
          <w:rFonts w:ascii="FreeSerif" w:hAnsi="FreeSerif" w:cs="FreeSerif"/>
          <w:b/>
          <w:sz w:val="28"/>
        </w:rPr>
        <w:t xml:space="preserve">2. Цель, задачи и основные направления деятельности ТОС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2.1. Целью создания ТОС является самоорганизация граждан по месту их жительства на территории, указанной в пункте 1.3 настоящего Устава, для самостоятельного и под свою ответственность осуществления собственных инициатив по вопросам </w:t>
      </w:r>
      <w:r>
        <w:rPr>
          <w:rFonts w:ascii="FreeSerif" w:hAnsi="FreeSerif" w:cs="FreeSerif"/>
          <w:sz w:val="28"/>
          <w:shd w:val="clear" w:color="auto" w:fill="ffffff"/>
        </w:rPr>
        <w:t xml:space="preserve">непосредственного обеспечения жизнедеятельности населения.</w:t>
      </w:r>
      <w:r>
        <w:rPr>
          <w:rFonts w:ascii="FreeSerif" w:hAnsi="FreeSerif" w:cs="FreeSerif"/>
          <w:sz w:val="28"/>
        </w:rPr>
        <w:tab/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2.2. Формами осуществления деятельности ТОС являются проводимые не реже одного раза в год </w:t>
      </w:r>
      <w:r>
        <w:rPr>
          <w:rFonts w:ascii="FreeSerif" w:hAnsi="FreeSerif" w:cs="FreeSerif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sz w:val="28"/>
        </w:rPr>
        <w:t xml:space="preserve"> граждан, а также заседания постоянно действующего руководящего органа территориального общественного самоуправления и организуемые ими мероприятия.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2.3. Основными задачами ТОС являются: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защита прав и законных интересов жителей соответствующей территории;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содействие органам местного самоуправления Ленинградского муниципального округа (далее — органы местного самоуправления округа) в решении вопросов </w:t>
      </w:r>
      <w:r>
        <w:rPr>
          <w:rFonts w:ascii="FreeSerif" w:hAnsi="FreeSerif" w:cs="FreeSerif"/>
          <w:sz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cs="FreeSerif"/>
          <w:sz w:val="28"/>
        </w:rPr>
        <w:t xml:space="preserve">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внесение предложений в органы местного самоуправления;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4) информирование населения о решениях органов местного самоуправления округа и органов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5) представительство интересов жителей соответствующей территории в органах местного самоуправления Ленинградского муниципального округа.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2.4. Основными направлениями ТОС являются: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разработка, принятие и реализация планов и программ развития соответствующей территории ТОС с учетом стратегического направления социально - экономического развития соответствующей территории Ленинградского муниципального округа;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подготовка и внесение предложений в стратегическое направление социально-экономического развития соответствующей территории Ленинградского муниципального округа;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внесение в органы местного самоуправления округа проектов муниципальных правовых актов, касающихся работы организаций в сфере жилищно-коммунального хозяйства, торговли, бытового обслуживания населения, работы общественного транспорта, иных вопросов </w:t>
      </w:r>
      <w:r>
        <w:rPr>
          <w:rFonts w:ascii="FreeSerif" w:hAnsi="FreeSerif" w:cs="FreeSerif"/>
          <w:sz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cs="FreeSerif"/>
          <w:sz w:val="28"/>
        </w:rPr>
        <w:t xml:space="preserve">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4) организация участия населения в работах по обеспечению сохранности жилого фонда, благоустройству, озеленению, иных социально значимых для соответствующей территории работах;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5) осуществление хозяйственной деятельности по благоустройству терри</w:t>
      </w:r>
      <w:r>
        <w:rPr>
          <w:rFonts w:ascii="FreeSerif" w:hAnsi="FreeSerif" w:cs="FreeSerif"/>
          <w:sz w:val="28"/>
        </w:rPr>
        <w:t xml:space="preserve">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Советом ТОС и администрацией </w:t>
      </w:r>
      <w:r>
        <w:rPr>
          <w:rFonts w:ascii="FreeSerif" w:hAnsi="FreeSerif" w:cs="FreeSerif"/>
          <w:sz w:val="28"/>
        </w:rPr>
        <w:t xml:space="preserve">Ленинградского муниципального округа с использованием средств бюджета Ленинградского муниципального округа;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6) организация работы с детьми, подростками и молодежью по месту жительства дополнительно к формам работы, реализуемой органами местного самоуправления округа без вмешательства в деятельность муниципальных образовательных учреждений;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7) информирование населения о решениях органов местного самоуправления округа, принятых по предложению или при участии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8) иные полномочия, предусмотренные действующим законодательством, Уставом Ленинградского муниципального округа, настоящим Уставом, решениями </w:t>
      </w:r>
      <w:r>
        <w:rPr>
          <w:rFonts w:ascii="FreeSerif" w:hAnsi="FreeSerif" w:cs="FreeSerif"/>
          <w:i/>
          <w:sz w:val="28"/>
        </w:rPr>
        <w:t xml:space="preserve">собраний (конференций)</w:t>
      </w:r>
      <w:r>
        <w:rPr>
          <w:rFonts w:ascii="FreeSerif" w:hAnsi="FreeSerif" w:cs="FreeSerif"/>
          <w:sz w:val="28"/>
        </w:rPr>
        <w:t xml:space="preserve">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2.5. ТОС в целях осуществления собственных инициатив населения на территории, в границах которой осуществляется территориальное общественное самоуправление: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оказывает содействие органам местного самоуправления в проведении переписи населения, учета скота и птицы, других хозяйственных и общеполитических мероприятий;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организует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оказывает содействие органам местного самоуправления в организации </w:t>
      </w:r>
      <w:r>
        <w:rPr>
          <w:rFonts w:ascii="FreeSerif" w:hAnsi="FreeSerif" w:cs="FreeSerif"/>
          <w:sz w:val="28"/>
        </w:rPr>
        <w:t xml:space="preserve">контроля за</w:t>
      </w:r>
      <w:r>
        <w:rPr>
          <w:rFonts w:ascii="FreeSerif" w:hAnsi="FreeSerif" w:cs="FreeSerif"/>
          <w:sz w:val="28"/>
        </w:rPr>
        <w:t xml:space="preserve">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4) поддерживает в надлежащем состоянии уличное адресное хозяйство (наименование улиц, наличие аншлагов, номерных знаков на домах и строениях);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5) участвует в организации и проведении праздников улиц, населенных пунктов и другой культурно-массовой и спортивной работе;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6) привлекает население к работам по благоустройству, озеленению, улучшению санитарного состояния, строительству и ремонту дорог,</w:t>
      </w:r>
      <w:r>
        <w:rPr>
          <w:rFonts w:ascii="FreeSerif" w:hAnsi="FreeSerif" w:cs="FreeSerif"/>
          <w:sz w:val="28"/>
        </w:rPr>
        <w:t xml:space="preserve">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7) привлекает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8) принимает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9) оказывает содействие населению в развитии народного творчества, художественной самодеятельности, физической культуры и спорта;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10) оказывает содействие учреждениям образования в проведении учета детей школьного и дошкольного возраста, организации воспитательной </w:t>
      </w:r>
      <w:r>
        <w:rPr>
          <w:rFonts w:ascii="FreeSerif" w:hAnsi="FreeSerif" w:cs="FreeSerif"/>
          <w:sz w:val="28"/>
        </w:rPr>
        <w:t xml:space="preserve">работы с детьми и подростками по месту жительства, их досуга во внешкольное время;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11) содействует учреждениям здравоохранения в медицинском обслуживании населения, проведении профилактических и противоэпидемических мероприятий, санитарно-просветительской работы;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12) оказывает содействие органам пожарного надзора за осуществлением мероприятий по обеспечению противопожарного состояния жилых домов и других объектов, расположенных на территории их деятельности;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13) оказывает содействие органам социального обеспечения в социальной поддержке </w:t>
      </w:r>
      <w:r>
        <w:rPr>
          <w:rFonts w:ascii="FreeSerif" w:hAnsi="FreeSerif" w:cs="FreeSerif"/>
          <w:sz w:val="28"/>
        </w:rPr>
        <w:t xml:space="preserve">и социальном обслуживании инвалидов, одиноких, престарелых и малоимущих граждан, семей военнослужащих, погибших в Чеченской Республике, Афганистане, при ликвидации последствий аварии на Чернобыльской АЭС, многодетных семей, детей, оставшихся без родителей;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14) оказывает содействие депутатам представительных органо</w:t>
      </w:r>
      <w:r>
        <w:rPr>
          <w:rFonts w:ascii="FreeSerif" w:hAnsi="FreeSerif" w:cs="FreeSerif"/>
          <w:sz w:val="28"/>
        </w:rPr>
        <w:t xml:space="preserve">в муниципальных образований, депутатам Законодательного Собрания Краснодарского края и депутатам Государственной Думы Федерального Собрания Российской Федерации в организации их встреч с избирателями, приема граждан и другой работы в избирательных округах;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15) рассматривает в пределах своих полномочий заявления, предложения и жалобы граждан, ведет прием населения;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16) по запросу органов местного самоуправления, правоохранительных органов выдает характеристики граждан, проживающих на их территории;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17) выполняет иные виды деятельности в рамках действующего законодательства.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  <w:i/>
        </w:rPr>
      </w:pPr>
      <w:r>
        <w:rPr>
          <w:rFonts w:ascii="FreeSerif" w:hAnsi="FreeSerif" w:cs="FreeSerif"/>
          <w:i/>
          <w:sz w:val="28"/>
        </w:rPr>
      </w:r>
      <w:r>
        <w:rPr>
          <w:rFonts w:ascii="FreeSerif" w:hAnsi="FreeSerif" w:cs="FreeSerif"/>
          <w:i/>
        </w:rPr>
      </w:r>
      <w:r>
        <w:rPr>
          <w:rFonts w:ascii="FreeSerif" w:hAnsi="FreeSerif" w:cs="FreeSerif"/>
          <w:i/>
        </w:rPr>
      </w:r>
    </w:p>
    <w:p>
      <w:pPr>
        <w:pStyle w:val="1_635"/>
        <w:contextualSpacing/>
        <w:ind w:left="23" w:right="23" w:firstLine="692"/>
        <w:jc w:val="both"/>
        <w:spacing w:after="0" w:line="240" w:lineRule="auto"/>
        <w:rPr>
          <w:rFonts w:ascii="FreeSerif" w:hAnsi="FreeSerif" w:cs="FreeSerif"/>
          <w:b w:val="0"/>
        </w:rPr>
      </w:pPr>
      <w:r>
        <w:rPr>
          <w:rFonts w:ascii="FreeSerif" w:hAnsi="FreeSerif" w:cs="FreeSerif"/>
          <w:b w:val="0"/>
        </w:rPr>
      </w:r>
      <w:bookmarkStart w:id="0" w:name="undefined"/>
      <w:r>
        <w:rPr>
          <w:rStyle w:val="1_635"/>
          <w:rFonts w:ascii="FreeSerif" w:hAnsi="FreeSerif" w:cs="FreeSerif"/>
          <w:b w:val="0"/>
          <w:sz w:val="28"/>
        </w:rPr>
        <w:t xml:space="preserve">3. Участники Т</w:t>
      </w:r>
      <w:bookmarkEnd w:id="0"/>
      <w:r>
        <w:rPr>
          <w:rStyle w:val="1_635"/>
          <w:rFonts w:ascii="FreeSerif" w:hAnsi="FreeSerif" w:cs="FreeSerif"/>
          <w:b w:val="0"/>
          <w:sz w:val="28"/>
        </w:rPr>
        <w:t xml:space="preserve">ОС</w:t>
      </w:r>
      <w:r>
        <w:rPr>
          <w:rStyle w:val="1_639"/>
          <w:rFonts w:ascii="FreeSerif" w:hAnsi="FreeSerif" w:cs="FreeSerif"/>
          <w:b w:val="0"/>
          <w:sz w:val="28"/>
        </w:rPr>
        <w:t xml:space="preserve">3.1. В осуществлении деятельности TOC вправе принимать участие дееспособные граждане Российской Федерации, проживающие </w:t>
      </w:r>
      <w:r>
        <w:rPr>
          <w:rFonts w:ascii="FreeSerif" w:hAnsi="FreeSerif" w:cs="FreeSerif"/>
          <w:b w:val="0"/>
          <w:sz w:val="28"/>
        </w:rPr>
        <w:t xml:space="preserve">на территории, указанной в пункте 1.3 настоящего Устава</w:t>
      </w:r>
      <w:r>
        <w:rPr>
          <w:rStyle w:val="1_639"/>
          <w:rFonts w:ascii="FreeSerif" w:hAnsi="FreeSerif" w:cs="FreeSerif"/>
          <w:b w:val="0"/>
          <w:sz w:val="28"/>
        </w:rPr>
        <w:t xml:space="preserve">, достигшие </w:t>
      </w:r>
      <w:r>
        <w:rPr>
          <w:rFonts w:ascii="FreeSerif" w:hAnsi="FreeSerif" w:cs="FreeSerif"/>
          <w:b w:val="0"/>
          <w:sz w:val="28"/>
        </w:rPr>
        <w:t xml:space="preserve">восемнадцатилетнего возраста.</w:t>
      </w: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</w:p>
    <w:p>
      <w:pPr>
        <w:pStyle w:val="1_638"/>
        <w:contextualSpacing/>
        <w:ind w:left="23" w:right="23" w:firstLine="692"/>
        <w:jc w:val="both"/>
        <w:spacing w:after="0"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3.2. Иностранные граждане, достигшие </w:t>
      </w:r>
      <w:r>
        <w:rPr>
          <w:rFonts w:ascii="FreeSerif" w:hAnsi="FreeSerif" w:cs="FreeSerif"/>
          <w:sz w:val="28"/>
        </w:rPr>
        <w:t xml:space="preserve">восемнадцатилетнего возраста </w:t>
      </w:r>
      <w:r>
        <w:rPr>
          <w:rStyle w:val="1_639"/>
          <w:rFonts w:ascii="FreeSerif" w:hAnsi="FreeSerif" w:cs="FreeSerif"/>
          <w:sz w:val="28"/>
        </w:rPr>
        <w:t xml:space="preserve">и проживающие на указанной территории, вправе принимать участие в осуществлении ТОС в соответствии с действующим законодательством Российской Федерации.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540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540"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4. Структура органов ТОС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540"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4.1. Органами территориального общественного самоуправления являются: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</w:t>
      </w:r>
      <w:r>
        <w:rPr>
          <w:rFonts w:ascii="FreeSerif" w:hAnsi="FreeSerif" w:cs="FreeSerif"/>
          <w:i/>
          <w:sz w:val="28"/>
        </w:rPr>
        <w:t xml:space="preserve">собрание (конференция)</w:t>
      </w:r>
      <w:r>
        <w:rPr>
          <w:rFonts w:ascii="FreeSerif" w:hAnsi="FreeSerif" w:cs="FreeSerif"/>
          <w:sz w:val="28"/>
        </w:rPr>
        <w:t xml:space="preserve"> граждан - высший орган управления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1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Совет ТОС - коллегиальный исполнительный орган, избираемый для осуществления основных направлений деятельности, реализации целей и задач ТОС в период между </w:t>
      </w:r>
      <w:r>
        <w:rPr>
          <w:rFonts w:ascii="FreeSerif" w:hAnsi="FreeSerif" w:cs="FreeSerif"/>
          <w:i/>
          <w:sz w:val="28"/>
        </w:rPr>
        <w:t xml:space="preserve">собраниями (конференциями)</w:t>
      </w:r>
      <w:r>
        <w:rPr>
          <w:rFonts w:ascii="FreeSerif" w:hAnsi="FreeSerif" w:cs="FreeSerif"/>
          <w:sz w:val="28"/>
        </w:rPr>
        <w:t xml:space="preserve">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контрольно-ревизионная комиссия ТОС - ревизионный орган ТОС, созданный для контроля и проверки финансово-хозяйственной деятельности Совета.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5.  Собрание (конференция) граждан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5.1. Высшим органом управления ТОС является </w:t>
      </w:r>
      <w:r>
        <w:rPr>
          <w:rFonts w:ascii="FreeSerif" w:hAnsi="FreeSerif" w:cs="FreeSerif"/>
          <w:i/>
          <w:sz w:val="28"/>
        </w:rPr>
        <w:t xml:space="preserve">собрание (конференция)</w:t>
      </w:r>
      <w:r>
        <w:rPr>
          <w:rFonts w:ascii="FreeSerif" w:hAnsi="FreeSerif" w:cs="FreeSerif"/>
          <w:sz w:val="28"/>
        </w:rPr>
        <w:t xml:space="preserve">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8"/>
        <w:contextualSpacing/>
        <w:ind w:left="23" w:right="23" w:firstLine="692"/>
        <w:jc w:val="both"/>
        <w:spacing w:after="0"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5.2</w:t>
      </w:r>
      <w:r>
        <w:rPr>
          <w:rFonts w:ascii="FreeSerif" w:hAnsi="FreeSerif" w:cs="FreeSerif"/>
          <w:i/>
          <w:sz w:val="28"/>
        </w:rPr>
        <w:t xml:space="preserve">.</w:t>
      </w:r>
      <w:r>
        <w:rPr>
          <w:rFonts w:ascii="FreeSerif" w:hAnsi="FreeSerif" w:cs="FreeSerif"/>
          <w:sz w:val="28"/>
        </w:rPr>
        <w:t xml:space="preserve"> Собрание граждан по вопросам организации и осуществления ТОС считается правомочным, если в нем принимают участие не менее 1/3 жителей соответствующей территории, достигших </w:t>
      </w:r>
      <w:r>
        <w:rPr>
          <w:rFonts w:ascii="FreeSerif" w:hAnsi="FreeSerif" w:cs="FreeSerif"/>
          <w:sz w:val="28"/>
        </w:rPr>
        <w:t xml:space="preserve">восемнадцатилетнего возраста</w:t>
      </w:r>
      <w:r>
        <w:rPr>
          <w:rFonts w:ascii="FreeSerif" w:hAnsi="FreeSerif" w:cs="FreeSerif"/>
          <w:sz w:val="28"/>
        </w:rPr>
        <w:t xml:space="preserve">. (Конференция граждан по вопросам организации и осуществления ТОС считается правомочной, если в ней принимают участие не менее 2/3 избранных на собраниях граждан делегатов, представляющих не менее </w:t>
      </w:r>
      <w:r>
        <w:rPr>
          <w:rFonts w:ascii="FreeSerif" w:hAnsi="FreeSerif" w:cs="FreeSerif"/>
          <w:sz w:val="28"/>
        </w:rPr>
        <w:t xml:space="preserve">одной трети</w:t>
      </w:r>
      <w:r>
        <w:rPr>
          <w:rFonts w:ascii="FreeSerif" w:hAnsi="FreeSerif" w:cs="FreeSerif"/>
          <w:sz w:val="28"/>
        </w:rPr>
        <w:t xml:space="preserve"> жителей соответствующей территории, достигших </w:t>
      </w:r>
      <w:r>
        <w:rPr>
          <w:rFonts w:ascii="FreeSerif" w:hAnsi="FreeSerif" w:cs="FreeSerif"/>
          <w:sz w:val="28"/>
        </w:rPr>
        <w:t xml:space="preserve">восемнадцатилетнего возраста</w:t>
      </w:r>
      <w:r>
        <w:rPr>
          <w:rFonts w:ascii="FreeSerif" w:hAnsi="FreeSerif" w:cs="FreeSerif"/>
          <w:sz w:val="28"/>
        </w:rPr>
        <w:t xml:space="preserve">).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5.3. При выборах делегатов конференции инициатор (инициативная группа), созывающие конференцию, самостоятельно устанавливают норму представительства.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5.4. Делегаты конференции избираются на собрании граждан простым большинством голосов от присутствующих граждан сроком </w:t>
      </w:r>
      <w:r>
        <w:rPr>
          <w:rFonts w:ascii="FreeSerif" w:hAnsi="FreeSerif" w:cs="FreeSerif"/>
          <w:sz w:val="28"/>
        </w:rPr>
        <w:t xml:space="preserve">на</w:t>
      </w:r>
      <w:r>
        <w:rPr>
          <w:rFonts w:ascii="FreeSerif" w:hAnsi="FreeSerif" w:cs="FreeSerif"/>
          <w:sz w:val="28"/>
        </w:rPr>
        <w:t xml:space="preserve"> ___ </w:t>
      </w:r>
      <w:r>
        <w:rPr>
          <w:rFonts w:ascii="FreeSerif" w:hAnsi="FreeSerif" w:cs="FreeSerif"/>
          <w:sz w:val="28"/>
        </w:rPr>
        <w:t xml:space="preserve">года</w:t>
      </w:r>
      <w:r>
        <w:rPr>
          <w:rFonts w:ascii="FreeSerif" w:hAnsi="FreeSerif" w:cs="FreeSerif"/>
          <w:sz w:val="28"/>
        </w:rPr>
        <w:t xml:space="preserve"> (рекомендуемый срок 2 года).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5.5. Собрание</w:t>
      </w:r>
      <w:r>
        <w:rPr>
          <w:rFonts w:ascii="FreeSerif" w:hAnsi="FreeSerif" w:cs="FreeSerif"/>
          <w:i/>
          <w:sz w:val="28"/>
        </w:rPr>
        <w:t xml:space="preserve"> (конференция)</w:t>
      </w:r>
      <w:r>
        <w:rPr>
          <w:rFonts w:ascii="FreeSerif" w:hAnsi="FreeSerif" w:cs="FreeSerif"/>
          <w:sz w:val="28"/>
        </w:rPr>
        <w:t xml:space="preserve"> граждан созывается Советом по мере необходимости, но не реже одного раза в год. </w:t>
      </w:r>
      <w:r>
        <w:rPr>
          <w:rFonts w:ascii="FreeSerif" w:hAnsi="FreeSerif" w:cs="FreeSerif"/>
          <w:i/>
          <w:sz w:val="28"/>
        </w:rPr>
        <w:t xml:space="preserve">Собрание (конференция)</w:t>
      </w:r>
      <w:r>
        <w:rPr>
          <w:rFonts w:ascii="FreeSerif" w:hAnsi="FreeSerif" w:cs="FreeSerif"/>
          <w:sz w:val="28"/>
        </w:rPr>
        <w:t xml:space="preserve"> граждан может созываться Советом, Контрольно-ревизионной комиссией, Председателем ТОС (далее - Председатель), инициативной группой граждан. Подготовка и проведение </w:t>
      </w:r>
      <w:r>
        <w:rPr>
          <w:rFonts w:ascii="FreeSerif" w:hAnsi="FreeSerif" w:cs="FreeSerif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sz w:val="28"/>
        </w:rPr>
        <w:t xml:space="preserve"> граждан осуществляется Советом.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5.6. В срок не позднее 10 дней до дня проведения </w:t>
      </w:r>
      <w:r>
        <w:rPr>
          <w:rFonts w:ascii="FreeSerif" w:hAnsi="FreeSerif" w:cs="FreeSerif"/>
          <w:i/>
          <w:sz w:val="28"/>
        </w:rPr>
        <w:t xml:space="preserve">собрания (конференции) </w:t>
      </w:r>
      <w:r>
        <w:rPr>
          <w:rFonts w:ascii="FreeSerif" w:hAnsi="FreeSerif" w:cs="FreeSerif"/>
          <w:sz w:val="28"/>
        </w:rPr>
        <w:t xml:space="preserve">инициатор (инициативная группа), созывающие </w:t>
      </w:r>
      <w:r>
        <w:rPr>
          <w:rFonts w:ascii="FreeSerif" w:hAnsi="FreeSerif" w:cs="FreeSerif"/>
          <w:i/>
          <w:sz w:val="28"/>
        </w:rPr>
        <w:t xml:space="preserve">собрание (конференцию)</w:t>
      </w:r>
      <w:r>
        <w:rPr>
          <w:rFonts w:ascii="FreeSerif" w:hAnsi="FreeSerif" w:cs="FreeSerif"/>
          <w:sz w:val="28"/>
        </w:rPr>
        <w:t xml:space="preserve">, должны уведомить жителей соответствующей территории, администрацию Ленинградского муниципального округа о месте, дате, времени проведения собрания, конференции, предлагаемой повестке дня.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8"/>
        <w:contextualSpacing/>
        <w:ind w:left="23" w:right="23" w:firstLine="692"/>
        <w:jc w:val="both"/>
        <w:spacing w:after="0"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5.7. Внеочередное </w:t>
      </w:r>
      <w:r>
        <w:rPr>
          <w:rFonts w:ascii="FreeSerif" w:hAnsi="FreeSerif" w:cs="FreeSerif"/>
          <w:i/>
          <w:sz w:val="28"/>
        </w:rPr>
        <w:t xml:space="preserve">собрание (конференция)</w:t>
      </w:r>
      <w:r>
        <w:rPr>
          <w:rFonts w:ascii="FreeSerif" w:hAnsi="FreeSerif" w:cs="FreeSerif"/>
          <w:sz w:val="28"/>
        </w:rPr>
        <w:t xml:space="preserve"> граждан созывается администрацией Ленинградского муниципального округа, инициативными группами граждан. Численность инициативной группы граждан должна составлять не менее 10 процентов от числа жителей соответствующей территории, достигших </w:t>
      </w:r>
      <w:r>
        <w:rPr>
          <w:rFonts w:ascii="FreeSerif" w:hAnsi="FreeSerif" w:cs="FreeSerif"/>
          <w:sz w:val="28"/>
        </w:rPr>
        <w:t xml:space="preserve">восемнадцатилетнего возраста</w:t>
      </w:r>
      <w:r>
        <w:rPr>
          <w:rFonts w:ascii="FreeSerif" w:hAnsi="FreeSerif" w:cs="FreeSerif"/>
          <w:sz w:val="28"/>
        </w:rPr>
        <w:t xml:space="preserve">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  <w:i/>
        </w:rPr>
      </w:pPr>
      <w:r>
        <w:rPr>
          <w:rFonts w:ascii="FreeSerif" w:hAnsi="FreeSerif" w:cs="FreeSerif"/>
          <w:i/>
          <w:sz w:val="28"/>
        </w:rPr>
        <w:t xml:space="preserve">5.8. В случае созыва собрания</w:t>
      </w:r>
      <w:r>
        <w:rPr>
          <w:rFonts w:ascii="FreeSerif" w:hAnsi="FreeSerif" w:cs="FreeSerif"/>
          <w:i/>
          <w:sz w:val="28"/>
        </w:rPr>
        <w:t xml:space="preserve"> (конференции)</w:t>
      </w:r>
      <w:r>
        <w:rPr>
          <w:rFonts w:ascii="FreeSerif" w:hAnsi="FreeSerif" w:cs="FreeSerif"/>
          <w:i/>
          <w:sz w:val="28"/>
        </w:rPr>
        <w:t xml:space="preserve"> граждан инициативной группой граждан численность такой группы не может быть менее ___ жителей </w:t>
      </w:r>
      <w:r>
        <w:rPr>
          <w:rFonts w:ascii="FreeSerif" w:hAnsi="FreeSerif" w:cs="FreeSerif"/>
          <w:i/>
          <w:sz w:val="28"/>
        </w:rPr>
        <w:t xml:space="preserve">(рекомендуемая численность жителей не менее 20 человек).</w:t>
      </w:r>
      <w:r>
        <w:rPr>
          <w:rFonts w:ascii="FreeSerif" w:hAnsi="FreeSerif" w:cs="FreeSerif"/>
          <w:i/>
        </w:rPr>
      </w:r>
      <w:r>
        <w:rPr>
          <w:rFonts w:ascii="FreeSerif" w:hAnsi="FreeSerif" w:cs="FreeSerif"/>
          <w:i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5.9. Собрание</w:t>
      </w:r>
      <w:r>
        <w:rPr>
          <w:rFonts w:ascii="FreeSerif" w:hAnsi="FreeSerif" w:cs="FreeSerif"/>
          <w:i/>
          <w:sz w:val="28"/>
        </w:rPr>
        <w:t xml:space="preserve"> (конференция)</w:t>
      </w:r>
      <w:r>
        <w:rPr>
          <w:rFonts w:ascii="FreeSerif" w:hAnsi="FreeSerif" w:cs="FreeSerif"/>
          <w:sz w:val="28"/>
        </w:rPr>
        <w:t xml:space="preserve"> граждан, созванное инициативной группой граждан, органами ТОС и Председателем проводится не позднее 30 </w:t>
      </w:r>
      <w:r>
        <w:rPr>
          <w:rFonts w:ascii="FreeSerif" w:hAnsi="FreeSerif" w:cs="FreeSerif"/>
          <w:sz w:val="28"/>
        </w:rPr>
        <w:t xml:space="preserve">дней со дня внесения в Совет инициативы о созыве </w:t>
      </w:r>
      <w:r>
        <w:rPr>
          <w:rFonts w:ascii="FreeSerif" w:hAnsi="FreeSerif" w:cs="FreeSerif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sz w:val="28"/>
        </w:rPr>
        <w:t xml:space="preserve">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  <w:i/>
        </w:rPr>
      </w:pPr>
      <w:r>
        <w:rPr>
          <w:rFonts w:ascii="FreeSerif" w:hAnsi="FreeSerif" w:cs="FreeSerif"/>
          <w:i/>
          <w:sz w:val="28"/>
        </w:rPr>
        <w:t xml:space="preserve">5.10. При отсутствии кворума назначается повторное </w:t>
      </w:r>
      <w:r>
        <w:rPr>
          <w:rFonts w:ascii="FreeSerif" w:hAnsi="FreeSerif" w:cs="FreeSerif"/>
          <w:i/>
          <w:sz w:val="28"/>
        </w:rPr>
        <w:t xml:space="preserve">собрание (конференция)</w:t>
      </w:r>
      <w:r>
        <w:rPr>
          <w:rFonts w:ascii="FreeSerif" w:hAnsi="FreeSerif" w:cs="FreeSerif"/>
          <w:i/>
          <w:sz w:val="28"/>
        </w:rPr>
        <w:t xml:space="preserve"> граждан с той же повесткой дня не ранее одного месяца и не позднее двух месяцев со дня созыва </w:t>
      </w:r>
      <w:r>
        <w:rPr>
          <w:rFonts w:ascii="FreeSerif" w:hAnsi="FreeSerif" w:cs="FreeSerif"/>
          <w:i/>
          <w:sz w:val="28"/>
        </w:rPr>
        <w:t xml:space="preserve">собрания (конференции).</w:t>
      </w:r>
      <w:r>
        <w:rPr>
          <w:rFonts w:ascii="FreeSerif" w:hAnsi="FreeSerif" w:cs="FreeSerif"/>
          <w:i/>
        </w:rPr>
      </w:r>
      <w:r>
        <w:rPr>
          <w:rFonts w:ascii="FreeSerif" w:hAnsi="FreeSerif" w:cs="FreeSerif"/>
          <w:i/>
        </w:rPr>
      </w:r>
    </w:p>
    <w:p>
      <w:pPr>
        <w:contextualSpacing/>
        <w:ind w:left="0" w:right="0" w:firstLine="720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5.11. К исключительной компетенции </w:t>
      </w:r>
      <w:r>
        <w:rPr>
          <w:rFonts w:ascii="FreeSerif" w:hAnsi="FreeSerif" w:cs="FreeSerif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sz w:val="28"/>
        </w:rPr>
        <w:t xml:space="preserve"> граждан, относится: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20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установление структуры органов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20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принятие Устава ТОС, внесение в него изменений и дополнений;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 избрание органов ТОС; 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20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4) определение основных направлений деятельности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20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5) утверждение сметы доходов и расходов ТОС и отчет</w:t>
      </w:r>
      <w:r>
        <w:rPr>
          <w:rFonts w:ascii="FreeSerif" w:hAnsi="FreeSerif" w:cs="FreeSerif"/>
          <w:sz w:val="28"/>
        </w:rPr>
        <w:t xml:space="preserve">а о ее</w:t>
      </w:r>
      <w:r>
        <w:rPr>
          <w:rFonts w:ascii="FreeSerif" w:hAnsi="FreeSerif" w:cs="FreeSerif"/>
          <w:sz w:val="28"/>
        </w:rPr>
        <w:t xml:space="preserve"> исполнении;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20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6) рассмотрение и утверждение отчетов о деятельности органов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20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7) </w:t>
      </w:r>
      <w:r>
        <w:rPr>
          <w:rFonts w:ascii="FreeSerif" w:hAnsi="FreeSerif" w:cs="FreeSerif"/>
          <w:sz w:val="28"/>
          <w:shd w:val="clear" w:color="auto" w:fill="ffffff"/>
        </w:rPr>
        <w:t xml:space="preserve">обсуждение инициативного проекта и принятие решения по вопросу о его одобрении</w:t>
      </w:r>
      <w:r>
        <w:rPr>
          <w:rFonts w:ascii="FreeSerif" w:hAnsi="FreeSerif" w:cs="FreeSerif"/>
          <w:sz w:val="28"/>
        </w:rPr>
        <w:t xml:space="preserve">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</w:t>
      </w:r>
      <w:r>
        <w:rPr>
          <w:rFonts w:ascii="FreeSerif" w:hAnsi="FreeSerif" w:cs="FreeSerif"/>
          <w:sz w:val="28"/>
        </w:rPr>
        <w:t xml:space="preserve">5.12.</w:t>
      </w:r>
      <w:r>
        <w:rPr>
          <w:rFonts w:ascii="FreeSerif" w:hAnsi="FreeSerif" w:cs="FreeSerif"/>
          <w:sz w:val="28"/>
        </w:rPr>
        <w:t xml:space="preserve"> Порядок проведения </w:t>
      </w:r>
      <w:r>
        <w:rPr>
          <w:rFonts w:ascii="FreeSerif" w:hAnsi="FreeSerif" w:cs="FreeSerif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sz w:val="28"/>
        </w:rPr>
        <w:t xml:space="preserve"> граждан его (ее) повестка определяется </w:t>
      </w:r>
      <w:r>
        <w:rPr>
          <w:rFonts w:ascii="FreeSerif" w:hAnsi="FreeSerif" w:cs="FreeSerif"/>
          <w:i/>
          <w:sz w:val="28"/>
        </w:rPr>
        <w:t xml:space="preserve">собранием (конференцией)</w:t>
      </w:r>
      <w:r>
        <w:rPr>
          <w:rFonts w:ascii="FreeSerif" w:hAnsi="FreeSerif" w:cs="FreeSerif"/>
          <w:sz w:val="28"/>
        </w:rPr>
        <w:t xml:space="preserve">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5.14. </w:t>
      </w:r>
      <w:r>
        <w:rPr>
          <w:rFonts w:ascii="FreeSerif" w:hAnsi="FreeSerif" w:cs="FreeSerif"/>
          <w:sz w:val="28"/>
        </w:rPr>
        <w:t xml:space="preserve">На </w:t>
      </w:r>
      <w:r>
        <w:rPr>
          <w:rFonts w:ascii="FreeSerif" w:hAnsi="FreeSerif" w:cs="FreeSerif"/>
          <w:i/>
          <w:sz w:val="28"/>
        </w:rPr>
        <w:t xml:space="preserve">собрании (конференции)</w:t>
      </w:r>
      <w:r>
        <w:rPr>
          <w:rFonts w:ascii="FreeSerif" w:hAnsi="FreeSerif" w:cs="FreeSerif"/>
          <w:sz w:val="28"/>
        </w:rPr>
        <w:t xml:space="preserve"> граждан ведется протокол, в котором указывается дата и место проведения, общее число </w:t>
      </w:r>
      <w:r>
        <w:rPr>
          <w:rFonts w:ascii="FreeSerif" w:hAnsi="FreeSerif" w:cs="FreeSerif"/>
          <w:i/>
          <w:sz w:val="28"/>
        </w:rPr>
        <w:t xml:space="preserve">жителей (число избранных делегатов),</w:t>
      </w:r>
      <w:r>
        <w:rPr>
          <w:rFonts w:ascii="FreeSerif" w:hAnsi="FreeSerif" w:cs="FreeSerif"/>
          <w:sz w:val="28"/>
        </w:rPr>
        <w:t xml:space="preserve"> количество присутствующих </w:t>
      </w:r>
      <w:r>
        <w:rPr>
          <w:rFonts w:ascii="FreeSerif" w:hAnsi="FreeSerif" w:cs="FreeSerif"/>
          <w:i/>
          <w:sz w:val="28"/>
        </w:rPr>
        <w:t xml:space="preserve">жителей (делегатов),</w:t>
      </w:r>
      <w:r>
        <w:rPr>
          <w:rFonts w:ascii="FreeSerif" w:hAnsi="FreeSerif" w:cs="FreeSerif"/>
          <w:sz w:val="28"/>
        </w:rPr>
        <w:t xml:space="preserve"> состав Совета, повестка дня, содержание выступлений, принятые решения.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5.15. Протокол подписывается председателем и секретарем </w:t>
      </w:r>
      <w:r>
        <w:rPr>
          <w:rFonts w:ascii="FreeSerif" w:hAnsi="FreeSerif" w:cs="FreeSerif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sz w:val="28"/>
        </w:rPr>
        <w:t xml:space="preserve">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5.16. </w:t>
      </w:r>
      <w:r>
        <w:rPr>
          <w:rFonts w:ascii="FreeSerif" w:hAnsi="FreeSerif" w:cs="FreeSerif"/>
          <w:i/>
          <w:sz w:val="28"/>
        </w:rPr>
        <w:t xml:space="preserve">Собрание (конференция) </w:t>
      </w:r>
      <w:r>
        <w:rPr>
          <w:rFonts w:ascii="FreeSerif" w:hAnsi="FreeSerif" w:cs="FreeSerif"/>
          <w:sz w:val="28"/>
        </w:rPr>
        <w:t xml:space="preserve">граждан принимает решения.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5.17. Принятые решения не могут прот</w:t>
      </w:r>
      <w:r>
        <w:rPr>
          <w:rFonts w:ascii="FreeSerif" w:hAnsi="FreeSerif" w:cs="FreeSerif"/>
          <w:sz w:val="28"/>
        </w:rPr>
        <w:t xml:space="preserve">иворечить действующему законодательству Российской Федерации,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5.18. Решения </w:t>
      </w:r>
      <w:r>
        <w:rPr>
          <w:rFonts w:ascii="FreeSerif" w:hAnsi="FreeSerif" w:cs="FreeSerif"/>
          <w:i/>
          <w:sz w:val="28"/>
        </w:rPr>
        <w:t xml:space="preserve">собрания (конференции) </w:t>
      </w:r>
      <w:r>
        <w:rPr>
          <w:rFonts w:ascii="FreeSerif" w:hAnsi="FreeSerif" w:cs="FreeSerif"/>
          <w:sz w:val="28"/>
        </w:rPr>
        <w:t xml:space="preserve">граждан принимаются открытым голосованием, простым большинством голосов присутствующих </w:t>
      </w:r>
      <w:r>
        <w:rPr>
          <w:rFonts w:ascii="FreeSerif" w:hAnsi="FreeSerif" w:cs="FreeSerif"/>
          <w:i/>
          <w:sz w:val="28"/>
        </w:rPr>
        <w:t xml:space="preserve">граждан (делегатов)</w:t>
      </w:r>
      <w:r>
        <w:rPr>
          <w:rFonts w:ascii="FreeSerif" w:hAnsi="FreeSerif" w:cs="FreeSerif"/>
          <w:sz w:val="28"/>
        </w:rPr>
        <w:t xml:space="preserve">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Решения </w:t>
      </w:r>
      <w:r>
        <w:rPr>
          <w:rFonts w:ascii="FreeSerif" w:hAnsi="FreeSerif" w:cs="FreeSerif"/>
          <w:i/>
          <w:sz w:val="28"/>
        </w:rPr>
        <w:t xml:space="preserve">собрания (конференции) </w:t>
      </w:r>
      <w:r>
        <w:rPr>
          <w:rFonts w:ascii="FreeSerif" w:hAnsi="FreeSerif" w:cs="FreeSerif"/>
          <w:sz w:val="28"/>
        </w:rPr>
        <w:t xml:space="preserve">граждан по вопросу внесения изменений и дополнений в Устав ТОС, либо принятие Устава ТОС в новой редакции принимаются большинством в 2/3 голосов присутствующих на  </w:t>
      </w:r>
      <w:r>
        <w:rPr>
          <w:rFonts w:ascii="FreeSerif" w:hAnsi="FreeSerif" w:cs="FreeSerif"/>
          <w:i/>
          <w:sz w:val="28"/>
        </w:rPr>
        <w:t xml:space="preserve">собрании (конференции)</w:t>
      </w:r>
      <w:r>
        <w:rPr>
          <w:rFonts w:ascii="FreeSerif" w:hAnsi="FreeSerif" w:cs="FreeSerif"/>
          <w:sz w:val="28"/>
        </w:rPr>
        <w:t xml:space="preserve"> граждан.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5.19. В течение 10 рабочих дней информация о принятых решениях доводится до сведения органов местного самоуправления округа.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center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6. Совет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855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6.1. В целях организации и непосредственной реализации функций по осуществлению ТОС </w:t>
      </w:r>
      <w:r>
        <w:rPr>
          <w:rFonts w:ascii="FreeSerif" w:hAnsi="FreeSerif" w:cs="FreeSerif"/>
          <w:i/>
          <w:sz w:val="28"/>
        </w:rPr>
        <w:t xml:space="preserve">собрание (конференция)</w:t>
      </w:r>
      <w:r>
        <w:rPr>
          <w:rFonts w:ascii="FreeSerif" w:hAnsi="FreeSerif" w:cs="FreeSerif"/>
          <w:sz w:val="28"/>
        </w:rPr>
        <w:t xml:space="preserve"> граждан избирает Совет – коллегиальный орган, осуществляющий организационно-исполнительные </w:t>
      </w:r>
      <w:r>
        <w:rPr>
          <w:rFonts w:ascii="FreeSerif" w:hAnsi="FreeSerif" w:cs="FreeSerif"/>
          <w:sz w:val="28"/>
        </w:rPr>
        <w:t xml:space="preserve">функции по реализации инициатив граждан по основным направлениям деятельности ТОС и реализации решений собраний (конференций)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  <w:i/>
        </w:rPr>
      </w:pPr>
      <w:r>
        <w:rPr>
          <w:rFonts w:ascii="FreeSerif" w:hAnsi="FreeSerif" w:cs="FreeSerif"/>
          <w:i/>
          <w:sz w:val="28"/>
        </w:rPr>
        <w:t xml:space="preserve">6.2. Количество членов Совета __ человек </w:t>
      </w:r>
      <w:r>
        <w:rPr>
          <w:rFonts w:ascii="FreeSerif" w:hAnsi="FreeSerif" w:cs="FreeSerif"/>
          <w:i/>
          <w:sz w:val="28"/>
        </w:rPr>
        <w:t xml:space="preserve">(рекомендуемое количество не менее 11 человек).</w:t>
      </w:r>
      <w:r>
        <w:rPr>
          <w:rFonts w:ascii="FreeSerif" w:hAnsi="FreeSerif" w:cs="FreeSerif"/>
          <w:i/>
        </w:rPr>
      </w:r>
      <w:r>
        <w:rPr>
          <w:rFonts w:ascii="FreeSerif" w:hAnsi="FreeSerif" w:cs="FreeSerif"/>
          <w:i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6.3. Члены Совета избираются на </w:t>
      </w:r>
      <w:r>
        <w:rPr>
          <w:rFonts w:ascii="FreeSerif" w:hAnsi="FreeSerif" w:cs="FreeSerif"/>
          <w:i/>
          <w:sz w:val="28"/>
        </w:rPr>
        <w:t xml:space="preserve">собрании (конференции)</w:t>
      </w:r>
      <w:r>
        <w:rPr>
          <w:rFonts w:ascii="FreeSerif" w:hAnsi="FreeSerif" w:cs="FreeSerif"/>
          <w:sz w:val="28"/>
        </w:rPr>
        <w:t xml:space="preserve"> граждан открытым голосованием, простым большинством голосов присутствующих на </w:t>
      </w:r>
      <w:r>
        <w:rPr>
          <w:rFonts w:ascii="FreeSerif" w:hAnsi="FreeSerif" w:cs="FreeSerif"/>
          <w:i/>
          <w:sz w:val="28"/>
        </w:rPr>
        <w:t xml:space="preserve">собрании граждан (конференции делегатов от установленной численности делегатов конференции)</w:t>
      </w:r>
      <w:r>
        <w:rPr>
          <w:rFonts w:ascii="FreeSerif" w:hAnsi="FreeSerif" w:cs="FreeSerif"/>
          <w:sz w:val="28"/>
        </w:rPr>
        <w:t xml:space="preserve"> сроком </w:t>
      </w:r>
      <w:r>
        <w:rPr>
          <w:rFonts w:ascii="FreeSerif" w:hAnsi="FreeSerif" w:cs="FreeSerif"/>
          <w:sz w:val="28"/>
        </w:rPr>
        <w:t xml:space="preserve">на</w:t>
      </w:r>
      <w:r>
        <w:rPr>
          <w:rFonts w:ascii="FreeSerif" w:hAnsi="FreeSerif" w:cs="FreeSerif"/>
          <w:sz w:val="28"/>
        </w:rPr>
        <w:t xml:space="preserve"> __ </w:t>
      </w:r>
      <w:r>
        <w:rPr>
          <w:rFonts w:ascii="FreeSerif" w:hAnsi="FreeSerif" w:cs="FreeSerif"/>
          <w:sz w:val="28"/>
        </w:rPr>
        <w:t xml:space="preserve">года</w:t>
      </w:r>
      <w:r>
        <w:rPr>
          <w:rFonts w:ascii="FreeSerif" w:hAnsi="FreeSerif" w:cs="FreeSerif"/>
          <w:sz w:val="28"/>
        </w:rPr>
        <w:t xml:space="preserve"> (рекомендуемый срок 2 года).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6.4. Члены Совета из своего состава избирают Председателя, заместителя Председателя и секретаря Совета.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6.5. Засе</w:t>
      </w:r>
      <w:r>
        <w:rPr>
          <w:rFonts w:ascii="FreeSerif" w:hAnsi="FreeSerif" w:cs="FreeSerif"/>
          <w:sz w:val="28"/>
        </w:rPr>
        <w:t xml:space="preserve">дания Совета проводятся не реже одного раза  в квартал в соответствии с утвержденным Советом планом работы Совета, повестка заседания Совета утверждается Председателем. Внеочередное заседание Совета может быть созвано по требованию не менее 1/3 его членов.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6.6. Заседания Совета ведет Председатель, а в случае отсутствия его заместитель.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6.7. Заседание совета считается правомочным, если на нем присутствуют более половины от установленной численности членов Совета.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6.8. При осуществлении своей деятельности Сове</w:t>
      </w:r>
      <w:r>
        <w:rPr>
          <w:rFonts w:ascii="FreeSerif" w:hAnsi="FreeSerif" w:cs="FreeSerif"/>
          <w:sz w:val="28"/>
        </w:rPr>
        <w:t xml:space="preserve">т обязан соблюдать законодательство Российской Федерации, законодательство Краснодарского края, Устав муниципального образования Ленинградский муниципальный округ Краснодарского края, иные муниципальные нормативные правовые акты, настоящий Устав и решения </w:t>
      </w:r>
      <w:r>
        <w:rPr>
          <w:rFonts w:ascii="FreeSerif" w:hAnsi="FreeSerif" w:cs="FreeSerif"/>
          <w:i/>
          <w:sz w:val="28"/>
        </w:rPr>
        <w:t xml:space="preserve">собраний (конференций)</w:t>
      </w:r>
      <w:r>
        <w:rPr>
          <w:rFonts w:ascii="FreeSerif" w:hAnsi="FreeSerif" w:cs="FreeSerif"/>
          <w:sz w:val="28"/>
        </w:rPr>
        <w:t xml:space="preserve">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6.9. Совет осуществляет свою деятельность на основании Регламента, который утверждается Советом.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6.10. Совет осуществляет следующие полномочия: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представляет интересы населения, проживающего на соответствующей территории, в отношениях с органами местного самоуправления округа, предприятиями, учреждениями, организациями независимо от форм собственности;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осуществляет владение, пользование и распоряжение имуществом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осуществляет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4) вносит в органы местного самоуправления округа проекты муниципальных правовых актов, подлежащие обязательному рассмотрению указанными органами и их должностными лицами, к компетенции которых отнесено принятие указанных актов;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6) выдвигает инициативный проект в качестве инициатора проекта</w:t>
      </w:r>
      <w:r>
        <w:rPr>
          <w:rFonts w:ascii="FreeSerif" w:hAnsi="FreeSerif" w:cs="FreeSerif"/>
          <w:sz w:val="28"/>
          <w:shd w:val="clear" w:color="auto" w:fill="ffff00"/>
        </w:rPr>
        <w:t xml:space="preserve">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7) осуществляет иные полномочия по вопросам ведения ТОС, кроме вопросов, отнесенных к исключительным полномочиям собрания (конференции)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  <w:t xml:space="preserve">6.11. Совет обязан: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обеспечивать исполнение решений, принятых на </w:t>
      </w:r>
      <w:r>
        <w:rPr>
          <w:rFonts w:ascii="FreeSerif" w:hAnsi="FreeSerif" w:cs="FreeSerif"/>
          <w:i/>
          <w:sz w:val="28"/>
        </w:rPr>
        <w:t xml:space="preserve">собраниях (конференциях) </w:t>
      </w:r>
      <w:r>
        <w:rPr>
          <w:rFonts w:ascii="FreeSerif" w:hAnsi="FreeSerif" w:cs="FreeSerif"/>
          <w:sz w:val="28"/>
        </w:rPr>
        <w:t xml:space="preserve">граждан;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обеспечивать взаимодействие ТОС с органами местного самоуправления округа, организациями на основе договоров и соглашений;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представлять не реже одного раза в год на рассмотрение и утверждение </w:t>
      </w:r>
      <w:r>
        <w:rPr>
          <w:rFonts w:ascii="FreeSerif" w:hAnsi="FreeSerif" w:cs="FreeSerif"/>
          <w:i/>
          <w:sz w:val="28"/>
        </w:rPr>
        <w:t xml:space="preserve">собрания (конференции) </w:t>
      </w:r>
      <w:r>
        <w:rPr>
          <w:rFonts w:ascii="FreeSerif" w:hAnsi="FreeSerif" w:cs="FreeSerif"/>
          <w:sz w:val="28"/>
        </w:rPr>
        <w:t xml:space="preserve">граждан отчет о своей деятельности.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6.12. Совет в рамках своих полномочий принимает решения.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  6.13. Принятые решения не могут прот</w:t>
      </w:r>
      <w:r>
        <w:rPr>
          <w:rFonts w:ascii="FreeSerif" w:hAnsi="FreeSerif" w:cs="FreeSerif"/>
          <w:sz w:val="28"/>
        </w:rPr>
        <w:t xml:space="preserve">иворечить действующему законодательству Российской Федерации,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6.14. Решения Совета подписываются Председателем, а в случае его отсутствия заместителем Председателя.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6.15. Совет подотчетен собранию (конференции)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6.16. Полномочия Совета могут быть прекращены досрочно в случаях: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 принятия решения Совета о самороспуске;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принятия соответствующего решения </w:t>
      </w:r>
      <w:r>
        <w:rPr>
          <w:rFonts w:ascii="FreeSerif" w:hAnsi="FreeSerif" w:cs="FreeSerif"/>
          <w:i/>
          <w:sz w:val="28"/>
        </w:rPr>
        <w:t xml:space="preserve">собранием (конференцией)</w:t>
      </w:r>
      <w:r>
        <w:rPr>
          <w:rFonts w:ascii="FreeSerif" w:hAnsi="FreeSerif" w:cs="FreeSerif"/>
          <w:sz w:val="28"/>
        </w:rPr>
        <w:t xml:space="preserve"> граждан, в том числе в случае нарушения Советом действующего законодательства, Устава и иных муниципальных правовых актов Ленинградского муниципального округа, договорных обязательств ТОС, настоящего Устава;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вступления в законную силу соответствующего решения суда.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7. Контрольно-ревизионная комиссия ТОС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7.1. Контрольно-ревизионная комиссия избирается </w:t>
      </w:r>
      <w:r>
        <w:rPr>
          <w:rFonts w:ascii="FreeSerif" w:hAnsi="FreeSerif" w:cs="FreeSerif"/>
          <w:i/>
          <w:sz w:val="28"/>
        </w:rPr>
        <w:t xml:space="preserve">собранием (конференцией) </w:t>
      </w:r>
      <w:r>
        <w:rPr>
          <w:rFonts w:ascii="FreeSerif" w:hAnsi="FreeSerif" w:cs="FreeSerif"/>
          <w:sz w:val="28"/>
        </w:rPr>
        <w:t xml:space="preserve">граждан из числа жителей территории ТОС путем открытого голосования простым большинством голосов сроком </w:t>
      </w:r>
      <w:r>
        <w:rPr>
          <w:rFonts w:ascii="FreeSerif" w:hAnsi="FreeSerif" w:cs="FreeSerif"/>
          <w:sz w:val="28"/>
        </w:rPr>
        <w:t xml:space="preserve">на</w:t>
      </w:r>
      <w:r>
        <w:rPr>
          <w:rFonts w:ascii="FreeSerif" w:hAnsi="FreeSerif" w:cs="FreeSerif"/>
          <w:sz w:val="28"/>
        </w:rPr>
        <w:t xml:space="preserve"> ___ </w:t>
      </w:r>
      <w:r>
        <w:rPr>
          <w:rFonts w:ascii="FreeSerif" w:hAnsi="FreeSerif" w:cs="FreeSerif"/>
          <w:sz w:val="28"/>
        </w:rPr>
        <w:t xml:space="preserve">года</w:t>
      </w:r>
      <w:r>
        <w:rPr>
          <w:rFonts w:ascii="FreeSerif" w:hAnsi="FreeSerif" w:cs="FreeSerif"/>
          <w:sz w:val="28"/>
        </w:rPr>
        <w:t xml:space="preserve"> </w:t>
      </w:r>
      <w:r>
        <w:rPr>
          <w:rFonts w:ascii="FreeSerif" w:hAnsi="FreeSerif" w:cs="FreeSerif"/>
          <w:i/>
          <w:sz w:val="28"/>
        </w:rPr>
        <w:t xml:space="preserve">(рекомендуемый срок 2 года).</w:t>
      </w:r>
      <w:r>
        <w:rPr>
          <w:rFonts w:ascii="FreeSerif" w:hAnsi="FreeSerif" w:cs="FreeSerif"/>
          <w:sz w:val="28"/>
        </w:rPr>
        <w:t xml:space="preserve">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7.2. Количество членов Контрольно-ревизионной комиссии ___ человек (рекомендуемое количество не менее 3 человек).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7.3. Контрольно-ревизионная комиссия является контрольно-ревизионным органом ТОС и создается для контроля и проверки финансовой деятельности ТОС и финансирования принятых решений.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7.4. Контрольно-ревизионная комиссия подотчетна в своей деятельности </w:t>
      </w:r>
      <w:r>
        <w:rPr>
          <w:rFonts w:ascii="FreeSerif" w:hAnsi="FreeSerif" w:cs="FreeSerif"/>
          <w:i/>
          <w:sz w:val="28"/>
        </w:rPr>
        <w:t xml:space="preserve">собранию (конференции)</w:t>
      </w:r>
      <w:r>
        <w:rPr>
          <w:rFonts w:ascii="FreeSerif" w:hAnsi="FreeSerif" w:cs="FreeSerif"/>
          <w:sz w:val="28"/>
        </w:rPr>
        <w:t xml:space="preserve">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tabs>
          <w:tab w:val="left" w:pos="1133" w:leader="none"/>
        </w:tabs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7.5. Контрольно-ревизионная комиссия имеет право осуществлять проверки деятельности ТОС по поручению собрания (конференции) граждан, по собственной инициативе или по требованию группы жителей, достигших </w:t>
      </w:r>
      <w:r>
        <w:rPr>
          <w:rFonts w:ascii="FreeSerif" w:hAnsi="FreeSerif" w:cs="FreeSerif"/>
          <w:sz w:val="28"/>
        </w:rPr>
        <w:t xml:space="preserve">восемнадцатилетнего возраста</w:t>
      </w:r>
      <w:r>
        <w:rPr>
          <w:rFonts w:ascii="FreeSerif" w:hAnsi="FreeSerif" w:cs="FreeSerif"/>
          <w:sz w:val="28"/>
        </w:rPr>
        <w:t xml:space="preserve">, насчитывающей не менее 10% граждан, проживающих на территории ТОС.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7.6. Члены контрольно-ревизионной комиссии вправе требовать от должностных лиц ТОС представления всех необходимых документов или личных объяснений. Члены контрольно-ревизионной комиссии вправе </w:t>
      </w:r>
      <w:r>
        <w:rPr>
          <w:rFonts w:ascii="FreeSerif" w:hAnsi="FreeSerif" w:cs="FreeSerif"/>
          <w:sz w:val="28"/>
        </w:rPr>
        <w:t xml:space="preserve">обращаться в соответствующие органы и организации с целью проверки деятельности ТОС.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7.7. Вопрос о переизбрании (прекращении) деятельности контрольно-ревизионной комиссии выносится на </w:t>
      </w:r>
      <w:r>
        <w:rPr>
          <w:rFonts w:ascii="FreeSerif" w:hAnsi="FreeSerif" w:cs="FreeSerif"/>
          <w:i/>
          <w:sz w:val="28"/>
        </w:rPr>
        <w:t xml:space="preserve">собрание (конференцию)</w:t>
      </w:r>
      <w:r>
        <w:rPr>
          <w:rFonts w:ascii="FreeSerif" w:hAnsi="FreeSerif" w:cs="FreeSerif"/>
          <w:sz w:val="28"/>
        </w:rPr>
        <w:t xml:space="preserve"> граждан и принимается путем открытого голосования простым большинством голосов.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7.8. Контрольно-ревизионная комиссия осуществляет следующие полномочия: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осуществляет проверки финансово-хозяйственной деятельности ТОС по итогам деятельности за год, а также во всякое время по своей инициативе, решению </w:t>
      </w:r>
      <w:r>
        <w:rPr>
          <w:rFonts w:ascii="FreeSerif" w:hAnsi="FreeSerif" w:cs="FreeSerif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sz w:val="28"/>
        </w:rPr>
        <w:t xml:space="preserve"> граждан, Совета;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подтверждает достоверность данных, содержащихся в годовом отчете ТОС, годовой бухгалтерской отчетности и иных отчетах, а также других финансовых документов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информирует о выявленных в ходе проверок фактах нарушения установленных финансовой отчетности, а также федерального законодательства при осуществлении финансово-хозяйственной деятельности;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4) проверяет законность хозяйственных операций ТОС, осуществляемых по заключенным от имени ТОС договорам и сделкам;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5) проверяет выполнение предписаний по устранению нарушений и недостатков, ранее выявленных контрольно-ревизионной комиссией;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  <w:t xml:space="preserve">6) проверяет на соответствие решений по вопросам финансово-хозяйственной деятельности, принимаемых Советом по Уставу и решениям </w:t>
      </w:r>
      <w:r>
        <w:rPr>
          <w:rFonts w:ascii="FreeSerif" w:hAnsi="FreeSerif" w:cs="FreeSerif"/>
          <w:i/>
          <w:sz w:val="28"/>
        </w:rPr>
        <w:t xml:space="preserve">собраний (конференций)</w:t>
      </w:r>
      <w:r>
        <w:rPr>
          <w:rFonts w:ascii="FreeSerif" w:hAnsi="FreeSerif" w:cs="FreeSerif"/>
          <w:sz w:val="28"/>
        </w:rPr>
        <w:t xml:space="preserve"> граждан.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8. Председатель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708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8.1. Председатель возглавляет Совет.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8.2. Председатель Совета ТОС избирается из числа его членов на первом заседании Совета на срок полномочий Совета, путем открытого голосования простым большинством голосов.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8.3. Председатель Совета ТОС в пределах своих полномочий: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представляет Совет ТОС в отношениях с населением, предприятиями, учреждениями,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созывает заседания Совета ТОС, доводит до сведения членов Совета, населения время и место его проведения;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осуществляет руководство подготовкой заседания Совета ТОС и вопросов, вносимых на его рассмотрение;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4) ведет заседания Совета ТОС, подписывает решения Совета, протоколы и другие документы;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5) дает поручения членам Совета ТОС;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6) обеспечивает в соответствии с решением Совета ТОС организацию опроса населения, обсуждение гражданами важнейших вопросов местного </w:t>
      </w:r>
      <w:r>
        <w:rPr>
          <w:rFonts w:ascii="FreeSerif" w:hAnsi="FreeSerif" w:cs="FreeSerif"/>
          <w:sz w:val="28"/>
        </w:rPr>
        <w:t xml:space="preserve">значения, организует прием граждан, рассмотрение их обращений, заявлений и жалоб;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7) созывает </w:t>
      </w:r>
      <w:r>
        <w:rPr>
          <w:rFonts w:ascii="FreeSerif" w:hAnsi="FreeSerif" w:cs="FreeSerif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sz w:val="28"/>
        </w:rPr>
        <w:t xml:space="preserve"> граждан, организует подготовку вопросов для рассмотрения;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8) обеспечивает организацию выборов членов Совета ТОС</w:t>
      </w:r>
      <w:r>
        <w:rPr>
          <w:rFonts w:ascii="FreeSerif" w:hAnsi="FreeSerif" w:cs="FreeSerif"/>
          <w:i/>
          <w:sz w:val="28"/>
        </w:rPr>
        <w:t xml:space="preserve"> </w:t>
      </w:r>
      <w:r>
        <w:rPr>
          <w:rFonts w:ascii="FreeSerif" w:hAnsi="FreeSerif" w:cs="FreeSerif"/>
          <w:sz w:val="28"/>
        </w:rPr>
        <w:t xml:space="preserve">взамен выбывших;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9) подписывает решения, протоколы заседаний и другие документы Совета;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10) решает другие вопросы, которые могут быть ему поручены Советом ТОС или </w:t>
      </w:r>
      <w:r>
        <w:rPr>
          <w:rFonts w:ascii="FreeSerif" w:hAnsi="FreeSerif" w:cs="FreeSerif"/>
          <w:i/>
          <w:sz w:val="28"/>
        </w:rPr>
        <w:t xml:space="preserve">собранием (конференцией)</w:t>
      </w:r>
      <w:r>
        <w:rPr>
          <w:rFonts w:ascii="FreeSerif" w:hAnsi="FreeSerif" w:cs="FreeSerif"/>
          <w:sz w:val="28"/>
        </w:rPr>
        <w:t xml:space="preserve"> граждан.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_634"/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8.4. Председатель Совета ТОС имеет удостоверение, являющееся основным документом, подтверждающим его полномочия.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spacing w:line="240" w:lineRule="auto"/>
      </w:pPr>
      <w:r>
        <w:rPr>
          <w:rFonts w:ascii="FreeSerif" w:hAnsi="FreeSerif" w:cs="FreeSerif"/>
          <w:sz w:val="28"/>
        </w:rPr>
      </w:r>
      <w:r/>
      <w:r/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9. Прекращение полномочий Председателя, членов Совета, 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Председателя и членов Контрольно-ревизионной комиссии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9.1 Полномочия Председателя, членов Совета, Председателя и членов Контрольно-ревизионной комиссии прекращаются в случае: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1) отставки по собственному желанию;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2) вступления в законную силу решения суда о признании его </w:t>
      </w:r>
      <w:r>
        <w:rPr>
          <w:rStyle w:val="1_639"/>
          <w:rFonts w:ascii="FreeSerif" w:hAnsi="FreeSerif" w:cs="FreeSerif"/>
          <w:sz w:val="28"/>
        </w:rPr>
        <w:t xml:space="preserve">недееспособным</w:t>
      </w:r>
      <w:r>
        <w:rPr>
          <w:rStyle w:val="1_639"/>
          <w:rFonts w:ascii="FreeSerif" w:hAnsi="FreeSerif" w:cs="FreeSerif"/>
          <w:sz w:val="28"/>
        </w:rPr>
        <w:t xml:space="preserve"> или ограниченно дееспособным,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3) вступления в законную силу решения суда о признании его безвестно отсутствующим или объявления умершим;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4) вступления в отношении него в законную силу обвинительного приговора</w:t>
      </w:r>
      <w:r>
        <w:rPr>
          <w:rFonts w:ascii="FreeSerif" w:hAnsi="FreeSerif" w:cs="FreeSerif"/>
          <w:sz w:val="28"/>
        </w:rPr>
        <w:t xml:space="preserve"> </w:t>
      </w:r>
      <w:r>
        <w:rPr>
          <w:rStyle w:val="1_639"/>
          <w:rFonts w:ascii="FreeSerif" w:hAnsi="FreeSerif" w:cs="FreeSerif"/>
          <w:sz w:val="28"/>
        </w:rPr>
        <w:t xml:space="preserve">суда;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5) выезда за пределы территории ТОС на постоянное место жительства;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6) отзыва на </w:t>
      </w:r>
      <w:r>
        <w:rPr>
          <w:rStyle w:val="1_639"/>
          <w:rFonts w:ascii="FreeSerif" w:hAnsi="FreeSerif" w:cs="FreeSerif"/>
          <w:i/>
          <w:sz w:val="28"/>
        </w:rPr>
        <w:t xml:space="preserve">собрании (конференции)</w:t>
      </w:r>
      <w:r>
        <w:rPr>
          <w:rStyle w:val="1_639"/>
          <w:rFonts w:ascii="FreeSerif" w:hAnsi="FreeSerif" w:cs="FreeSerif"/>
          <w:sz w:val="28"/>
        </w:rPr>
        <w:t xml:space="preserve"> граждан;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7) призыва на военную службу или направления на заменяющую ее альтернативную гражданскую службу;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8) смерти;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FreeSerif" w:hAnsi="FreeSerif" w:cs="FreeSerif"/>
        </w:rPr>
      </w:pPr>
      <w:r>
        <w:rPr>
          <w:rStyle w:val="1_639"/>
          <w:rFonts w:ascii="FreeSerif" w:hAnsi="FreeSerif" w:cs="FreeSerif"/>
          <w:sz w:val="28"/>
        </w:rPr>
        <w:t xml:space="preserve">9) в иных случаях, в соответствии с действующим законодательством.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spacing w:line="240" w:lineRule="auto"/>
      </w:pPr>
      <w:r>
        <w:rPr>
          <w:rFonts w:ascii="FreeSerif" w:hAnsi="FreeSerif" w:cs="FreeSerif"/>
          <w:sz w:val="28"/>
        </w:rPr>
      </w:r>
      <w:r/>
      <w:r/>
    </w:p>
    <w:p>
      <w:pPr>
        <w:contextualSpacing/>
        <w:jc w:val="center"/>
        <w:spacing w:line="240" w:lineRule="auto"/>
        <w:tabs>
          <w:tab w:val="left" w:pos="566" w:leader="none"/>
        </w:tabs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10. Имущество и финансово-хозяйственная деятельность ТОС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10.1. ТОС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10.2. </w:t>
      </w:r>
      <w:r>
        <w:rPr>
          <w:rFonts w:ascii="FreeSerif" w:hAnsi="FreeSerif" w:cs="FreeSerif"/>
          <w:sz w:val="28"/>
        </w:rPr>
        <w:t xml:space="preserve">Источниками формирования имущества ТОС в денежной и иных формах являются: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1) добровольные имущественные взносы и пожертвования граждан или юридических лиц;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2) доходы от собственной деятельности, в том числе от реализации товаров (работ, услуг) в целях удовлетворения потребностей населения соответствующей территории;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3) средства бюджета Ленинградского муниципального округа, передаваемые органами местного самоуправления округа в соответствии с договорами для осуществления инициатив по вопросам </w:t>
      </w:r>
      <w:r>
        <w:rPr>
          <w:rFonts w:ascii="FreeSerif" w:hAnsi="FreeSerif" w:cs="FreeSerif"/>
          <w:sz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cs="FreeSerif"/>
          <w:sz w:val="28"/>
        </w:rPr>
        <w:t xml:space="preserve">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4) другие, не запрещенные законом поступления.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10.3. Совет ТОС на основе соответствующих смет доходов и расходов самостоятельно использует имеющиеся в его распоряжении финансовые ресурсы в соответствии с уставными целями.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10.4. Условия и порядок выделения ТОС необходимых средств из бюджета Ленинградского муниципального округа определяются решением Совета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10.5. Имущество и денежные средства Совета ТОС могут передаваться юридическим и физическим лицам на возмездной или безвозмездной основе в собственность или аренду в порядке, определяемом Советом ТОС, для достижения уставных целей.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ind w:left="0" w:right="0" w:firstLine="855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jc w:val="center"/>
        <w:spacing w:line="240" w:lineRule="auto"/>
        <w:tabs>
          <w:tab w:val="left" w:pos="566" w:leader="none"/>
        </w:tabs>
        <w:rPr>
          <w:rFonts w:ascii="FreeSerif" w:hAnsi="FreeSerif" w:cs="FreeSerif"/>
          <w:b/>
        </w:rPr>
      </w:pPr>
      <w:r>
        <w:rPr>
          <w:rFonts w:ascii="FreeSerif" w:hAnsi="FreeSerif" w:cs="FreeSerif"/>
          <w:b/>
          <w:sz w:val="28"/>
        </w:rPr>
        <w:t xml:space="preserve">11. Порядок прекращения деятельности ТОС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pStyle w:val="17"/>
        <w:contextualSpacing/>
        <w:ind w:left="0" w:right="0" w:firstLine="0"/>
        <w:jc w:val="both"/>
        <w:spacing w:line="240" w:lineRule="auto"/>
        <w:rPr>
          <w:rFonts w:ascii="FreeSerif" w:hAnsi="FreeSerif" w:cs="FreeSerif"/>
          <w:b w:val="0"/>
        </w:rPr>
      </w:pPr>
      <w:r>
        <w:rPr>
          <w:rFonts w:ascii="FreeSerif" w:hAnsi="FreeSerif" w:cs="FreeSerif"/>
          <w:b w:val="0"/>
          <w:sz w:val="28"/>
        </w:rPr>
        <w:t xml:space="preserve">11.1. Орган территориального обществе</w:t>
      </w:r>
      <w:r>
        <w:rPr>
          <w:rFonts w:ascii="FreeSerif" w:hAnsi="FreeSerif" w:cs="FreeSerif"/>
          <w:b w:val="0"/>
          <w:sz w:val="28"/>
        </w:rPr>
        <w:t xml:space="preserve">нного самоуправления прекращает </w:t>
      </w:r>
      <w:r>
        <w:rPr>
          <w:rFonts w:ascii="FreeSerif" w:hAnsi="FreeSerif" w:cs="FreeSerif"/>
          <w:b w:val="0"/>
          <w:sz w:val="28"/>
        </w:rPr>
        <w:t xml:space="preserve">свою деятельность по решению </w:t>
      </w:r>
      <w:r>
        <w:rPr>
          <w:rFonts w:ascii="FreeSerif" w:hAnsi="FreeSerif" w:cs="FreeSerif"/>
          <w:b w:val="0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b w:val="0"/>
          <w:sz w:val="28"/>
        </w:rPr>
        <w:t xml:space="preserve"> граждан или вступившего в законную силу решения суда.</w:t>
      </w: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</w:p>
    <w:p>
      <w:pPr>
        <w:pStyle w:val="17"/>
        <w:contextualSpacing/>
        <w:ind w:left="0" w:right="0" w:firstLine="708"/>
        <w:jc w:val="both"/>
        <w:spacing w:line="240" w:lineRule="auto"/>
        <w:rPr>
          <w:rFonts w:ascii="FreeSerif" w:hAnsi="FreeSerif" w:cs="FreeSerif"/>
          <w:b w:val="0"/>
        </w:rPr>
      </w:pPr>
      <w:r>
        <w:rPr>
          <w:rFonts w:ascii="FreeSerif" w:hAnsi="FreeSerif" w:cs="FreeSerif"/>
          <w:b w:val="0"/>
          <w:sz w:val="28"/>
        </w:rPr>
        <w:t xml:space="preserve">11.2. Решение </w:t>
      </w:r>
      <w:r>
        <w:rPr>
          <w:rFonts w:ascii="FreeSerif" w:hAnsi="FreeSerif" w:cs="FreeSerif"/>
          <w:b w:val="0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b w:val="0"/>
          <w:sz w:val="28"/>
        </w:rPr>
        <w:t xml:space="preserve"> граждан о прекращении деятельности ТОС направляется в администрацию Ленинградского муниципального округа.</w:t>
      </w: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</w:p>
    <w:p>
      <w:pPr>
        <w:pStyle w:val="17"/>
        <w:contextualSpacing/>
        <w:ind w:left="0" w:right="0" w:firstLine="708"/>
        <w:jc w:val="both"/>
        <w:spacing w:line="240" w:lineRule="auto"/>
        <w:rPr>
          <w:rFonts w:ascii="FreeSerif" w:hAnsi="FreeSerif" w:cs="FreeSerif"/>
          <w:b w:val="0"/>
        </w:rPr>
      </w:pPr>
      <w:r>
        <w:rPr>
          <w:rFonts w:ascii="FreeSerif" w:hAnsi="FreeSerif" w:cs="FreeSerif"/>
          <w:b w:val="0"/>
          <w:sz w:val="28"/>
        </w:rPr>
        <w:t xml:space="preserve">11.3. </w:t>
      </w:r>
      <w:r>
        <w:rPr>
          <w:rFonts w:ascii="FreeSerif" w:hAnsi="FreeSerif" w:cs="FreeSerif"/>
          <w:b w:val="0"/>
          <w:sz w:val="28"/>
        </w:rPr>
        <w:t xml:space="preserve">В случае прекращения деятельности ТОС по решению </w:t>
      </w:r>
      <w:r>
        <w:rPr>
          <w:rFonts w:ascii="FreeSerif" w:hAnsi="FreeSerif" w:cs="FreeSerif"/>
          <w:b w:val="0"/>
          <w:i/>
          <w:sz w:val="28"/>
        </w:rPr>
        <w:t xml:space="preserve">собрания (конференции)</w:t>
      </w:r>
      <w:r>
        <w:rPr>
          <w:rFonts w:ascii="FreeSerif" w:hAnsi="FreeSerif" w:cs="FreeSerif"/>
          <w:b w:val="0"/>
          <w:sz w:val="28"/>
        </w:rPr>
        <w:t xml:space="preserve"> граждан, Совет ТОС в течение 5 дней со дня принятия такого решения, направляет в администрацию Ленинградского муниципального округа письменное увед</w:t>
      </w:r>
      <w:r>
        <w:rPr>
          <w:rFonts w:ascii="FreeSerif" w:hAnsi="FreeSerif" w:cs="FreeSerif"/>
          <w:b w:val="0"/>
          <w:sz w:val="28"/>
        </w:rPr>
        <w:t xml:space="preserve">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</w:t>
      </w:r>
      <w:r>
        <w:rPr>
          <w:rFonts w:ascii="FreeSerif" w:hAnsi="FreeSerif" w:cs="FreeSerif"/>
          <w:b w:val="0"/>
          <w:sz w:val="28"/>
        </w:rPr>
        <w:t xml:space="preserve"> информирования граждан способом. </w:t>
      </w: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</w:p>
    <w:p>
      <w:pPr>
        <w:pStyle w:val="17"/>
        <w:contextualSpacing/>
        <w:ind w:left="0" w:right="0" w:firstLine="851"/>
        <w:jc w:val="both"/>
        <w:spacing w:line="240" w:lineRule="auto"/>
        <w:rPr>
          <w:rFonts w:ascii="FreeSerif" w:hAnsi="FreeSerif" w:cs="FreeSerif"/>
        </w:rPr>
      </w:pPr>
      <w:r>
        <w:rPr>
          <w:rFonts w:ascii="FreeSerif" w:hAnsi="FreeSerif" w:cs="FreeSerif"/>
          <w:b w:val="0"/>
          <w:sz w:val="28"/>
        </w:rPr>
        <w:t xml:space="preserve">11.4.</w:t>
      </w:r>
      <w:r>
        <w:rPr>
          <w:rFonts w:ascii="FreeSerif" w:hAnsi="FreeSerif" w:cs="FreeSerif"/>
          <w:sz w:val="28"/>
        </w:rPr>
        <w:t xml:space="preserve"> </w:t>
      </w:r>
      <w:r>
        <w:rPr>
          <w:rFonts w:ascii="FreeSerif" w:hAnsi="FreeSerif" w:cs="FreeSerif"/>
          <w:b w:val="0"/>
          <w:sz w:val="28"/>
        </w:rPr>
        <w:t xml:space="preserve">В случае прекращения деятельности ТОС на основании вступившего в законную силу решения суда, Совет ТОС в течение 5 дней со дня вступления в силу указанного решения, направляет в администрацию Ленинградского </w:t>
      </w:r>
      <w:r>
        <w:rPr>
          <w:rFonts w:ascii="FreeSerif" w:hAnsi="FreeSerif" w:cs="FreeSerif"/>
          <w:b w:val="0"/>
          <w:sz w:val="28"/>
        </w:rPr>
        <w:t xml:space="preserve">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</w:t>
      </w:r>
      <w:r>
        <w:rPr>
          <w:rFonts w:ascii="FreeSerif" w:hAnsi="FreeSerif" w:cs="FreeSerif"/>
          <w:b w:val="0"/>
          <w:sz w:val="28"/>
        </w:rPr>
        <w:t xml:space="preserve"> или обнародования иным доступным для информирования граждан способом. </w:t>
      </w:r>
      <w:bookmarkStart w:id="0" w:name="undefined"/>
      <w:r>
        <w:rPr>
          <w:rFonts w:ascii="FreeSerif" w:hAnsi="FreeSerif" w:cs="FreeSerif"/>
        </w:rPr>
      </w:r>
      <w:bookmarkEnd w:id="0"/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17"/>
        <w:contextualSpacing/>
        <w:ind w:left="0" w:right="0" w:firstLine="851"/>
        <w:jc w:val="both"/>
        <w:spacing w:line="240" w:lineRule="auto"/>
        <w:rPr>
          <w:rFonts w:ascii="FreeSerif" w:hAnsi="FreeSerif" w:cs="FreeSerif"/>
          <w:b w:val="0"/>
        </w:rPr>
      </w:pP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</w:p>
    <w:p>
      <w:pPr>
        <w:pStyle w:val="17"/>
        <w:contextualSpacing/>
        <w:ind w:left="0" w:right="0" w:firstLine="851"/>
        <w:jc w:val="both"/>
        <w:spacing w:line="240" w:lineRule="auto"/>
        <w:rPr>
          <w:rFonts w:ascii="FreeSerif" w:hAnsi="FreeSerif" w:cs="FreeSerif"/>
          <w:b w:val="0"/>
        </w:rPr>
      </w:pP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  <w:r>
        <w:rPr>
          <w:rFonts w:ascii="FreeSerif" w:hAnsi="FreeSerif" w:cs="FreeSerif"/>
          <w:b w:val="0"/>
        </w:rPr>
      </w:r>
    </w:p>
    <w:p>
      <w:pPr>
        <w:contextualSpacing/>
        <w:spacing w:line="240" w:lineRule="auto"/>
        <w:tabs>
          <w:tab w:val="left" w:pos="7653" w:leader="none"/>
        </w:tabs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Первый  заместитель</w:t>
      </w:r>
      <w:r>
        <w:rPr>
          <w:rFonts w:ascii="FreeSerif" w:hAnsi="FreeSerif" w:cs="FreeSerif"/>
          <w:sz w:val="28"/>
        </w:rPr>
        <w:t xml:space="preserve"> </w:t>
      </w:r>
      <w:r>
        <w:rPr>
          <w:rFonts w:ascii="FreeSerif" w:hAnsi="FreeSerif" w:cs="FreeSerif"/>
          <w:sz w:val="28"/>
        </w:rPr>
        <w:t xml:space="preserve">главы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spacing w:line="240" w:lineRule="auto"/>
        <w:tabs>
          <w:tab w:val="left" w:pos="7653" w:leader="none"/>
        </w:tabs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Ленинградского</w:t>
      </w:r>
      <w:r>
        <w:rPr>
          <w:rFonts w:ascii="FreeSerif" w:hAnsi="FreeSerif" w:cs="FreeSerif"/>
          <w:sz w:val="28"/>
        </w:rPr>
        <w:t xml:space="preserve">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spacing w:line="240" w:lineRule="auto"/>
        <w:tabs>
          <w:tab w:val="left" w:pos="7653" w:leader="none"/>
        </w:tabs>
        <w:rPr>
          <w:rFonts w:ascii="FreeSerif" w:hAnsi="FreeSerif" w:cs="FreeSerif"/>
        </w:rPr>
      </w:pPr>
      <w:r>
        <w:rPr>
          <w:rFonts w:ascii="FreeSerif" w:hAnsi="FreeSerif" w:cs="FreeSerif"/>
          <w:sz w:val="28"/>
        </w:rPr>
        <w:t xml:space="preserve">муниципального округа                              </w:t>
      </w:r>
      <w:r>
        <w:rPr>
          <w:rFonts w:ascii="FreeSerif" w:hAnsi="FreeSerif" w:cs="FreeSerif"/>
          <w:sz w:val="28"/>
        </w:rPr>
        <w:t xml:space="preserve">                                </w:t>
      </w:r>
      <w:r>
        <w:rPr>
          <w:rFonts w:ascii="FreeSerif" w:hAnsi="FreeSerif" w:cs="FreeSerif"/>
          <w:sz w:val="28"/>
        </w:rPr>
        <w:t xml:space="preserve">В.Н. Шерстобитов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color w:val="ff0000"/>
        </w:rPr>
      </w:pPr>
      <w:r>
        <w:rPr>
          <w:rFonts w:ascii="FreeSerif" w:hAnsi="FreeSerif" w:cs="FreeSerif"/>
          <w:color w:val="ff0000"/>
          <w:sz w:val="28"/>
        </w:rPr>
      </w:r>
      <w:r>
        <w:rPr>
          <w:rFonts w:ascii="FreeSerif" w:hAnsi="FreeSerif" w:cs="FreeSerif"/>
          <w:color w:val="ff0000"/>
        </w:rPr>
      </w:r>
      <w:r>
        <w:rPr>
          <w:rFonts w:ascii="FreeSerif" w:hAnsi="FreeSerif" w:cs="FreeSerif"/>
          <w:color w:val="ff0000"/>
        </w:rPr>
      </w:r>
    </w:p>
    <w:p>
      <w:pPr>
        <w:contextualSpacing/>
        <w:spacing w:line="240" w:lineRule="auto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r/>
    </w:p>
    <w:sectPr>
      <w:footerReference w:type="default" r:id="rId8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7" w:customStyle="1">
    <w:name w:val="Normal (Web)"/>
    <w:basedOn w:val="66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XO Thames" w:hAnsi="XO Thames" w:eastAsia="Times New Roman" w:cs="XO Thame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635" w:customStyle="1">
    <w:name w:val="Заголовок №11"/>
    <w:basedOn w:val="666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360" w:afterAutospacing="0" w:line="240" w:lineRule="atLeast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XO Thames" w:hAnsi="XO Thames" w:eastAsia="Times New Roman" w:cs="XO Thames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5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_639" w:customStyle="1">
    <w:name w:val="Основной текст Знак"/>
    <w:basedOn w:val="679"/>
    <w:qFormat/>
    <w:rPr>
      <w:sz w:val="20"/>
    </w:rPr>
  </w:style>
  <w:style w:type="paragraph" w:styleId="1_638" w:customStyle="1">
    <w:name w:val="Body Text"/>
    <w:basedOn w:val="66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XO Thames" w:hAnsi="XO Thames" w:eastAsia="Times New Roman" w:cs="XO Thame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634" w:customStyle="1">
    <w:name w:val="ConsPlusNormal"/>
    <w:basedOn w:val="666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2026-03-16T11:09:20Z</dcterms:modified>
</cp:coreProperties>
</file>