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09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308254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608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0pt;height:45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2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92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92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06.02.2025           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ab/>
        <w:tab/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84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ind w:left="180" w:right="1" w:firstLine="180"/>
        <w:jc w:val="center"/>
        <w:spacing w:after="0" w:afterAutospacing="0"/>
        <w:tabs>
          <w:tab w:val="left" w:pos="935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180" w:right="1" w:firstLine="180"/>
        <w:jc w:val="center"/>
        <w:spacing w:after="0" w:afterAutospacing="0"/>
        <w:tabs>
          <w:tab w:val="left" w:pos="9354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от 8 февраля 2013 г. № 152 </w:t>
      </w:r>
      <w:r>
        <w:rPr>
          <w:rFonts w:ascii="FreeSerif" w:hAnsi="FreeSerif" w:eastAsia="FreeSerif" w:cs="FreeSerif"/>
          <w:b/>
          <w:sz w:val="28"/>
          <w:szCs w:val="28"/>
        </w:rPr>
        <w:t xml:space="preserve">«Об образовании межведомственной комиссии по охране труда в муниципальном образовании Ленинградский район»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2"/>
        <w:ind w:left="0" w:right="57" w:firstLine="0"/>
        <w:jc w:val="center"/>
        <w:spacing w:before="0" w:after="0" w:line="240" w:lineRule="auto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92"/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Законом Краснодарского края от 8 феврал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я 2024 г.           № 5054-КЗ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 преобразовании поселе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 о с т а н о в л я ю: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Внести  в постановление администрации муниципального образования Ленинградский район от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8 февраля 2013 г. № 152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«Об образовании межведомственной комиссии по охране труда в муниципальном образовании Ленинградский район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»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следующие изменения: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1) в названии и по тексту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постановления слова «муниципальном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образовании Ленинградский район»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заменить словами «Ленинградском муниципальном округе» в соответствующих падежах;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2) изложить приложе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ния 1-2  к постановлению в новой редакции (приложение 1-2).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</w:rPr>
        <w:suppressLineNumbers w:val="0"/>
      </w:pP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Постановление администрации муниципального образования Ленинградский район от 26 июля 2023 г. № 766 «О внесении изменений в постановление администрации муниципального образования Ленинградский район от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8 февраля 2013 г. № 152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«Об образовании межведомственной комиссии по охране труда в муниципальном образовании Ленинградский район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признать утратившим силу.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          на заместителя главы Ленинградского муниципального округа                       Мазурову Ю.И.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4.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вступает в силу со дня его подписания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57" w:firstLine="0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2"/>
        <w:ind w:left="0" w:right="57" w:firstLine="0"/>
        <w:jc w:val="both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Глава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округа     </w:t>
        <w:tab/>
        <w:tab/>
        <w:tab/>
        <w:tab/>
        <w:tab/>
        <w:tab/>
        <w:t xml:space="preserve">        Ю.Ю. Шулико</w:t>
      </w:r>
      <w:r/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1"/>
      <w:jc w:val="center"/>
      <w:rPr>
        <w:rFonts w:ascii="Times New Roman" w:hAnsi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2"/>
    <w:next w:val="892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basedOn w:val="893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2"/>
    <w:next w:val="892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3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3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3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3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3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3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3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2"/>
    <w:next w:val="892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3"/>
    <w:link w:val="739"/>
    <w:uiPriority w:val="10"/>
    <w:rPr>
      <w:sz w:val="48"/>
      <w:szCs w:val="48"/>
    </w:rPr>
  </w:style>
  <w:style w:type="paragraph" w:styleId="741">
    <w:name w:val="Subtitle"/>
    <w:basedOn w:val="892"/>
    <w:next w:val="892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3"/>
    <w:link w:val="741"/>
    <w:uiPriority w:val="11"/>
    <w:rPr>
      <w:sz w:val="24"/>
      <w:szCs w:val="24"/>
    </w:rPr>
  </w:style>
  <w:style w:type="paragraph" w:styleId="743">
    <w:name w:val="Quote"/>
    <w:basedOn w:val="892"/>
    <w:next w:val="892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2"/>
    <w:next w:val="892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3"/>
    <w:link w:val="911"/>
    <w:uiPriority w:val="99"/>
  </w:style>
  <w:style w:type="character" w:styleId="748">
    <w:name w:val="Footer Char"/>
    <w:basedOn w:val="893"/>
    <w:link w:val="912"/>
    <w:uiPriority w:val="99"/>
  </w:style>
  <w:style w:type="character" w:styleId="749">
    <w:name w:val="Caption Char"/>
    <w:basedOn w:val="904"/>
    <w:link w:val="912"/>
    <w:uiPriority w:val="99"/>
  </w:style>
  <w:style w:type="table" w:styleId="750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9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3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6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0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3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7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93" w:default="1">
    <w:name w:val="Default Paragraph Font"/>
    <w:uiPriority w:val="1"/>
    <w:semiHidden/>
    <w:unhideWhenUsed/>
    <w:qFormat/>
  </w:style>
  <w:style w:type="character" w:styleId="894">
    <w:name w:val="Hyperlink"/>
    <w:basedOn w:val="893"/>
    <w:uiPriority w:val="99"/>
    <w:semiHidden/>
    <w:unhideWhenUsed/>
    <w:rPr>
      <w:color w:val="0000ff"/>
      <w:u w:val="single"/>
    </w:rPr>
  </w:style>
  <w:style w:type="character" w:styleId="895" w:customStyle="1">
    <w:name w:val="Основной текст с отступом Знак"/>
    <w:basedOn w:val="893"/>
    <w:qFormat/>
    <w:rPr>
      <w:rFonts w:ascii="Arial" w:hAnsi="Arial" w:eastAsia="Times New Roman" w:cs="Arial"/>
      <w:sz w:val="24"/>
      <w:szCs w:val="24"/>
      <w:lang w:eastAsia="ru-RU"/>
    </w:rPr>
  </w:style>
  <w:style w:type="character" w:styleId="896" w:customStyle="1">
    <w:name w:val="Текст выноски Знак"/>
    <w:basedOn w:val="893"/>
    <w:link w:val="909"/>
    <w:uiPriority w:val="99"/>
    <w:semiHidden/>
    <w:qFormat/>
    <w:rPr>
      <w:rFonts w:ascii="Segoe UI" w:hAnsi="Segoe UI" w:cs="Segoe UI"/>
      <w:sz w:val="18"/>
      <w:szCs w:val="18"/>
    </w:rPr>
  </w:style>
  <w:style w:type="character" w:styleId="897" w:customStyle="1">
    <w:name w:val="Верхний колонтитул Знак"/>
    <w:basedOn w:val="893"/>
    <w:uiPriority w:val="99"/>
    <w:qFormat/>
  </w:style>
  <w:style w:type="character" w:styleId="898" w:customStyle="1">
    <w:name w:val="Нижний колонтитул Знак"/>
    <w:basedOn w:val="893"/>
    <w:uiPriority w:val="99"/>
    <w:qFormat/>
  </w:style>
  <w:style w:type="character" w:styleId="899">
    <w:name w:val="WW8Num1z0"/>
    <w:qFormat/>
  </w:style>
  <w:style w:type="character" w:styleId="900">
    <w:name w:val="Основной шрифт абзаца"/>
    <w:qFormat/>
  </w:style>
  <w:style w:type="paragraph" w:styleId="901">
    <w:name w:val="Заголовок"/>
    <w:basedOn w:val="892"/>
    <w:next w:val="90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2">
    <w:name w:val="Body Text"/>
    <w:basedOn w:val="892"/>
    <w:pPr>
      <w:spacing w:before="0" w:after="140" w:line="276" w:lineRule="auto"/>
    </w:pPr>
  </w:style>
  <w:style w:type="paragraph" w:styleId="903">
    <w:name w:val="List"/>
    <w:basedOn w:val="902"/>
    <w:rPr>
      <w:rFonts w:cs="Lucida Sans"/>
    </w:rPr>
  </w:style>
  <w:style w:type="paragraph" w:styleId="904">
    <w:name w:val="Caption"/>
    <w:basedOn w:val="892"/>
    <w:link w:val="749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5">
    <w:name w:val="Указатель"/>
    <w:basedOn w:val="892"/>
    <w:qFormat/>
    <w:pPr>
      <w:suppressLineNumbers/>
    </w:pPr>
    <w:rPr>
      <w:rFonts w:cs="Lucida Sans"/>
    </w:rPr>
  </w:style>
  <w:style w:type="paragraph" w:styleId="906">
    <w:name w:val="List Paragraph"/>
    <w:basedOn w:val="892"/>
    <w:uiPriority w:val="34"/>
    <w:qFormat/>
    <w:pPr>
      <w:contextualSpacing/>
      <w:ind w:left="720" w:firstLine="0"/>
      <w:spacing w:before="0" w:after="160"/>
    </w:pPr>
  </w:style>
  <w:style w:type="paragraph" w:styleId="907">
    <w:name w:val="Normal (Web)"/>
    <w:basedOn w:val="892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>
    <w:name w:val="Body Text Indent"/>
    <w:basedOn w:val="892"/>
    <w:link w:val="895"/>
    <w:pPr>
      <w:ind w:left="283" w:firstLine="720"/>
      <w:jc w:val="both"/>
      <w:spacing w:before="0" w:after="12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09">
    <w:name w:val="Balloon Text"/>
    <w:basedOn w:val="892"/>
    <w:link w:val="896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0">
    <w:name w:val="Колонтитул"/>
    <w:basedOn w:val="892"/>
    <w:qFormat/>
  </w:style>
  <w:style w:type="paragraph" w:styleId="911">
    <w:name w:val="Header"/>
    <w:basedOn w:val="892"/>
    <w:link w:val="897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2">
    <w:name w:val="Footer"/>
    <w:basedOn w:val="892"/>
    <w:link w:val="89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3">
    <w:name w:val="Текст выноски"/>
    <w:basedOn w:val="892"/>
    <w:qFormat/>
    <w:rPr>
      <w:rFonts w:ascii="Tahoma" w:hAnsi="Tahoma" w:cs="Tahoma"/>
      <w:sz w:val="16"/>
      <w:szCs w:val="16"/>
    </w:rPr>
  </w:style>
  <w:style w:type="numbering" w:styleId="914" w:default="1">
    <w:name w:val="No List"/>
    <w:uiPriority w:val="99"/>
    <w:semiHidden/>
    <w:unhideWhenUsed/>
    <w:qFormat/>
  </w:style>
  <w:style w:type="table" w:styleId="91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6">
    <w:name w:val="Table Grid"/>
    <w:basedOn w:val="9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Заголовок таблицы"/>
    <w:link w:val="90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60" w:afterAutospacing="0" w:line="252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358-1CFD-4E4C-954D-D44053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104</cp:revision>
  <dcterms:modified xsi:type="dcterms:W3CDTF">2025-03-12T06:08:14Z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