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tabs>
          <w:tab w:leader="none" w:pos="4790" w:val="center"/>
          <w:tab w:leader="none" w:pos="5595" w:val="left"/>
        </w:tabs>
        <w:ind/>
        <w:jc w:val="center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</w:t>
      </w:r>
      <w:r>
        <w:rPr>
          <w:sz w:val="28"/>
        </w:rPr>
        <w:drawing>
          <wp:inline>
            <wp:extent cx="464819" cy="57150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464819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          </w:t>
      </w:r>
      <w:r>
        <w:rPr>
          <w:sz w:val="28"/>
        </w:rPr>
        <w:t>Проект</w:t>
      </w:r>
    </w:p>
    <w:p w14:paraId="0A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СОВЕТ МУНИЦИПАЛЬНОГО ОБРАЗОВАНИЯ</w:t>
      </w:r>
    </w:p>
    <w:p w14:paraId="0B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ЛЕНИНГРАДСКИЙ МУНИЦИПАЛЬНЫЙ ОКРУГ</w:t>
      </w:r>
    </w:p>
    <w:p w14:paraId="0C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D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ПЕРВОГО СОЗЫВА</w:t>
      </w:r>
    </w:p>
    <w:p w14:paraId="0E000000">
      <w:pPr>
        <w:widowControl w:val="1"/>
        <w:ind/>
        <w:jc w:val="center"/>
        <w:rPr>
          <w:b w:val="1"/>
          <w:sz w:val="28"/>
        </w:rPr>
      </w:pPr>
    </w:p>
    <w:p w14:paraId="0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10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от ______________                                                               </w:t>
      </w:r>
      <w:r>
        <w:rPr>
          <w:sz w:val="28"/>
        </w:rPr>
        <w:t xml:space="preserve">                        № ____</w:t>
      </w:r>
    </w:p>
    <w:p w14:paraId="11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12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b w:val="1"/>
          <w:sz w:val="28"/>
        </w:rPr>
      </w:pPr>
    </w:p>
    <w:p w14:paraId="13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Порядка принятия решения о применении меры</w:t>
      </w:r>
    </w:p>
    <w:p w14:paraId="14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b w:val="1"/>
          <w:sz w:val="28"/>
        </w:rPr>
      </w:pPr>
      <w:r>
        <w:rPr>
          <w:b w:val="1"/>
          <w:sz w:val="28"/>
        </w:rPr>
        <w:t>ответственности к лицу, замещающему муниципальную должность</w:t>
      </w:r>
      <w:r>
        <w:rPr>
          <w:b w:val="1"/>
          <w:sz w:val="28"/>
        </w:rPr>
        <w:t xml:space="preserve"> муниципального </w:t>
      </w:r>
      <w:r>
        <w:rPr>
          <w:b w:val="1"/>
          <w:sz w:val="28"/>
        </w:rPr>
        <w:t>образования  Ленинградский</w:t>
      </w:r>
      <w:r>
        <w:rPr>
          <w:b w:val="1"/>
          <w:sz w:val="28"/>
        </w:rPr>
        <w:t xml:space="preserve"> муниципальный округ Краснодарского края, представивш</w:t>
      </w:r>
      <w:r>
        <w:rPr>
          <w:b w:val="1"/>
          <w:sz w:val="28"/>
        </w:rPr>
        <w:t>ему</w:t>
      </w:r>
      <w:r>
        <w:rPr>
          <w:b w:val="1"/>
          <w:sz w:val="28"/>
        </w:rPr>
        <w:t xml:space="preserve"> недостоверные или неполные сведения о своих доходах, расхода</w:t>
      </w:r>
      <w:r>
        <w:rPr>
          <w:b w:val="1"/>
          <w:sz w:val="28"/>
        </w:rPr>
        <w:t>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15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center"/>
        <w:rPr>
          <w:sz w:val="28"/>
        </w:rPr>
      </w:pPr>
    </w:p>
    <w:p w14:paraId="16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540"/>
        <w:jc w:val="center"/>
        <w:rPr>
          <w:sz w:val="28"/>
        </w:rPr>
      </w:pPr>
    </w:p>
    <w:p w14:paraId="17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tabs>
          <w:tab w:leader="none" w:pos="709" w:val="left"/>
        </w:tabs>
        <w:ind w:firstLine="5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соответствии </w:t>
      </w:r>
      <w:r>
        <w:rPr>
          <w:sz w:val="28"/>
        </w:rPr>
        <w:t>с Федеральным законом</w:t>
      </w:r>
      <w:r>
        <w:rPr>
          <w:sz w:val="28"/>
        </w:rPr>
        <w:t xml:space="preserve"> от </w:t>
      </w:r>
      <w:r>
        <w:rPr>
          <w:sz w:val="28"/>
        </w:rPr>
        <w:t>20 марта 2025 г. №</w:t>
      </w:r>
      <w:r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>Федеральным законом</w:t>
      </w:r>
      <w:r>
        <w:rPr>
          <w:sz w:val="28"/>
        </w:rPr>
        <w:t xml:space="preserve"> </w:t>
      </w:r>
      <w:r>
        <w:rPr>
          <w:sz w:val="28"/>
        </w:rPr>
        <w:t>от 25 декабря 2008 г. №</w:t>
      </w:r>
      <w:r>
        <w:rPr>
          <w:sz w:val="28"/>
        </w:rPr>
        <w:t>273-ФЗ «О противодействии коррупции»,</w:t>
      </w:r>
      <w:r>
        <w:rPr>
          <w:color w:val="22272F"/>
          <w:sz w:val="28"/>
          <w:highlight w:val="white"/>
        </w:rPr>
        <w:t xml:space="preserve"> Законом</w:t>
      </w:r>
      <w:r>
        <w:rPr>
          <w:color w:val="22272F"/>
          <w:sz w:val="28"/>
          <w:highlight w:val="white"/>
        </w:rPr>
        <w:t xml:space="preserve"> Краснодарского края</w:t>
      </w:r>
      <w:r>
        <w:rPr>
          <w:color w:val="22272F"/>
          <w:sz w:val="28"/>
        </w:rPr>
        <w:t xml:space="preserve"> от 23 июля 2009 г. №1798-КЗ «О противодействии коррупции в Краснодарском крае»,</w:t>
      </w:r>
      <w:r>
        <w:rPr>
          <w:sz w:val="28"/>
        </w:rPr>
        <w:t xml:space="preserve"> </w:t>
      </w:r>
      <w:r>
        <w:rPr>
          <w:sz w:val="28"/>
        </w:rPr>
        <w:t>Законом Краснодарского края от 25 июля 2017 г. №3655-КЗ «О порядке представления гражданами, претендующими на замещение муниципальных должностей, и лицами, замещающим</w:t>
      </w:r>
      <w:r>
        <w:rPr>
          <w:sz w:val="28"/>
        </w:rPr>
        <w:t xml:space="preserve">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детей», </w:t>
      </w:r>
      <w:r>
        <w:rPr>
          <w:color w:val="22272F"/>
          <w:sz w:val="28"/>
          <w:highlight w:val="white"/>
        </w:rPr>
        <w:t>Законом</w:t>
      </w:r>
      <w:r>
        <w:rPr>
          <w:color w:val="22272F"/>
          <w:sz w:val="28"/>
          <w:highlight w:val="white"/>
        </w:rPr>
        <w:t xml:space="preserve"> Краснодарского края от </w:t>
      </w:r>
      <w:r>
        <w:rPr>
          <w:color w:val="22272F"/>
          <w:sz w:val="28"/>
          <w:highlight w:val="white"/>
        </w:rPr>
        <w:t xml:space="preserve">4 декабря 2025 г. </w:t>
      </w:r>
      <w:r>
        <w:rPr>
          <w:color w:val="22272F"/>
          <w:sz w:val="28"/>
          <w:highlight w:val="white"/>
        </w:rPr>
        <w:t xml:space="preserve">№5458-КЗ </w:t>
      </w:r>
      <w:r>
        <w:rPr>
          <w:color w:val="000000"/>
          <w:sz w:val="28"/>
          <w:highlight w:val="white"/>
        </w:rPr>
        <w:t>«О</w:t>
      </w:r>
      <w:r>
        <w:rPr>
          <w:color w:val="000000"/>
          <w:sz w:val="28"/>
        </w:rPr>
        <w:t>б отдельных вопросах организации местного самоуправления в Краснодарском крае</w:t>
      </w:r>
      <w:r>
        <w:rPr>
          <w:color w:val="000000"/>
          <w:sz w:val="28"/>
        </w:rPr>
        <w:t>»,</w:t>
      </w:r>
      <w:r>
        <w:rPr>
          <w:sz w:val="28"/>
        </w:rPr>
        <w:t xml:space="preserve"> </w:t>
      </w:r>
      <w:r>
        <w:rPr>
          <w:sz w:val="28"/>
        </w:rPr>
        <w:t>Совет муниципального образования Ленинградский муниципальный округ Краснодарского края р е ш и л:</w:t>
      </w:r>
    </w:p>
    <w:p w14:paraId="18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sz w:val="28"/>
        </w:rPr>
      </w:pPr>
      <w:r>
        <w:rPr>
          <w:sz w:val="28"/>
        </w:rPr>
        <w:t xml:space="preserve">1. Утвердить Порядок </w:t>
      </w:r>
      <w:r>
        <w:rPr>
          <w:sz w:val="28"/>
        </w:rPr>
        <w:t xml:space="preserve">принятия решения о применении меры ответственности к </w:t>
      </w:r>
      <w:r>
        <w:rPr>
          <w:color w:val="000000"/>
          <w:sz w:val="28"/>
          <w:highlight w:val="white"/>
        </w:rPr>
        <w:t>лицу, замещающему муниципальную должность</w:t>
      </w:r>
      <w:r>
        <w:rPr>
          <w:sz w:val="28"/>
        </w:rPr>
        <w:t xml:space="preserve"> муниципального образования  Ленинградский муниципальный округ Краснодарского края, представивш</w:t>
      </w:r>
      <w:r>
        <w:rPr>
          <w:sz w:val="28"/>
        </w:rPr>
        <w:t>е</w:t>
      </w:r>
      <w:r>
        <w:rPr>
          <w:sz w:val="28"/>
        </w:rPr>
        <w:t>м</w:t>
      </w:r>
      <w:r>
        <w:rPr>
          <w:sz w:val="28"/>
        </w:rPr>
        <w:t>у</w:t>
      </w:r>
      <w:r>
        <w:rPr>
          <w:sz w:val="28"/>
        </w:rPr>
        <w:t xml:space="preserve"> н</w:t>
      </w:r>
      <w:r>
        <w:rPr>
          <w:sz w:val="28"/>
        </w:rPr>
        <w:t xml:space="preserve">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</w:t>
      </w:r>
      <w:r>
        <w:rPr>
          <w:sz w:val="28"/>
        </w:rPr>
        <w:t>детей, если искажение этих сведений является несущественным</w:t>
      </w:r>
      <w:r>
        <w:rPr>
          <w:sz w:val="28"/>
        </w:rPr>
        <w:t xml:space="preserve"> </w:t>
      </w:r>
      <w:r>
        <w:rPr>
          <w:sz w:val="28"/>
        </w:rPr>
        <w:t>(приложение).</w:t>
      </w:r>
    </w:p>
    <w:p w14:paraId="19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Р</w:t>
      </w:r>
      <w:r>
        <w:rPr>
          <w:sz w:val="28"/>
        </w:rPr>
        <w:t xml:space="preserve">ешение Совета муниципального образования Ленинградский </w:t>
      </w:r>
      <w:r>
        <w:rPr>
          <w:sz w:val="28"/>
        </w:rPr>
        <w:t>район</w:t>
      </w:r>
      <w:r>
        <w:rPr>
          <w:sz w:val="28"/>
        </w:rPr>
        <w:t xml:space="preserve"> от </w:t>
      </w:r>
      <w:r>
        <w:rPr>
          <w:sz w:val="28"/>
        </w:rPr>
        <w:t>26 декабря 2019</w:t>
      </w:r>
      <w:r>
        <w:rPr>
          <w:sz w:val="28"/>
        </w:rPr>
        <w:t xml:space="preserve"> </w:t>
      </w:r>
      <w:r>
        <w:rPr>
          <w:sz w:val="28"/>
        </w:rPr>
        <w:t>г. № 77</w:t>
      </w:r>
      <w:r>
        <w:rPr>
          <w:sz w:val="28"/>
        </w:rPr>
        <w:t xml:space="preserve"> «</w:t>
      </w:r>
      <w:r>
        <w:rPr>
          <w:sz w:val="28"/>
        </w:rPr>
        <w:t>Об утверждении Порядка принятия решения о применении меры ответственности к депутату Совета либо главе муниципального образования  Ленинградский район, представившим недостоверные или неполные сведения о своих доходах, расхода</w:t>
      </w:r>
      <w:r>
        <w:rPr>
          <w:sz w:val="28"/>
        </w:rPr>
        <w:t>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ризнать утратившим силу</w:t>
      </w:r>
      <w:r>
        <w:rPr>
          <w:sz w:val="28"/>
        </w:rPr>
        <w:t>.</w:t>
      </w:r>
    </w:p>
    <w:p w14:paraId="1A000000">
      <w:pPr>
        <w:widowControl w:val="1"/>
        <w:tabs>
          <w:tab w:leader="none" w:pos="709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  <w:highlight w:val="white"/>
        </w:rPr>
        <w:t>.</w:t>
      </w:r>
      <w:bookmarkStart w:id="1" w:name="undefined"/>
      <w:bookmarkEnd w:id="1"/>
      <w:r>
        <w:rPr>
          <w:color w:val="000000"/>
          <w:sz w:val="28"/>
          <w:highlight w:val="white"/>
        </w:rPr>
        <w:t xml:space="preserve"> Управлению внутренней политики администрации муниципального образования Ленинградский </w:t>
      </w:r>
      <w:r>
        <w:rPr>
          <w:color w:val="000000"/>
          <w:sz w:val="28"/>
        </w:rPr>
        <w:t>муниципальный округ Краснодарского края</w:t>
      </w:r>
      <w:r>
        <w:rPr>
          <w:color w:val="000000"/>
          <w:sz w:val="28"/>
          <w:highlight w:val="white"/>
        </w:rPr>
        <w:t xml:space="preserve"> (</w:t>
      </w:r>
      <w:r>
        <w:rPr>
          <w:color w:val="000000"/>
          <w:sz w:val="28"/>
          <w:highlight w:val="white"/>
        </w:rPr>
        <w:t>Матюха</w:t>
      </w:r>
      <w:r>
        <w:rPr>
          <w:color w:val="000000"/>
          <w:sz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color w:val="000000"/>
          <w:sz w:val="28"/>
        </w:rPr>
        <w:t>муниципального образования Ленинградский муниципальный округ Краснодарского края в информационно-телекоммуникационной сети «Интернет» по адресу: www.adminlenkub.ru.</w:t>
      </w:r>
    </w:p>
    <w:p w14:paraId="1B000000">
      <w:pPr>
        <w:widowControl w:val="1"/>
        <w:tabs>
          <w:tab w:leader="none" w:pos="709" w:val="left"/>
        </w:tabs>
        <w:ind w:firstLine="567"/>
        <w:jc w:val="both"/>
        <w:rPr>
          <w:sz w:val="28"/>
        </w:rPr>
      </w:pPr>
      <w:r>
        <w:rPr>
          <w:color w:val="000000"/>
          <w:sz w:val="28"/>
        </w:rPr>
        <w:t xml:space="preserve">  4. Контроль за </w:t>
      </w:r>
      <w:r>
        <w:rPr>
          <w:sz w:val="28"/>
        </w:rPr>
        <w:t>выполнением настоящего решения возложить на комиссию Совета муниципального образования Ленинградский муниципальный округ Краснодарского края п</w:t>
      </w:r>
      <w:r>
        <w:rPr>
          <w:sz w:val="28"/>
          <w:highlight w:val="white"/>
        </w:rPr>
        <w:t xml:space="preserve">о вопросам </w:t>
      </w:r>
      <w:r>
        <w:rPr>
          <w:sz w:val="28"/>
          <w:highlight w:val="white"/>
        </w:rPr>
        <w:t>социально-правовой политики и взаимодействию с общественными организациями</w:t>
      </w:r>
      <w:r>
        <w:rPr>
          <w:sz w:val="28"/>
        </w:rPr>
        <w:t xml:space="preserve"> (Баева Н.Н.).</w:t>
      </w:r>
    </w:p>
    <w:p w14:paraId="1C000000">
      <w:pPr>
        <w:widowControl w:val="1"/>
        <w:tabs>
          <w:tab w:leader="none" w:pos="709" w:val="left"/>
        </w:tabs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5. Настоящее решение вступает в силу со дня его официального опубликования.</w:t>
      </w:r>
    </w:p>
    <w:p w14:paraId="1D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both"/>
        <w:outlineLvl w:val="0"/>
        <w:rPr>
          <w:sz w:val="28"/>
        </w:rPr>
      </w:pPr>
    </w:p>
    <w:p w14:paraId="1E000000">
      <w:pPr>
        <w:widowControl w:val="0"/>
        <w:pBdr>
          <w:top w:space="0" w:val="nil"/>
          <w:left w:space="0" w:val="nil"/>
          <w:bottom w:space="0" w:val="nil"/>
          <w:right w:space="0" w:val="nil"/>
          <w:between w:space="0" w:val="nil"/>
        </w:pBdr>
        <w:ind/>
        <w:jc w:val="both"/>
        <w:outlineLvl w:val="0"/>
        <w:rPr>
          <w:sz w:val="28"/>
        </w:rPr>
      </w:pPr>
    </w:p>
    <w:tbl>
      <w:tblPr>
        <w:tblStyle w:val="Style_3"/>
        <w:tblW w:type="auto" w:w="0"/>
        <w:tblInd w:type="dxa" w:w="10"/>
        <w:tblLayout w:type="fixed"/>
      </w:tblPr>
      <w:tblGrid>
        <w:gridCol w:w="7827"/>
        <w:gridCol w:w="2835"/>
      </w:tblGrid>
      <w:tr>
        <w:tc>
          <w:tcPr>
            <w:tcW w:type="dxa" w:w="7827"/>
          </w:tcPr>
          <w:p w14:paraId="1F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Ленинградского</w:t>
            </w:r>
          </w:p>
          <w:p w14:paraId="20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муниципального округа </w:t>
            </w:r>
          </w:p>
        </w:tc>
        <w:tc>
          <w:tcPr>
            <w:tcW w:type="dxa" w:w="2835"/>
          </w:tcPr>
          <w:p w14:paraId="21000000">
            <w:pPr>
              <w:keepNext w:val="1"/>
              <w:keepLines w:val="1"/>
              <w:widowControl w:val="1"/>
              <w:ind w:firstLine="67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  <w:p w14:paraId="22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Ю.Ю. </w:t>
            </w:r>
            <w:r>
              <w:rPr>
                <w:sz w:val="28"/>
              </w:rPr>
              <w:t>Шулико</w:t>
            </w:r>
          </w:p>
        </w:tc>
      </w:tr>
    </w:tbl>
    <w:p w14:paraId="23000000">
      <w:pPr>
        <w:widowControl w:val="1"/>
        <w:ind/>
        <w:jc w:val="both"/>
        <w:rPr>
          <w:sz w:val="28"/>
        </w:rPr>
      </w:pPr>
    </w:p>
    <w:p w14:paraId="24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14:paraId="25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Ленинградского </w:t>
      </w:r>
    </w:p>
    <w:p w14:paraId="26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          И.А. </w:t>
      </w:r>
      <w:r>
        <w:rPr>
          <w:sz w:val="28"/>
        </w:rPr>
        <w:t>Горелко</w:t>
      </w:r>
    </w:p>
    <w:p w14:paraId="27000000">
      <w:pPr>
        <w:pStyle w:val="Style_4"/>
        <w:widowControl w:val="1"/>
        <w:ind w:right="0"/>
        <w:jc w:val="both"/>
        <w:rPr>
          <w:rFonts w:ascii="Times New Roman" w:hAnsi="Times New Roman"/>
          <w:b w:val="0"/>
          <w:sz w:val="28"/>
        </w:rPr>
      </w:pPr>
    </w:p>
    <w:p w14:paraId="28000000">
      <w:pPr>
        <w:widowControl w:val="0"/>
        <w:ind/>
        <w:jc w:val="both"/>
        <w:rPr>
          <w:sz w:val="28"/>
        </w:rPr>
      </w:pPr>
    </w:p>
    <w:p w14:paraId="29000000">
      <w:pPr>
        <w:widowControl w:val="0"/>
        <w:ind/>
        <w:jc w:val="both"/>
        <w:rPr>
          <w:sz w:val="28"/>
        </w:rPr>
      </w:pPr>
    </w:p>
    <w:p w14:paraId="2A000000">
      <w:pPr>
        <w:widowControl w:val="0"/>
        <w:ind/>
        <w:jc w:val="both"/>
        <w:rPr>
          <w:sz w:val="28"/>
        </w:rPr>
      </w:pPr>
    </w:p>
    <w:p w14:paraId="2B000000">
      <w:pPr>
        <w:widowControl w:val="0"/>
        <w:ind/>
        <w:jc w:val="both"/>
        <w:rPr>
          <w:sz w:val="28"/>
        </w:rPr>
      </w:pPr>
    </w:p>
    <w:p w14:paraId="2C000000">
      <w:pPr>
        <w:widowControl w:val="0"/>
        <w:ind/>
        <w:jc w:val="both"/>
        <w:rPr>
          <w:sz w:val="28"/>
        </w:rPr>
      </w:pPr>
    </w:p>
    <w:p w14:paraId="2D000000">
      <w:pPr>
        <w:widowControl w:val="0"/>
        <w:ind/>
        <w:jc w:val="both"/>
        <w:rPr>
          <w:sz w:val="28"/>
        </w:rPr>
      </w:pPr>
    </w:p>
    <w:p w14:paraId="2E000000">
      <w:pPr>
        <w:widowControl w:val="0"/>
        <w:ind/>
        <w:jc w:val="both"/>
        <w:rPr>
          <w:sz w:val="28"/>
        </w:rPr>
      </w:pPr>
    </w:p>
    <w:p w14:paraId="2F000000">
      <w:pPr>
        <w:widowControl w:val="0"/>
        <w:ind/>
        <w:jc w:val="both"/>
        <w:rPr>
          <w:sz w:val="28"/>
        </w:rPr>
      </w:pPr>
    </w:p>
    <w:p w14:paraId="30000000">
      <w:pPr>
        <w:widowControl w:val="0"/>
        <w:ind/>
        <w:jc w:val="both"/>
        <w:rPr>
          <w:sz w:val="28"/>
        </w:rPr>
      </w:pPr>
    </w:p>
    <w:p w14:paraId="31000000">
      <w:pPr>
        <w:widowControl w:val="0"/>
        <w:ind/>
        <w:jc w:val="both"/>
        <w:rPr>
          <w:sz w:val="28"/>
        </w:rPr>
      </w:pPr>
    </w:p>
    <w:p w14:paraId="32000000">
      <w:pPr>
        <w:widowControl w:val="0"/>
        <w:ind/>
        <w:jc w:val="both"/>
        <w:rPr>
          <w:sz w:val="28"/>
        </w:rPr>
      </w:pPr>
    </w:p>
    <w:p w14:paraId="33000000">
      <w:pPr>
        <w:widowControl w:val="0"/>
        <w:ind/>
        <w:jc w:val="both"/>
        <w:rPr>
          <w:sz w:val="28"/>
        </w:rPr>
      </w:pPr>
    </w:p>
    <w:p w14:paraId="34000000">
      <w:pPr>
        <w:widowControl w:val="0"/>
        <w:ind/>
        <w:jc w:val="both"/>
        <w:rPr>
          <w:sz w:val="28"/>
        </w:rPr>
      </w:pPr>
    </w:p>
    <w:p w14:paraId="35000000">
      <w:pPr>
        <w:widowControl w:val="0"/>
        <w:ind/>
        <w:jc w:val="both"/>
        <w:rPr>
          <w:sz w:val="28"/>
        </w:rPr>
      </w:pPr>
    </w:p>
    <w:p w14:paraId="36000000">
      <w:pPr>
        <w:widowControl w:val="0"/>
        <w:ind/>
        <w:jc w:val="both"/>
        <w:rPr>
          <w:sz w:val="28"/>
        </w:rPr>
      </w:pPr>
    </w:p>
    <w:p w14:paraId="37000000">
      <w:pPr>
        <w:widowControl w:val="0"/>
        <w:ind/>
        <w:jc w:val="both"/>
        <w:rPr>
          <w:sz w:val="28"/>
        </w:rPr>
      </w:pPr>
      <w:bookmarkStart w:id="2" w:name="_GoBack"/>
      <w:bookmarkEnd w:id="2"/>
    </w:p>
    <w:p w14:paraId="38000000">
      <w:pPr>
        <w:widowControl w:val="0"/>
        <w:ind/>
        <w:jc w:val="both"/>
        <w:rPr>
          <w:sz w:val="28"/>
        </w:rPr>
      </w:pPr>
    </w:p>
    <w:p w14:paraId="39000000">
      <w:pPr>
        <w:widowControl w:val="0"/>
        <w:ind/>
        <w:jc w:val="both"/>
        <w:rPr>
          <w:sz w:val="28"/>
        </w:rPr>
      </w:pPr>
    </w:p>
    <w:p w14:paraId="3A000000">
      <w:pPr>
        <w:sectPr>
          <w:headerReference r:id="rId2" w:type="default"/>
          <w:headerReference r:id="rId1" w:type="even"/>
          <w:type w:val="nextPage"/>
          <w:pgSz w:h="16838" w:orient="portrait" w:w="11906"/>
          <w:pgMar w:bottom="1134" w:footer="709" w:gutter="0" w:header="709" w:left="1701" w:right="566" w:top="1134"/>
          <w:titlePg/>
        </w:sectPr>
      </w:pPr>
    </w:p>
    <w:p w14:paraId="3B000000">
      <w:pPr>
        <w:widowControl w:val="0"/>
        <w:spacing w:after="0" w:line="240" w:lineRule="auto"/>
        <w:ind w:firstLine="5245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3C000000">
      <w:pPr>
        <w:widowControl w:val="0"/>
        <w:spacing w:after="0" w:line="240" w:lineRule="auto"/>
        <w:ind w:firstLine="5245"/>
        <w:jc w:val="both"/>
        <w:outlineLvl w:val="0"/>
        <w:rPr>
          <w:rFonts w:ascii="Times New Roman" w:hAnsi="Times New Roman"/>
          <w:sz w:val="28"/>
        </w:rPr>
      </w:pPr>
    </w:p>
    <w:p w14:paraId="3D000000">
      <w:pPr>
        <w:widowControl w:val="0"/>
        <w:spacing w:after="0" w:line="240" w:lineRule="auto"/>
        <w:ind w:firstLine="5245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3E000000">
      <w:pPr>
        <w:widowControl w:val="0"/>
        <w:spacing w:after="0" w:line="240" w:lineRule="auto"/>
        <w:ind w:firstLine="5245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Совета</w:t>
      </w:r>
    </w:p>
    <w:p w14:paraId="3F000000">
      <w:pPr>
        <w:widowControl w:val="0"/>
        <w:spacing w:after="0" w:line="240" w:lineRule="auto"/>
        <w:ind w:firstLine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40000000">
      <w:pPr>
        <w:widowControl w:val="0"/>
        <w:spacing w:after="0" w:line="240" w:lineRule="auto"/>
        <w:ind w:firstLine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Ленинградский </w:t>
      </w:r>
      <w:r>
        <w:rPr>
          <w:rFonts w:ascii="Times New Roman" w:hAnsi="Times New Roman"/>
          <w:sz w:val="28"/>
        </w:rPr>
        <w:t xml:space="preserve">муниципальный              </w:t>
      </w:r>
    </w:p>
    <w:p w14:paraId="41000000">
      <w:pPr>
        <w:widowControl w:val="0"/>
        <w:spacing w:after="0" w:line="240" w:lineRule="auto"/>
        <w:ind w:firstLine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округ Краснодарского края</w:t>
      </w:r>
    </w:p>
    <w:p w14:paraId="42000000">
      <w:pPr>
        <w:widowControl w:val="0"/>
        <w:spacing w:after="0" w:line="240" w:lineRule="auto"/>
        <w:ind w:firstLine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 №_______</w:t>
      </w:r>
    </w:p>
    <w:p w14:paraId="4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6000000">
      <w:pPr>
        <w:widowControl w:val="1"/>
        <w:spacing w:after="0" w:line="322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 принятия решения о применении меры ответственности к</w:t>
      </w:r>
    </w:p>
    <w:p w14:paraId="47000000">
      <w:pPr>
        <w:widowControl w:val="1"/>
        <w:spacing w:after="0" w:line="322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лицу, замещающему муниципальную должность муниципального образования Ленинградский </w:t>
      </w:r>
      <w:r>
        <w:rPr>
          <w:rFonts w:ascii="Times New Roman" w:hAnsi="Times New Roman"/>
          <w:b w:val="1"/>
          <w:sz w:val="28"/>
        </w:rPr>
        <w:t>муниципальный округ Краснодарского края</w:t>
      </w:r>
      <w:r>
        <w:rPr>
          <w:rFonts w:ascii="Times New Roman" w:hAnsi="Times New Roman"/>
          <w:b w:val="1"/>
          <w:sz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48000000">
      <w:pPr>
        <w:widowControl w:val="1"/>
        <w:spacing w:after="0" w:line="322" w:lineRule="exact"/>
        <w:ind/>
        <w:jc w:val="center"/>
        <w:rPr>
          <w:rFonts w:ascii="Times New Roman" w:hAnsi="Times New Roman"/>
          <w:sz w:val="28"/>
        </w:rPr>
      </w:pPr>
    </w:p>
    <w:p w14:paraId="49000000">
      <w:pPr>
        <w:widowControl w:val="1"/>
        <w:spacing w:after="0" w:line="322" w:lineRule="exact"/>
        <w:ind/>
        <w:jc w:val="both"/>
        <w:rPr>
          <w:rFonts w:ascii="Times New Roman" w:hAnsi="Times New Roman"/>
          <w:sz w:val="28"/>
        </w:rPr>
      </w:pPr>
    </w:p>
    <w:p w14:paraId="4A000000">
      <w:pPr>
        <w:widowControl w:val="1"/>
        <w:spacing w:after="0" w:line="322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Порядок определяет правила принятия решения о применении меры ответственности к лицу, замещающему муниципальную должность муниципального образования 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 (далее-Ленинградский муниципальный округ),</w:t>
      </w:r>
      <w:r>
        <w:rPr>
          <w:rFonts w:ascii="Times New Roman" w:hAnsi="Times New Roman"/>
          <w:sz w:val="28"/>
        </w:rPr>
        <w:t xml:space="preserve"> к которому относится депутат Совета или глава муниципального образования Ленинградский </w:t>
      </w:r>
      <w:r>
        <w:rPr>
          <w:rFonts w:ascii="Times New Roman" w:hAnsi="Times New Roman"/>
          <w:sz w:val="28"/>
        </w:rPr>
        <w:t xml:space="preserve">муниципальный округ Краснодарского края </w:t>
      </w:r>
      <w:r>
        <w:rPr>
          <w:rFonts w:ascii="Times New Roman" w:hAnsi="Times New Roman"/>
          <w:sz w:val="28"/>
        </w:rPr>
        <w:t>(далее –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4B000000">
      <w:pPr>
        <w:widowControl w:val="1"/>
        <w:spacing w:after="0" w:line="322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4C000000">
      <w:pPr>
        <w:widowControl w:val="1"/>
        <w:spacing w:after="0" w:line="322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предупреждение;</w:t>
      </w:r>
    </w:p>
    <w:p w14:paraId="4D000000">
      <w:pPr>
        <w:widowControl w:val="1"/>
        <w:spacing w:after="0" w:line="322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освобождение лица, замещающего муниципальную должность, от должности в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4E000000">
      <w:pPr>
        <w:widowControl w:val="1"/>
        <w:spacing w:after="0" w:line="322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4F000000">
      <w:pPr>
        <w:widowControl w:val="1"/>
        <w:spacing w:after="0" w:line="322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50000000">
      <w:pPr>
        <w:widowControl w:val="1"/>
        <w:spacing w:after="0" w:line="322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запрет исполнять полномочия на постоянной основе до прекращения срока его полномочий. </w:t>
      </w:r>
    </w:p>
    <w:p w14:paraId="51000000">
      <w:pPr>
        <w:widowControl w:val="1"/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Решение о применении в отношении лица, замещающего муниципальную должность, одной из мер ответственности, предусмотренной частью 2 настоящего Порядка, принимается Советом Ленинградского муниципального округа не позднее чем через 30 дней со дня поступления заявления Губернатора Краснодарского края, указанного в части 3 статьи 13 Закона Краснодарского края</w:t>
      </w:r>
      <w:r>
        <w:rPr>
          <w:rFonts w:ascii="Times New Roman" w:hAnsi="Times New Roman"/>
          <w:color w:val="22272F"/>
          <w:sz w:val="28"/>
          <w:highlight w:val="white"/>
        </w:rPr>
        <w:t xml:space="preserve"> от 4 декабря 2025 г. №5458-КЗ </w:t>
      </w:r>
      <w:r>
        <w:rPr>
          <w:rFonts w:ascii="Times New Roman" w:hAnsi="Times New Roman"/>
          <w:color w:val="000000"/>
          <w:sz w:val="28"/>
          <w:highlight w:val="white"/>
        </w:rPr>
        <w:t>«О</w:t>
      </w:r>
      <w:r>
        <w:rPr>
          <w:rFonts w:ascii="Times New Roman" w:hAnsi="Times New Roman"/>
          <w:color w:val="000000"/>
          <w:sz w:val="28"/>
        </w:rPr>
        <w:t>б отдельных вопросах организации местного самоуправления в Краснодарском крае»</w:t>
      </w:r>
      <w:r>
        <w:rPr>
          <w:rFonts w:ascii="Times New Roman" w:hAnsi="Times New Roman"/>
          <w:sz w:val="28"/>
        </w:rPr>
        <w:t>, а если заявление Губернатора Краснодарского края поступило в период между сессиями представительного органа муниципального образования, - не позднее чем через три месяца со дня поступления такого заявления.</w:t>
      </w:r>
    </w:p>
    <w:p w14:paraId="52000000">
      <w:pPr>
        <w:widowControl w:val="1"/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При поступлении в Совет Ленинградского муниципального округа заявления Губернатора Краснодарского края, указанного в части 3 настоящего Порядка, председателем комиссии Совета Ленинградского муниципального округа по вопросам социально-правовой политики и взаимодействия с общественными организациями составляется доклад, содержащий предложение о применении к лицу, замещающему муниципальную должность, меры ответственности (далее - доклад) и представляется в Совет Ленинградского муниципального округа.</w:t>
      </w:r>
    </w:p>
    <w:p w14:paraId="53000000">
      <w:pPr>
        <w:widowControl w:val="1"/>
        <w:spacing w:after="0" w:line="317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доклада осуществляется в соответствии с Регламентом Совета Ленинградского муниципального округа.</w:t>
      </w:r>
    </w:p>
    <w:p w14:paraId="54000000">
      <w:pPr>
        <w:widowControl w:val="1"/>
        <w:tabs>
          <w:tab w:leader="none" w:pos="851" w:val="left"/>
          <w:tab w:leader="none" w:pos="1129" w:val="left"/>
        </w:tabs>
        <w:spacing w:after="0" w:line="317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5.Решение о применении к лицу, замещающему муниципальную должность, меры ответственности 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 по результатам рассмотрения доклада большинством голосов от установленной численности депутатов Совета Ленинградского муниципального округа.</w:t>
      </w:r>
    </w:p>
    <w:p w14:paraId="55000000">
      <w:pPr>
        <w:widowControl w:val="1"/>
        <w:tabs>
          <w:tab w:leader="none" w:pos="851" w:val="left"/>
          <w:tab w:leader="none" w:pos="1182" w:val="left"/>
        </w:tabs>
        <w:spacing w:after="0" w:line="317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Лицо, замещающее муниципальную должность должно быть ознакомлено под роспись с решением о применении к нему меры ответственности в течение пяти рабочих дней со дня принятия такого решения. По требованию лица, замещающего муниципальную должность ему выдается надлежащим образом заверенная копия решения о применении к нему меры ответственности.</w:t>
      </w:r>
    </w:p>
    <w:p w14:paraId="56000000">
      <w:pPr>
        <w:widowControl w:val="1"/>
        <w:tabs>
          <w:tab w:leader="none" w:pos="1167" w:val="left"/>
        </w:tabs>
        <w:spacing w:after="0" w:line="317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случае если решение о применении меры ответственности невозможно довести до сведения лица, замещающего муниципальную должность или указанное лицо отказывается ознакомиться с решением под роспись, </w:t>
      </w:r>
      <w:r>
        <w:rPr>
          <w:rFonts w:ascii="Times New Roman" w:hAnsi="Times New Roman"/>
          <w:sz w:val="28"/>
        </w:rPr>
        <w:t>составляется акт об отказе в ознакомлении такого лица, с решением о применении к нему меры ответственности или о невозможности его уведомления о таком решении.</w:t>
      </w:r>
    </w:p>
    <w:p w14:paraId="57000000">
      <w:pPr>
        <w:widowControl w:val="1"/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Решение о применении в отношении лица, замещающего муниципальную должность, одной из мер ответственности, предусмотренной частью 2 настоящего Порядка, направляется Советом Ленинградского муниципального округа Губернатору Краснодарского края в срок не позднее пяти рабочих дней со дня его принятия.</w:t>
      </w:r>
    </w:p>
    <w:p w14:paraId="58000000">
      <w:pPr>
        <w:widowControl w:val="1"/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 марта 2025 г. № 33-ФЗ «Об общих принципах организации местного самоуправления в единой системе публичной власти» и другими федеральными законами, законами Краснодарского края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г. № 273-ФЗ «О противодействии коррупции».</w:t>
      </w:r>
    </w:p>
    <w:p w14:paraId="59000000">
      <w:pPr>
        <w:widowControl w:val="1"/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законодательством Российской Федерации, Краснодарского края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Федерации, Краснодарского края.</w:t>
      </w:r>
    </w:p>
    <w:p w14:paraId="5A000000">
      <w:pPr>
        <w:widowControl w:val="1"/>
        <w:tabs>
          <w:tab w:leader="none" w:pos="1062" w:val="left"/>
        </w:tabs>
        <w:spacing w:after="0" w:line="317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Лицо, замещающее муниципальную должность вправе обжаловать решение о применении к нему меры ответственности в судебном порядке.</w:t>
      </w:r>
    </w:p>
    <w:p w14:paraId="5B000000">
      <w:pPr>
        <w:widowControl w:val="1"/>
        <w:tabs>
          <w:tab w:leader="none" w:pos="1278" w:val="left"/>
        </w:tabs>
        <w:spacing w:after="0" w:line="317" w:lineRule="exact"/>
        <w:ind/>
        <w:jc w:val="both"/>
        <w:rPr>
          <w:rFonts w:ascii="Times New Roman" w:hAnsi="Times New Roman"/>
          <w:sz w:val="28"/>
        </w:rPr>
      </w:pPr>
    </w:p>
    <w:p w14:paraId="5C000000">
      <w:pPr>
        <w:widowControl w:val="1"/>
        <w:tabs>
          <w:tab w:leader="none" w:pos="1278" w:val="left"/>
        </w:tabs>
        <w:spacing w:after="0" w:line="317" w:lineRule="exact"/>
        <w:ind/>
        <w:jc w:val="both"/>
        <w:rPr>
          <w:rFonts w:ascii="Times New Roman" w:hAnsi="Times New Roman"/>
          <w:sz w:val="28"/>
        </w:rPr>
      </w:pPr>
    </w:p>
    <w:p w14:paraId="5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14:paraId="5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5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  И.А. Горелко</w:t>
      </w:r>
    </w:p>
    <w:p w14:paraId="6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2000000"/>
    <w:p w14:paraId="63000000">
      <w:pPr>
        <w:widowControl w:val="0"/>
        <w:ind/>
        <w:jc w:val="both"/>
        <w:rPr>
          <w:sz w:val="28"/>
        </w:rPr>
      </w:pPr>
    </w:p>
    <w:sectPr>
      <w:headerReference r:id="rId4" w:type="default"/>
      <w:headerReference r:id="rId3" w:type="even"/>
      <w:type w:val="nextPage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4" w:type="paragraph">
    <w:name w:val="ConsTitle"/>
    <w:link w:val="Style_4_ch"/>
    <w:pPr>
      <w:widowControl w:val="0"/>
      <w:spacing w:after="0" w:line="240" w:lineRule="auto"/>
      <w:ind w:right="19772"/>
    </w:pPr>
    <w:rPr>
      <w:rFonts w:ascii="Arial" w:hAnsi="Arial"/>
      <w:b w:val="1"/>
      <w:sz w:val="16"/>
    </w:rPr>
  </w:style>
  <w:style w:styleId="Style_4_ch" w:type="character">
    <w:name w:val="ConsTitle"/>
    <w:link w:val="Style_4"/>
    <w:rPr>
      <w:rFonts w:ascii="Arial" w:hAnsi="Arial"/>
      <w:b w:val="1"/>
      <w:sz w:val="16"/>
    </w:rPr>
  </w:style>
  <w:style w:styleId="Style_6" w:type="paragraph">
    <w:name w:val="toc 2"/>
    <w:basedOn w:val="Style_5"/>
    <w:next w:val="Style_5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5_ch"/>
    <w:link w:val="Style_6"/>
  </w:style>
  <w:style w:styleId="Style_7" w:type="paragraph">
    <w:name w:val="toc 4"/>
    <w:basedOn w:val="Style_5"/>
    <w:next w:val="Style_5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5_ch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5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5"/>
    <w:next w:val="Style_5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5_ch"/>
    <w:link w:val="Style_9"/>
  </w:style>
  <w:style w:styleId="Style_10" w:type="paragraph">
    <w:name w:val="toc 7"/>
    <w:basedOn w:val="Style_5"/>
    <w:next w:val="Style_5"/>
    <w:link w:val="Style_10_ch"/>
    <w:uiPriority w:val="39"/>
    <w:pPr>
      <w:widowControl w:val="1"/>
      <w:spacing w:after="57"/>
      <w:ind w:firstLine="0" w:left="1701" w:right="0"/>
    </w:pPr>
  </w:style>
  <w:style w:styleId="Style_10_ch" w:type="character">
    <w:name w:val="toc 7"/>
    <w:basedOn w:val="Style_5_ch"/>
    <w:link w:val="Style_10"/>
  </w:style>
  <w:style w:styleId="Style_11" w:type="paragraph">
    <w:name w:val="Endnote"/>
    <w:basedOn w:val="Style_5"/>
    <w:link w:val="Style_11_ch"/>
    <w:pPr>
      <w:widowControl w:val="1"/>
      <w:spacing w:after="0" w:line="240" w:lineRule="auto"/>
      <w:ind/>
    </w:pPr>
    <w:rPr>
      <w:sz w:val="20"/>
    </w:rPr>
  </w:style>
  <w:style w:styleId="Style_11_ch" w:type="character">
    <w:name w:val="Endnote"/>
    <w:basedOn w:val="Style_5_ch"/>
    <w:link w:val="Style_11"/>
    <w:rPr>
      <w:sz w:val="20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5_ch"/>
    <w:link w:val="Style_12"/>
    <w:rPr>
      <w:rFonts w:ascii="Arial" w:hAnsi="Arial"/>
      <w:sz w:val="30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14" w:type="paragraph">
    <w:name w:val="table of figures"/>
    <w:basedOn w:val="Style_5"/>
    <w:next w:val="Style_5"/>
    <w:link w:val="Style_14_ch"/>
    <w:pPr>
      <w:widowControl w:val="1"/>
      <w:spacing w:after="0"/>
      <w:ind/>
    </w:pPr>
  </w:style>
  <w:style w:styleId="Style_14_ch" w:type="character">
    <w:name w:val="table of figures"/>
    <w:basedOn w:val="Style_5_ch"/>
    <w:link w:val="Style_14"/>
  </w:style>
  <w:style w:styleId="Style_15" w:type="paragraph">
    <w:name w:val="Caption"/>
    <w:basedOn w:val="Style_5"/>
    <w:next w:val="Style_5"/>
    <w:link w:val="Style_15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5_ch" w:type="character">
    <w:name w:val="Caption"/>
    <w:basedOn w:val="Style_5_ch"/>
    <w:link w:val="Style_15"/>
    <w:rPr>
      <w:b w:val="1"/>
      <w:color w:themeColor="accent1" w:val="5B9BD5"/>
      <w:sz w:val="18"/>
    </w:rPr>
  </w:style>
  <w:style w:styleId="Style_16" w:type="paragraph">
    <w:name w:val="Normal (Web)"/>
    <w:basedOn w:val="Style_5"/>
    <w:link w:val="Style_16_ch"/>
    <w:pPr>
      <w:widowControl w:val="1"/>
      <w:spacing w:afterAutospacing="on" w:beforeAutospacing="on"/>
      <w:ind/>
    </w:pPr>
  </w:style>
  <w:style w:styleId="Style_16_ch" w:type="character">
    <w:name w:val="Normal (Web)"/>
    <w:basedOn w:val="Style_5_ch"/>
    <w:link w:val="Style_16"/>
  </w:style>
  <w:style w:styleId="Style_17" w:type="paragraph">
    <w:name w:val="Quote"/>
    <w:basedOn w:val="Style_5"/>
    <w:next w:val="Style_5"/>
    <w:link w:val="Style_17_ch"/>
    <w:pPr>
      <w:widowControl w:val="1"/>
      <w:ind w:left="720" w:right="720"/>
    </w:pPr>
    <w:rPr>
      <w:i w:val="1"/>
    </w:rPr>
  </w:style>
  <w:style w:styleId="Style_17_ch" w:type="character">
    <w:name w:val="Quote"/>
    <w:basedOn w:val="Style_5_ch"/>
    <w:link w:val="Style_17"/>
    <w:rPr>
      <w:i w:val="1"/>
    </w:rPr>
  </w:style>
  <w:style w:styleId="Style_18" w:type="paragraph">
    <w:name w:val="heading 9"/>
    <w:basedOn w:val="Style_5"/>
    <w:next w:val="Style_5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5_ch"/>
    <w:link w:val="Style_18"/>
    <w:rPr>
      <w:rFonts w:ascii="Arial" w:hAnsi="Arial"/>
      <w:i w:val="1"/>
      <w:sz w:val="2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No Spacing"/>
    <w:link w:val="Style_19_ch"/>
    <w:pPr>
      <w:widowControl w:val="1"/>
      <w:spacing w:after="0" w:before="0" w:line="240" w:lineRule="auto"/>
      <w:ind/>
    </w:pPr>
  </w:style>
  <w:style w:styleId="Style_19_ch" w:type="character">
    <w:name w:val="No Spacing"/>
    <w:link w:val="Style_19"/>
  </w:style>
  <w:style w:styleId="Style_20" w:type="paragraph">
    <w:name w:val="Balloon Text"/>
    <w:basedOn w:val="Style_5"/>
    <w:link w:val="Style_20_ch"/>
    <w:rPr>
      <w:rFonts w:ascii="Segoe UI" w:hAnsi="Segoe UI"/>
      <w:sz w:val="18"/>
    </w:rPr>
  </w:style>
  <w:style w:styleId="Style_20_ch" w:type="character">
    <w:name w:val="Balloon Text"/>
    <w:basedOn w:val="Style_5_ch"/>
    <w:link w:val="Style_20"/>
    <w:rPr>
      <w:rFonts w:ascii="Segoe UI" w:hAnsi="Segoe UI"/>
      <w:sz w:val="18"/>
    </w:rPr>
  </w:style>
  <w:style w:styleId="Style_21" w:type="paragraph">
    <w:name w:val="toc 3"/>
    <w:basedOn w:val="Style_5"/>
    <w:next w:val="Style_5"/>
    <w:link w:val="Style_21_ch"/>
    <w:uiPriority w:val="39"/>
    <w:pPr>
      <w:widowControl w:val="1"/>
      <w:spacing w:after="57"/>
      <w:ind w:firstLine="0" w:left="567" w:right="0"/>
    </w:pPr>
  </w:style>
  <w:style w:styleId="Style_21_ch" w:type="character">
    <w:name w:val="toc 3"/>
    <w:basedOn w:val="Style_5_ch"/>
    <w:link w:val="Style_21"/>
  </w:style>
  <w:style w:styleId="Style_22" w:type="paragraph">
    <w:name w:val="endnote reference"/>
    <w:basedOn w:val="Style_13"/>
    <w:link w:val="Style_22_ch"/>
    <w:rPr>
      <w:vertAlign w:val="superscript"/>
    </w:rPr>
  </w:style>
  <w:style w:styleId="Style_22_ch" w:type="character">
    <w:name w:val="endnote reference"/>
    <w:basedOn w:val="Style_13_ch"/>
    <w:link w:val="Style_22"/>
    <w:rPr>
      <w:vertAlign w:val="superscript"/>
    </w:rPr>
  </w:style>
  <w:style w:styleId="Style_23" w:type="paragraph">
    <w:name w:val="Основной текст1"/>
    <w:basedOn w:val="Style_5"/>
    <w:link w:val="Style_23_ch"/>
    <w:pPr>
      <w:widowControl w:val="1"/>
      <w:spacing w:line="322" w:lineRule="exact"/>
      <w:ind/>
      <w:jc w:val="center"/>
    </w:pPr>
    <w:rPr>
      <w:rFonts w:asciiTheme="minorAscii" w:hAnsiTheme="minorHAnsi"/>
      <w:sz w:val="28"/>
    </w:rPr>
  </w:style>
  <w:style w:styleId="Style_23_ch" w:type="character">
    <w:name w:val="Основной текст1"/>
    <w:basedOn w:val="Style_5_ch"/>
    <w:link w:val="Style_23"/>
    <w:rPr>
      <w:rFonts w:asciiTheme="minorAscii" w:hAnsiTheme="minorHAnsi"/>
      <w:sz w:val="28"/>
    </w:rPr>
  </w:style>
  <w:style w:styleId="Style_24" w:type="paragraph">
    <w:name w:val="Основной текст + Полужирный"/>
    <w:link w:val="Style_24_ch"/>
    <w:rPr>
      <w:rFonts w:ascii="Times New Roman" w:hAnsi="Times New Roman"/>
      <w:b w:val="1"/>
      <w:i w:val="0"/>
      <w:smallCaps w:val="0"/>
      <w:strike w:val="0"/>
      <w:spacing w:val="0"/>
      <w:sz w:val="28"/>
      <w:highlight w:val="white"/>
    </w:rPr>
  </w:style>
  <w:style w:styleId="Style_24_ch" w:type="character">
    <w:name w:val="Основной текст + Полужирный"/>
    <w:link w:val="Style_24"/>
    <w:rPr>
      <w:rFonts w:ascii="Times New Roman" w:hAnsi="Times New Roman"/>
      <w:b w:val="1"/>
      <w:i w:val="0"/>
      <w:smallCaps w:val="0"/>
      <w:strike w:val="0"/>
      <w:spacing w:val="0"/>
      <w:sz w:val="28"/>
      <w:highlight w:val="white"/>
    </w:rPr>
  </w:style>
  <w:style w:styleId="Style_25" w:type="paragraph">
    <w:name w:val="heading 5"/>
    <w:basedOn w:val="Style_5"/>
    <w:next w:val="Style_5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5_ch"/>
    <w:link w:val="Style_25"/>
    <w:rPr>
      <w:rFonts w:ascii="Arial" w:hAnsi="Arial"/>
      <w:b w:val="1"/>
      <w:sz w:val="24"/>
    </w:rPr>
  </w:style>
  <w:style w:styleId="Style_26" w:type="paragraph">
    <w:name w:val="heading 1"/>
    <w:basedOn w:val="Style_5"/>
    <w:next w:val="Style_5"/>
    <w:link w:val="Style_2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5_ch"/>
    <w:link w:val="Style_26"/>
    <w:rPr>
      <w:rFonts w:ascii="Arial" w:hAnsi="Arial"/>
      <w:sz w:val="40"/>
    </w:rPr>
  </w:style>
  <w:style w:styleId="Style_27" w:type="paragraph">
    <w:name w:val="Hyperlink"/>
    <w:link w:val="Style_27_ch"/>
    <w:rPr>
      <w:color w:themeColor="hyperlink" w:val="0563C1"/>
      <w:u w:val="single"/>
    </w:rPr>
  </w:style>
  <w:style w:styleId="Style_27_ch" w:type="character">
    <w:name w:val="Hyperlink"/>
    <w:link w:val="Style_27"/>
    <w:rPr>
      <w:color w:themeColor="hyperlink" w:val="0563C1"/>
      <w:u w:val="single"/>
    </w:rPr>
  </w:style>
  <w:style w:styleId="Style_28" w:type="paragraph">
    <w:name w:val="Footnote"/>
    <w:basedOn w:val="Style_5"/>
    <w:link w:val="Style_28_ch"/>
    <w:pPr>
      <w:widowControl w:val="1"/>
      <w:spacing w:after="40" w:line="240" w:lineRule="auto"/>
      <w:ind/>
    </w:pPr>
    <w:rPr>
      <w:sz w:val="18"/>
    </w:rPr>
  </w:style>
  <w:style w:styleId="Style_28_ch" w:type="character">
    <w:name w:val="Footnote"/>
    <w:basedOn w:val="Style_5_ch"/>
    <w:link w:val="Style_28"/>
    <w:rPr>
      <w:sz w:val="18"/>
    </w:rPr>
  </w:style>
  <w:style w:styleId="Style_29" w:type="paragraph">
    <w:name w:val="heading 8"/>
    <w:basedOn w:val="Style_5"/>
    <w:next w:val="Style_5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9_ch" w:type="character">
    <w:name w:val="heading 8"/>
    <w:basedOn w:val="Style_5_ch"/>
    <w:link w:val="Style_29"/>
    <w:rPr>
      <w:rFonts w:ascii="Arial" w:hAnsi="Arial"/>
      <w:i w:val="1"/>
      <w:sz w:val="22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0" w:type="paragraph">
    <w:name w:val="toc 1"/>
    <w:basedOn w:val="Style_5"/>
    <w:next w:val="Style_5"/>
    <w:link w:val="Style_30_ch"/>
    <w:uiPriority w:val="39"/>
    <w:pPr>
      <w:widowControl w:val="1"/>
      <w:spacing w:after="57"/>
      <w:ind w:firstLine="0" w:left="0" w:right="0"/>
    </w:pPr>
  </w:style>
  <w:style w:styleId="Style_30_ch" w:type="character">
    <w:name w:val="toc 1"/>
    <w:basedOn w:val="Style_5_ch"/>
    <w:link w:val="Style_30"/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Intense Quote"/>
    <w:basedOn w:val="Style_5"/>
    <w:next w:val="Style_5"/>
    <w:link w:val="Style_3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2_ch" w:type="character">
    <w:name w:val="Intense Quote"/>
    <w:basedOn w:val="Style_5_ch"/>
    <w:link w:val="Style_32"/>
    <w:rPr>
      <w:i w:val="1"/>
    </w:rPr>
  </w:style>
  <w:style w:styleId="Style_33" w:type="paragraph">
    <w:name w:val="TOC Heading"/>
    <w:link w:val="Style_33_ch"/>
  </w:style>
  <w:style w:styleId="Style_33_ch" w:type="character">
    <w:name w:val="TOC Heading"/>
    <w:link w:val="Style_33"/>
  </w:style>
  <w:style w:styleId="Style_34" w:type="paragraph">
    <w:name w:val="List Paragraph"/>
    <w:basedOn w:val="Style_5"/>
    <w:link w:val="Style_34_ch"/>
    <w:pPr>
      <w:widowControl w:val="1"/>
      <w:ind w:left="720"/>
      <w:contextualSpacing w:val="1"/>
    </w:pPr>
  </w:style>
  <w:style w:styleId="Style_34_ch" w:type="character">
    <w:name w:val="List Paragraph"/>
    <w:basedOn w:val="Style_5_ch"/>
    <w:link w:val="Style_34"/>
  </w:style>
  <w:style w:styleId="Style_35" w:type="paragraph">
    <w:name w:val="toc 9"/>
    <w:basedOn w:val="Style_5"/>
    <w:next w:val="Style_5"/>
    <w:link w:val="Style_35_ch"/>
    <w:uiPriority w:val="39"/>
    <w:pPr>
      <w:widowControl w:val="1"/>
      <w:spacing w:after="57"/>
      <w:ind w:firstLine="0" w:left="2268" w:right="0"/>
    </w:pPr>
  </w:style>
  <w:style w:styleId="Style_35_ch" w:type="character">
    <w:name w:val="toc 9"/>
    <w:basedOn w:val="Style_5_ch"/>
    <w:link w:val="Style_35"/>
  </w:style>
  <w:style w:styleId="Style_36" w:type="paragraph">
    <w:name w:val="Основной текст (2)"/>
    <w:basedOn w:val="Style_5"/>
    <w:link w:val="Style_36_ch"/>
    <w:pPr>
      <w:widowControl w:val="1"/>
      <w:spacing w:before="240" w:line="317" w:lineRule="exact"/>
      <w:ind/>
      <w:jc w:val="center"/>
    </w:pPr>
    <w:rPr>
      <w:rFonts w:asciiTheme="minorAscii" w:hAnsiTheme="minorHAnsi"/>
      <w:sz w:val="28"/>
    </w:rPr>
  </w:style>
  <w:style w:styleId="Style_36_ch" w:type="character">
    <w:name w:val="Основной текст (2)"/>
    <w:basedOn w:val="Style_5_ch"/>
    <w:link w:val="Style_36"/>
    <w:rPr>
      <w:rFonts w:asciiTheme="minorAscii" w:hAnsiTheme="minorHAnsi"/>
      <w:sz w:val="28"/>
    </w:rPr>
  </w:style>
  <w:style w:styleId="Style_37" w:type="paragraph">
    <w:name w:val="Footer"/>
    <w:basedOn w:val="Style_5"/>
    <w:link w:val="Style_3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7_ch" w:type="character">
    <w:name w:val="Footer"/>
    <w:basedOn w:val="Style_5_ch"/>
    <w:link w:val="Style_37"/>
  </w:style>
  <w:style w:styleId="Style_38" w:type="paragraph">
    <w:name w:val="toc 8"/>
    <w:basedOn w:val="Style_5"/>
    <w:next w:val="Style_5"/>
    <w:link w:val="Style_38_ch"/>
    <w:uiPriority w:val="39"/>
    <w:pPr>
      <w:widowControl w:val="1"/>
      <w:spacing w:after="57"/>
      <w:ind w:firstLine="0" w:left="1984" w:right="0"/>
    </w:pPr>
  </w:style>
  <w:style w:styleId="Style_38_ch" w:type="character">
    <w:name w:val="toc 8"/>
    <w:basedOn w:val="Style_5_ch"/>
    <w:link w:val="Style_38"/>
  </w:style>
  <w:style w:styleId="Style_39" w:type="paragraph">
    <w:name w:val="toc 5"/>
    <w:basedOn w:val="Style_5"/>
    <w:next w:val="Style_5"/>
    <w:link w:val="Style_39_ch"/>
    <w:uiPriority w:val="39"/>
    <w:pPr>
      <w:widowControl w:val="1"/>
      <w:spacing w:after="57"/>
      <w:ind w:firstLine="0" w:left="1134" w:right="0"/>
    </w:pPr>
  </w:style>
  <w:style w:styleId="Style_39_ch" w:type="character">
    <w:name w:val="toc 5"/>
    <w:basedOn w:val="Style_5_ch"/>
    <w:link w:val="Style_39"/>
  </w:style>
  <w:style w:styleId="Style_40" w:type="paragraph">
    <w:name w:val="footnote reference"/>
    <w:basedOn w:val="Style_13"/>
    <w:link w:val="Style_40_ch"/>
    <w:rPr>
      <w:vertAlign w:val="superscript"/>
    </w:rPr>
  </w:style>
  <w:style w:styleId="Style_40_ch" w:type="character">
    <w:name w:val="footnote reference"/>
    <w:basedOn w:val="Style_13_ch"/>
    <w:link w:val="Style_40"/>
    <w:rPr>
      <w:vertAlign w:val="superscript"/>
    </w:rPr>
  </w:style>
  <w:style w:styleId="Style_41" w:type="paragraph">
    <w:name w:val="Subtitle"/>
    <w:basedOn w:val="Style_5"/>
    <w:next w:val="Style_5"/>
    <w:link w:val="Style_41_ch"/>
    <w:uiPriority w:val="11"/>
    <w:qFormat/>
    <w:pPr>
      <w:widowControl w:val="1"/>
      <w:spacing w:after="200" w:before="200"/>
      <w:ind/>
    </w:pPr>
    <w:rPr>
      <w:sz w:val="24"/>
    </w:rPr>
  </w:style>
  <w:style w:styleId="Style_41_ch" w:type="character">
    <w:name w:val="Subtitle"/>
    <w:basedOn w:val="Style_5_ch"/>
    <w:link w:val="Style_41"/>
    <w:rPr>
      <w:sz w:val="24"/>
    </w:rPr>
  </w:style>
  <w:style w:styleId="Style_42" w:type="paragraph">
    <w:name w:val="Title"/>
    <w:basedOn w:val="Style_5"/>
    <w:next w:val="Style_5"/>
    <w:link w:val="Style_4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2_ch" w:type="character">
    <w:name w:val="Title"/>
    <w:basedOn w:val="Style_5_ch"/>
    <w:link w:val="Style_42"/>
    <w:rPr>
      <w:sz w:val="48"/>
    </w:rPr>
  </w:style>
  <w:style w:styleId="Style_43" w:type="paragraph">
    <w:name w:val="heading 4"/>
    <w:basedOn w:val="Style_5"/>
    <w:next w:val="Style_5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3_ch" w:type="character">
    <w:name w:val="heading 4"/>
    <w:basedOn w:val="Style_5_ch"/>
    <w:link w:val="Style_43"/>
    <w:rPr>
      <w:rFonts w:ascii="Arial" w:hAnsi="Arial"/>
      <w:b w:val="1"/>
      <w:sz w:val="26"/>
    </w:rPr>
  </w:style>
  <w:style w:styleId="Style_44" w:type="paragraph">
    <w:name w:val="Header Char"/>
    <w:basedOn w:val="Style_13"/>
    <w:link w:val="Style_44_ch"/>
  </w:style>
  <w:style w:styleId="Style_44_ch" w:type="character">
    <w:name w:val="Header Char"/>
    <w:basedOn w:val="Style_13_ch"/>
    <w:link w:val="Style_44"/>
  </w:style>
  <w:style w:styleId="Style_45" w:type="paragraph">
    <w:name w:val="heading 2"/>
    <w:basedOn w:val="Style_5"/>
    <w:next w:val="Style_5"/>
    <w:link w:val="Style_4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45_ch" w:type="character">
    <w:name w:val="heading 2"/>
    <w:basedOn w:val="Style_5_ch"/>
    <w:link w:val="Style_45"/>
    <w:rPr>
      <w:rFonts w:ascii="Arial" w:hAnsi="Arial"/>
      <w:sz w:val="34"/>
    </w:rPr>
  </w:style>
  <w:style w:styleId="Style_46" w:type="paragraph">
    <w:name w:val="heading 6"/>
    <w:basedOn w:val="Style_5"/>
    <w:next w:val="Style_5"/>
    <w:link w:val="Style_4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6_ch" w:type="character">
    <w:name w:val="heading 6"/>
    <w:basedOn w:val="Style_5_ch"/>
    <w:link w:val="Style_46"/>
    <w:rPr>
      <w:rFonts w:ascii="Arial" w:hAnsi="Arial"/>
      <w:b w:val="1"/>
      <w:sz w:val="22"/>
    </w:rPr>
  </w:style>
  <w:style w:styleId="Style_47" w:type="table">
    <w:name w:val="List Table 6 Colorful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48" w:type="table">
    <w:name w:val="Grid Table 2 - Accent 6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9" w:type="table">
    <w:name w:val="List Table 6 Colorful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50" w:type="table">
    <w:name w:val="Grid Table 2 - Accent 1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1" w:type="table">
    <w:name w:val="Grid Table 6 Colorful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2" w:type="table">
    <w:name w:val="List Table 5 Dark - Accent 6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3" w:type="table">
    <w:name w:val="List Table 1 Light - Accent 5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54" w:type="table">
    <w:name w:val="Plain Table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Bordered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6" w:type="table">
    <w:name w:val="Grid Table 5 Dark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7" w:type="table">
    <w:name w:val="Grid Table 6 Colorful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8" w:type="table">
    <w:name w:val="Grid Table 2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9" w:type="table">
    <w:name w:val="Grid Table 7 Colorful - Accent 4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0" w:type="table">
    <w:name w:val="List Table 1 Light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61" w:type="table">
    <w:name w:val="Grid Table 3 - Accent 2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2" w:type="table">
    <w:name w:val="Grid Table 7 Colorful - Accent 3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Bordered &amp; Lined - Accent 3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4" w:type="table">
    <w:name w:val="List Table 6 Colorful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5" w:type="table">
    <w:name w:val="Grid Table 5 Dark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3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7" w:type="table">
    <w:name w:val="Grid Table 4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8" w:type="table">
    <w:name w:val="Lined - Accent 1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4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0" w:type="table">
    <w:name w:val="List Table 4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1" w:type="table">
    <w:name w:val="List Table 7 Colorful - Accent 1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2" w:type="table">
    <w:name w:val="Bordered &amp; Lined - Accent 6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3" w:type="table">
    <w:name w:val="Grid Table 1 Light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4" w:type="table">
    <w:name w:val="Grid Table 5 Dark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List Table 3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6" w:type="table">
    <w:name w:val="List Table 6 Colorful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7" w:type="table">
    <w:name w:val="List Table 4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8" w:type="table">
    <w:name w:val="List Table 7 Colorful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79" w:type="table">
    <w:name w:val="List Table 5 Dark - Accent 4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0" w:type="table">
    <w:name w:val="Grid Table 6 Colorful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1" w:type="table">
    <w:name w:val="Grid Table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2" w:type="table">
    <w:name w:val="List Table 2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3" w:type="table">
    <w:name w:val="Grid Table 3 - Accent 1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4" w:type="table">
    <w:name w:val="Grid Table 7 Colorful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5" w:type="table">
    <w:name w:val="Plain Table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st Table 3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7" w:type="table">
    <w:name w:val="List Table 3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8" w:type="table">
    <w:name w:val="Grid Table 1 Light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9" w:type="table">
    <w:name w:val="Grid Table 4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0" w:type="table">
    <w:name w:val="Lined - Accent 4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Grid Table 1 Light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2" w:type="table">
    <w:name w:val="Bordered &amp; Lined - Accent 1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3" w:type="table">
    <w:name w:val="Grid Table 1 Light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4" w:type="table">
    <w:name w:val="List Table 5 Dark - Accent 2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5" w:type="table">
    <w:name w:val="List Table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6" w:type="table">
    <w:name w:val="Grid Table 2 - Accent 3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7" w:type="table">
    <w:name w:val="List Table 7 Colorful - Accent 6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8" w:type="table">
    <w:name w:val="Grid Table 6 Colorful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9" w:type="table">
    <w:name w:val="Grid Table 3 - Accent 6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0" w:type="table">
    <w:name w:val="Grid Table 1 Light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1" w:type="table">
    <w:name w:val="List Table 1 Light - Accent 2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02" w:type="table">
    <w:name w:val="List Table 2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3" w:type="table">
    <w:name w:val="Grid Table 2 - Accent 2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Grid Table 7 Colorful - Accent 6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5" w:type="table">
    <w:name w:val="Grid Table 3 - Accent 5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6" w:type="table">
    <w:name w:val="Bordered &amp; Lined - Accent 2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ned - Accent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Lined - Accent 2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9" w:type="table">
    <w:name w:val="List Table 6 Colorful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0" w:type="table">
    <w:name w:val="Lined - Accent 6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1" w:type="table">
    <w:name w:val="List Table 6 Colorful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12" w:type="table">
    <w:name w:val="List Table 5 Dark - Accent 1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3" w:type="table">
    <w:name w:val="Plain Table 4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List Table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5" w:type="table">
    <w:name w:val="List Table 4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6" w:type="table">
    <w:name w:val="Grid Table 5 Dark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5 Dark - Accent 5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8" w:type="table">
    <w:name w:val="Table Grid Light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6 Colorful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0" w:type="table">
    <w:name w:val="List Table 2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1" w:type="table">
    <w:name w:val="Grid Table 5 Dark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2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3" w:type="table">
    <w:name w:val="List Table 4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4" w:type="table">
    <w:name w:val="Grid Table 1 Light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5" w:type="table">
    <w:name w:val="Grid Table 3 - Accent 4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List Table 2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7" w:type="table">
    <w:name w:val="Grid Table 2 - Accent 5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8" w:type="table">
    <w:name w:val="List Table 5 Dark - Accent 3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9" w:type="table">
    <w:name w:val="Bordered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List Table 7 Colorful - Accent 5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1" w:type="table">
    <w:name w:val="Grid Table 7 Colorful - Accent 5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2" w:type="table">
    <w:name w:val="Plain Table 3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33" w:type="table">
    <w:name w:val="List Table 4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4" w:type="table">
    <w:name w:val="Bordered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5" w:type="table">
    <w:name w:val="Lined - Accent 5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List Table 5 Dark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7" w:type="table">
    <w:name w:val="Lined - Accent 3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8" w:type="table">
    <w:name w:val="Bordered &amp; Lined - Accent 5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9" w:type="table">
    <w:name w:val="Bordered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0" w:type="table">
    <w:name w:val="List Table 7 Colorful - Accent 2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1" w:type="table">
    <w:name w:val="Grid Table 4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2" w:type="table">
    <w:name w:val="List Table 3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3" w:type="table">
    <w:name w:val="List Table 1 Light - Accent 6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44" w:type="table">
    <w:name w:val="Grid Table 7 Colorful - Accent 2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5" w:type="table">
    <w:name w:val="Bordered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6" w:type="table">
    <w:name w:val="Grid Table 6 Colorful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Grid Table 7 Colorful - Accent 1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8" w:type="table">
    <w:name w:val="Grid Table 4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9" w:type="table">
    <w:name w:val="Grid Table 4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0" w:type="table">
    <w:name w:val="List Table 3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1" w:type="table">
    <w:name w:val="Bordered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2" w:type="table">
    <w:name w:val="Bordered &amp; Lined - Accent 4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3" w:type="table">
    <w:name w:val="List Table 1 Light - Accent 3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54" w:type="table">
    <w:name w:val="Grid Table 5 Dark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List Table 1 Light - Accent 1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56" w:type="table">
    <w:name w:val="Grid Table 3 - Accent 3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List Table 7 Colorful - Accent 3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8" w:type="table">
    <w:name w:val="List Table 1 Light - Accent 4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Grid Table 6 Colorful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0" w:type="table">
    <w:name w:val="List Table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1" w:type="table">
    <w:name w:val="List Table 6 Colorful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2" w:type="table">
    <w:name w:val="List Table 3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3" w:type="table">
    <w:name w:val="Bordered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Grid Table 4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5" w:type="table">
    <w:name w:val="Table Grid"/>
    <w:basedOn w:val="Style_3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Plain Table 5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67" w:type="table">
    <w:name w:val="List Table 7 Colorful - Accent 4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8" w:type="table">
    <w:name w:val="Grid Table 1 Light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9" w:type="table">
    <w:name w:val="Bordered &amp; Lined - Accent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0" w:type="table">
    <w:name w:val="Grid Table 2 - Accent 4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1" w:type="table">
    <w:name w:val="Grid Table 5 Dark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List Table 2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2019-12-13T04:31:00Z</dcterms:created>
  <dcterms:modified xsi:type="dcterms:W3CDTF">2026-02-11T05:48:10Z</dcterms:modified>
</cp:coreProperties>
</file>