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18 ноября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ind w:firstLine="851"/>
        <w:jc w:val="center"/>
        <w:tabs>
          <w:tab w:val="center" w:pos="851" w:leader="none"/>
        </w:tabs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«О внесении изменений в решение Совета Крыловского сельского поселения Ленинградского района от 29 сентяб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ря 2021 г. №24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(ого) пунктов (а) Крыловского сельского поселения Ленинградского района»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pStyle w:val="634"/>
        <w:contextualSpacing/>
        <w:jc w:val="center"/>
        <w:shd w:val="clear" w:color="auto" w:fill="ffffff"/>
        <w:rPr>
          <w:rFonts w:ascii="Times New Roman" w:hAnsi="Times New Roman" w:eastAsia="Tinos"/>
          <w:color w:val="000000"/>
          <w:spacing w:val="2"/>
          <w:sz w:val="28"/>
          <w:szCs w:val="28"/>
        </w:rPr>
      </w:pPr>
      <w:r>
        <w:rPr>
          <w:rFonts w:ascii="Times New Roman" w:hAnsi="Times New Roman" w:eastAsia="Tinos"/>
          <w:color w:val="000000"/>
          <w:spacing w:val="2"/>
          <w:sz w:val="28"/>
          <w:szCs w:val="28"/>
        </w:rPr>
      </w:r>
      <w:r>
        <w:rPr>
          <w:rFonts w:ascii="Times New Roman" w:hAnsi="Times New Roman" w:eastAsia="Tinos"/>
          <w:color w:val="000000"/>
          <w:spacing w:val="2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админист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jc w:val="both"/>
              <w:spacing w:after="0"/>
              <w:rPr>
                <w:rFonts w:ascii="Tinos" w:hAnsi="Tinos" w:cs="Tinos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ек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реш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ени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я Сове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образова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ния Лени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нградский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nos"/>
                <w:b w:val="0"/>
                <w:bCs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 внесении изменений в решение Совета Крыловского сельского поселения Ленинградского района от 29 сентяб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ря 2021 г. №24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(ого) пунктов (а) Крыловского сельского поселения Ленинградского района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nos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nos"/>
                <w:b w:val="0"/>
                <w:bCs w:val="0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nos"/>
                <w:b w:val="0"/>
                <w:bCs w:val="0"/>
                <w:color w:val="000000"/>
                <w:spacing w:val="2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  <w:p>
            <w:pPr>
              <w:pStyle w:val="634"/>
              <w:jc w:val="both"/>
              <w:tabs>
                <w:tab w:val="center" w:pos="851" w:leader="none"/>
              </w:tabs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отраслев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нистрац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Юридический от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дел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администрации МО Лени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обнар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jc w:val="both"/>
              <w:spacing w:after="0"/>
              <w:rPr>
                <w:rFonts w:ascii="Tinos" w:hAnsi="Tinos" w:cs="Tinos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Коррупционные факто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ры в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роек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ре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шения Со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ве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образования Ленинградск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ий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nos"/>
                <w:b w:val="0"/>
                <w:bCs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 внесении изменений в решение Совета Крыловского сельского поселения Ленинградского района от 29 сентяб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ря 2021 г. №24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(ого) пунктов (а) Крыловского сельского поселения Ленинградского района»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не об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наружены.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  <w:p>
            <w:pPr>
              <w:pStyle w:val="634"/>
              <w:jc w:val="both"/>
              <w:tabs>
                <w:tab w:val="center" w:pos="851" w:leader="none"/>
              </w:tabs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имено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вание коррупциогенного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отве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зание на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бзац,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одпункт, пункт, часть, статью, раз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дел, главу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),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 обнаружен коррупциогенный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ипал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ьном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равовом ак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проекте мун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равовог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 акта), если коррупциогенный факт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 связан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ложение о способе устранения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обнаруженны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 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ные нег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ативные последствия сохранения в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</w:t>
      </w:r>
      <w:r>
        <w:rPr>
          <w:rFonts w:ascii="Times New Roman" w:hAnsi="Times New Roman"/>
          <w:i/>
          <w:sz w:val="24"/>
          <w:szCs w:val="24"/>
        </w:rPr>
        <w:t xml:space="preserve"> запол</w:t>
      </w:r>
      <w:r>
        <w:rPr>
          <w:rFonts w:ascii="Times New Roman" w:hAnsi="Times New Roman"/>
          <w:i/>
          <w:sz w:val="24"/>
          <w:szCs w:val="24"/>
        </w:rPr>
        <w:t xml:space="preserve">няетс</w:t>
      </w:r>
      <w:r>
        <w:rPr>
          <w:rFonts w:ascii="Times New Roman" w:hAnsi="Times New Roman"/>
          <w:i/>
          <w:sz w:val="24"/>
          <w:szCs w:val="24"/>
        </w:rPr>
        <w:t xml:space="preserve">я</w:t>
      </w:r>
      <w:r>
        <w:rPr>
          <w:rFonts w:ascii="Times New Roman" w:hAnsi="Times New Roman"/>
          <w:i/>
          <w:sz w:val="24"/>
          <w:szCs w:val="24"/>
        </w:rPr>
        <w:t xml:space="preserve"> при</w:t>
      </w:r>
      <w:r>
        <w:rPr>
          <w:rFonts w:ascii="Times New Roman" w:hAnsi="Times New Roman"/>
          <w:i/>
          <w:sz w:val="24"/>
          <w:szCs w:val="24"/>
        </w:rPr>
        <w:t xml:space="preserve"> обнар</w:t>
      </w:r>
      <w:r>
        <w:rPr>
          <w:rFonts w:ascii="Times New Roman" w:hAnsi="Times New Roman"/>
          <w:i/>
          <w:sz w:val="24"/>
          <w:szCs w:val="24"/>
        </w:rPr>
        <w:t xml:space="preserve">ужении Упо</w:t>
      </w:r>
      <w:r>
        <w:rPr>
          <w:rFonts w:ascii="Times New Roman" w:hAnsi="Times New Roman"/>
          <w:i/>
          <w:sz w:val="24"/>
          <w:szCs w:val="24"/>
        </w:rPr>
        <w:t xml:space="preserve">лно</w:t>
      </w:r>
      <w:r>
        <w:rPr>
          <w:rFonts w:ascii="Times New Roman" w:hAnsi="Times New Roman"/>
          <w:i/>
          <w:sz w:val="24"/>
          <w:szCs w:val="24"/>
        </w:rPr>
        <w:t xml:space="preserve">м</w:t>
      </w:r>
      <w:r>
        <w:rPr>
          <w:rFonts w:ascii="Times New Roman" w:hAnsi="Times New Roman"/>
          <w:i/>
          <w:sz w:val="24"/>
          <w:szCs w:val="24"/>
        </w:rPr>
        <w:t xml:space="preserve">оченным орг</w:t>
      </w:r>
      <w:r>
        <w:rPr>
          <w:rFonts w:ascii="Times New Roman" w:hAnsi="Times New Roman"/>
          <w:i/>
          <w:sz w:val="24"/>
          <w:szCs w:val="24"/>
        </w:rPr>
        <w:t xml:space="preserve">а</w:t>
      </w:r>
      <w:r>
        <w:rPr>
          <w:rFonts w:ascii="Times New Roman" w:hAnsi="Times New Roman"/>
          <w:i/>
          <w:sz w:val="24"/>
          <w:szCs w:val="24"/>
        </w:rPr>
        <w:t xml:space="preserve">но</w:t>
      </w:r>
      <w:r>
        <w:rPr>
          <w:rFonts w:ascii="Times New Roman" w:hAnsi="Times New Roman"/>
          <w:i/>
          <w:sz w:val="24"/>
          <w:szCs w:val="24"/>
        </w:rPr>
        <w:t xml:space="preserve">м в МПА (п</w:t>
      </w:r>
      <w:r>
        <w:rPr>
          <w:rFonts w:ascii="Times New Roman" w:hAnsi="Times New Roman"/>
          <w:i/>
          <w:sz w:val="24"/>
          <w:szCs w:val="24"/>
        </w:rPr>
        <w:t xml:space="preserve">роекте </w:t>
      </w:r>
      <w:r>
        <w:rPr>
          <w:rFonts w:ascii="Times New Roman" w:hAnsi="Times New Roman"/>
          <w:i/>
          <w:sz w:val="24"/>
          <w:szCs w:val="24"/>
        </w:rPr>
        <w:t xml:space="preserve">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 xml:space="preserve">ри</w:t>
      </w:r>
      <w:r>
        <w:rPr>
          <w:rFonts w:ascii="Times New Roman" w:hAnsi="Times New Roman"/>
          <w:sz w:val="28"/>
          <w:szCs w:val="28"/>
        </w:rPr>
        <w:t xml:space="preserve">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.Ю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</w:t>
      </w:r>
      <w:r>
        <w:rPr>
          <w:rFonts w:ascii="Times New Roman" w:hAnsi="Times New Roman"/>
          <w:sz w:val="28"/>
          <w:szCs w:val="28"/>
        </w:rPr>
        <w:t xml:space="preserve">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</w:t>
      </w:r>
      <w:r>
        <w:rPr>
          <w:rFonts w:ascii="Times New Roman" w:hAnsi="Times New Roman"/>
          <w:sz w:val="28"/>
          <w:szCs w:val="28"/>
        </w:rPr>
        <w:t xml:space="preserve">льного</w:t>
      </w:r>
      <w:r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 xml:space="preserve">ова</w:t>
      </w:r>
      <w:r>
        <w:rPr>
          <w:rFonts w:ascii="Times New Roman" w:hAnsi="Times New Roman"/>
          <w:sz w:val="28"/>
          <w:szCs w:val="28"/>
        </w:rPr>
        <w:t xml:space="preserve">ния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</w:t>
      </w:r>
      <w:r>
        <w:rPr>
          <w:rFonts w:ascii="Times New Roman" w:hAnsi="Times New Roman"/>
          <w:sz w:val="28"/>
          <w:szCs w:val="28"/>
        </w:rPr>
        <w:t xml:space="preserve">. Шерст</w:t>
      </w:r>
      <w:r>
        <w:rPr>
          <w:rFonts w:ascii="Times New Roman" w:hAnsi="Times New Roman"/>
          <w:sz w:val="28"/>
          <w:szCs w:val="28"/>
        </w:rPr>
        <w:t xml:space="preserve">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</w:instrText>
    </w:r>
    <w:r>
      <w:rPr>
        <w:rFonts w:ascii="Times New Roman" w:hAnsi="Times New Roman"/>
        <w:sz w:val="28"/>
        <w:szCs w:val="28"/>
      </w:rPr>
      <w:instrText xml:space="preserve">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sz w:val="22"/>
      <w:szCs w:val="22"/>
      <w:lang w:val="ru-RU" w:eastAsia="en-US" w:bidi="ar-SA"/>
    </w:rPr>
  </w:style>
  <w:style w:type="paragraph" w:styleId="635">
    <w:name w:val="Заголовок 1"/>
    <w:basedOn w:val="634"/>
    <w:next w:val="634"/>
    <w:link w:val="655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6">
    <w:name w:val="Заголовок 5"/>
    <w:basedOn w:val="634"/>
    <w:next w:val="634"/>
    <w:link w:val="665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37">
    <w:name w:val="Заголовок 7"/>
    <w:basedOn w:val="634"/>
    <w:next w:val="634"/>
    <w:link w:val="663"/>
    <w:uiPriority w:val="9"/>
    <w:semiHidden/>
    <w:unhideWhenUsed/>
    <w:qFormat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638">
    <w:name w:val="Основной шрифт абзаца"/>
    <w:next w:val="638"/>
    <w:link w:val="634"/>
    <w:uiPriority w:val="1"/>
    <w:semiHidden/>
    <w:unhideWhenUsed/>
  </w:style>
  <w:style w:type="table" w:styleId="639">
    <w:name w:val="Обычная таблица"/>
    <w:next w:val="639"/>
    <w:link w:val="634"/>
    <w:uiPriority w:val="99"/>
    <w:semiHidden/>
    <w:unhideWhenUsed/>
    <w:qFormat/>
    <w:tblPr/>
  </w:style>
  <w:style w:type="numbering" w:styleId="640">
    <w:name w:val="Нет списка"/>
    <w:next w:val="640"/>
    <w:link w:val="634"/>
    <w:uiPriority w:val="99"/>
    <w:semiHidden/>
    <w:unhideWhenUsed/>
  </w:style>
  <w:style w:type="paragraph" w:styleId="641">
    <w:name w:val="ConsPlusCell"/>
    <w:next w:val="641"/>
    <w:link w:val="634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2">
    <w:name w:val="Абзац списка"/>
    <w:basedOn w:val="634"/>
    <w:next w:val="642"/>
    <w:link w:val="634"/>
    <w:uiPriority w:val="34"/>
    <w:qFormat/>
    <w:pPr>
      <w:contextualSpacing/>
      <w:ind w:left="720"/>
    </w:pPr>
  </w:style>
  <w:style w:type="paragraph" w:styleId="643">
    <w:name w:val="Знак"/>
    <w:basedOn w:val="634"/>
    <w:next w:val="643"/>
    <w:link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4">
    <w:name w:val="Верхний колонтитул"/>
    <w:basedOn w:val="634"/>
    <w:next w:val="644"/>
    <w:link w:val="6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5">
    <w:name w:val="Верхний колонтитул Знак"/>
    <w:basedOn w:val="638"/>
    <w:next w:val="645"/>
    <w:link w:val="644"/>
    <w:uiPriority w:val="99"/>
  </w:style>
  <w:style w:type="paragraph" w:styleId="646">
    <w:name w:val="Нижний колонтитул"/>
    <w:basedOn w:val="634"/>
    <w:next w:val="646"/>
    <w:link w:val="64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7">
    <w:name w:val="Нижний колонтитул Знак"/>
    <w:basedOn w:val="638"/>
    <w:next w:val="647"/>
    <w:link w:val="646"/>
    <w:uiPriority w:val="99"/>
    <w:semiHidden/>
  </w:style>
  <w:style w:type="paragraph" w:styleId="648">
    <w:name w:val="Обычный (веб)"/>
    <w:basedOn w:val="634"/>
    <w:next w:val="648"/>
    <w:link w:val="634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9">
    <w:name w:val="Подзаголовок"/>
    <w:basedOn w:val="634"/>
    <w:next w:val="634"/>
    <w:link w:val="650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50">
    <w:name w:val="Подзаголовок Знак"/>
    <w:next w:val="650"/>
    <w:link w:val="649"/>
    <w:uiPriority w:val="11"/>
    <w:rPr>
      <w:rFonts w:ascii="Cambria" w:hAnsi="Cambria" w:eastAsia="Times New Roman"/>
      <w:sz w:val="24"/>
      <w:szCs w:val="24"/>
    </w:rPr>
  </w:style>
  <w:style w:type="table" w:styleId="651">
    <w:name w:val="Сетка таблицы"/>
    <w:basedOn w:val="639"/>
    <w:next w:val="651"/>
    <w:link w:val="63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2">
    <w:name w:val="Основной текст"/>
    <w:basedOn w:val="634"/>
    <w:next w:val="652"/>
    <w:link w:val="653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3">
    <w:name w:val="Основной текст Знак"/>
    <w:next w:val="653"/>
    <w:link w:val="652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4">
    <w:name w:val="ConsPlusTitle"/>
    <w:next w:val="654"/>
    <w:link w:val="634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5">
    <w:name w:val="Заголовок 1 Знак"/>
    <w:next w:val="655"/>
    <w:link w:val="635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6">
    <w:name w:val="Font Style37"/>
    <w:next w:val="656"/>
    <w:link w:val="634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7">
    <w:name w:val="Без интервала"/>
    <w:next w:val="657"/>
    <w:link w:val="634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8">
    <w:name w:val="Текст выноски"/>
    <w:basedOn w:val="634"/>
    <w:next w:val="658"/>
    <w:link w:val="659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9">
    <w:name w:val="Текст выноски Знак"/>
    <w:next w:val="659"/>
    <w:link w:val="658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60">
    <w:name w:val="highlightsearch"/>
    <w:next w:val="660"/>
    <w:link w:val="634"/>
  </w:style>
  <w:style w:type="paragraph" w:styleId="661">
    <w:name w:val="ConsPlusNormal"/>
    <w:next w:val="661"/>
    <w:link w:val="634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62">
    <w:name w:val="Название объекта1"/>
    <w:basedOn w:val="637"/>
    <w:next w:val="637"/>
    <w:link w:val="634"/>
    <w:qFormat/>
    <w:pPr>
      <w:jc w:val="center"/>
      <w:spacing w:before="0" w:after="0" w:line="240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character" w:styleId="663">
    <w:name w:val="Заголовок 7 Знак"/>
    <w:next w:val="663"/>
    <w:link w:val="637"/>
    <w:uiPriority w:val="9"/>
    <w:rPr>
      <w:rFonts w:ascii="Calibri" w:hAnsi="Calibri" w:eastAsia="Times New Roman" w:cs="Times New Roman"/>
      <w:sz w:val="24"/>
      <w:szCs w:val="24"/>
      <w:lang w:eastAsia="en-US"/>
    </w:rPr>
  </w:style>
  <w:style w:type="paragraph" w:styleId="664">
    <w:name w:val="Основной текст2"/>
    <w:next w:val="664"/>
    <w:link w:val="634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en-US" w:eastAsia="ru-RU" w:bidi="ar-SA"/>
    </w:rPr>
  </w:style>
  <w:style w:type="character" w:styleId="665">
    <w:name w:val="Заголовок 5 Знак"/>
    <w:next w:val="665"/>
    <w:link w:val="636"/>
    <w:uiPriority w:val="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666">
    <w:name w:val="Без интервала1"/>
    <w:next w:val="666"/>
    <w:link w:val="634"/>
    <w:rPr>
      <w:rFonts w:eastAsia="Times New Roman"/>
      <w:sz w:val="22"/>
      <w:szCs w:val="22"/>
      <w:lang w:val="ru-RU" w:eastAsia="en-US" w:bidi="ar-SA"/>
    </w:rPr>
  </w:style>
  <w:style w:type="character" w:styleId="1385" w:default="1">
    <w:name w:val="Default Paragraph Font"/>
    <w:uiPriority w:val="1"/>
    <w:semiHidden/>
    <w:unhideWhenUsed/>
  </w:style>
  <w:style w:type="numbering" w:styleId="1386" w:default="1">
    <w:name w:val="No List"/>
    <w:uiPriority w:val="99"/>
    <w:semiHidden/>
    <w:unhideWhenUsed/>
  </w:style>
  <w:style w:type="table" w:styleId="13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141</cp:revision>
  <dcterms:created xsi:type="dcterms:W3CDTF">2018-01-19T13:01:00Z</dcterms:created>
  <dcterms:modified xsi:type="dcterms:W3CDTF">2024-12-12T13:10:41Z</dcterms:modified>
  <cp:version>1048576</cp:version>
</cp:coreProperties>
</file>