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DF" w:rsidRDefault="00D60251" w:rsidP="007848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725C2">
        <w:rPr>
          <w:rFonts w:ascii="Times New Roman" w:hAnsi="Times New Roman" w:cs="Times New Roman"/>
          <w:sz w:val="28"/>
          <w:szCs w:val="28"/>
        </w:rPr>
        <w:t xml:space="preserve"> </w:t>
      </w:r>
      <w:r w:rsidR="00B844C3" w:rsidRPr="007848DF">
        <w:rPr>
          <w:rFonts w:ascii="Times New Roman" w:hAnsi="Times New Roman" w:cs="Times New Roman"/>
          <w:sz w:val="28"/>
          <w:szCs w:val="28"/>
        </w:rPr>
        <w:t xml:space="preserve">Совет по противодействию коррупции в сферах деятельности органов местного самоуправления муниципального образования </w:t>
      </w:r>
    </w:p>
    <w:p w:rsidR="00AA7B26"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p>
    <w:p w:rsidR="007848DF" w:rsidRDefault="007848DF"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Протокол №1</w:t>
      </w: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Заседания Совета по противодействию коррупции в сферах деятельности органов местного самоуправления муниципального образования Ленинградский район</w:t>
      </w:r>
    </w:p>
    <w:p w:rsidR="00B844C3" w:rsidRPr="00871574" w:rsidRDefault="00B844C3" w:rsidP="007848DF">
      <w:pPr>
        <w:spacing w:after="0" w:line="240" w:lineRule="auto"/>
        <w:rPr>
          <w:rFonts w:ascii="Times New Roman" w:hAnsi="Times New Roman" w:cs="Times New Roman"/>
          <w:sz w:val="16"/>
          <w:szCs w:val="16"/>
        </w:rPr>
      </w:pPr>
    </w:p>
    <w:p w:rsidR="00B844C3" w:rsidRPr="007848DF" w:rsidRDefault="00B844C3" w:rsidP="00316CCA">
      <w:pPr>
        <w:widowControl w:val="0"/>
        <w:spacing w:after="0" w:line="240" w:lineRule="auto"/>
        <w:rPr>
          <w:rFonts w:ascii="Times New Roman" w:hAnsi="Times New Roman" w:cs="Times New Roman"/>
          <w:sz w:val="28"/>
          <w:szCs w:val="28"/>
        </w:rPr>
      </w:pPr>
    </w:p>
    <w:p w:rsidR="00B844C3" w:rsidRPr="007848DF" w:rsidRDefault="00BA4164" w:rsidP="00316CCA">
      <w:pPr>
        <w:widowControl w:val="0"/>
        <w:tabs>
          <w:tab w:val="left" w:pos="6946"/>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B844C3" w:rsidRPr="007848DF">
        <w:rPr>
          <w:rFonts w:ascii="Times New Roman" w:hAnsi="Times New Roman" w:cs="Times New Roman"/>
          <w:sz w:val="28"/>
          <w:szCs w:val="28"/>
        </w:rPr>
        <w:t xml:space="preserve">т </w:t>
      </w:r>
      <w:r w:rsidR="00D03AB1">
        <w:rPr>
          <w:rFonts w:ascii="Times New Roman" w:hAnsi="Times New Roman" w:cs="Times New Roman"/>
          <w:sz w:val="28"/>
          <w:szCs w:val="28"/>
        </w:rPr>
        <w:t>28</w:t>
      </w:r>
      <w:r w:rsidR="00B844C3" w:rsidRPr="007848DF">
        <w:rPr>
          <w:rFonts w:ascii="Times New Roman" w:hAnsi="Times New Roman" w:cs="Times New Roman"/>
          <w:sz w:val="28"/>
          <w:szCs w:val="28"/>
        </w:rPr>
        <w:t xml:space="preserve"> </w:t>
      </w:r>
      <w:r w:rsidR="00D03AB1">
        <w:rPr>
          <w:rFonts w:ascii="Times New Roman" w:hAnsi="Times New Roman" w:cs="Times New Roman"/>
          <w:sz w:val="28"/>
          <w:szCs w:val="28"/>
        </w:rPr>
        <w:t>марта</w:t>
      </w:r>
      <w:r w:rsidR="006F145D">
        <w:rPr>
          <w:rFonts w:ascii="Times New Roman" w:hAnsi="Times New Roman" w:cs="Times New Roman"/>
          <w:sz w:val="28"/>
          <w:szCs w:val="28"/>
        </w:rPr>
        <w:t xml:space="preserve"> </w:t>
      </w:r>
      <w:r w:rsidR="00826B03">
        <w:rPr>
          <w:rFonts w:ascii="Times New Roman" w:hAnsi="Times New Roman" w:cs="Times New Roman"/>
          <w:sz w:val="28"/>
          <w:szCs w:val="28"/>
        </w:rPr>
        <w:t>202</w:t>
      </w:r>
      <w:r w:rsidR="00D514B2">
        <w:rPr>
          <w:rFonts w:ascii="Times New Roman" w:hAnsi="Times New Roman" w:cs="Times New Roman"/>
          <w:sz w:val="28"/>
          <w:szCs w:val="28"/>
        </w:rPr>
        <w:t>2</w:t>
      </w:r>
      <w:r w:rsidR="00B844C3" w:rsidRPr="007848DF">
        <w:rPr>
          <w:rFonts w:ascii="Times New Roman" w:hAnsi="Times New Roman" w:cs="Times New Roman"/>
          <w:sz w:val="28"/>
          <w:szCs w:val="28"/>
        </w:rPr>
        <w:t xml:space="preserve"> года</w:t>
      </w:r>
      <w:r w:rsidR="00B844C3" w:rsidRPr="007848DF">
        <w:rPr>
          <w:rFonts w:ascii="Times New Roman" w:hAnsi="Times New Roman" w:cs="Times New Roman"/>
          <w:sz w:val="28"/>
          <w:szCs w:val="28"/>
        </w:rPr>
        <w:tab/>
        <w:t>ст. Ленинградская</w:t>
      </w:r>
    </w:p>
    <w:p w:rsidR="00B844C3" w:rsidRPr="007848DF" w:rsidRDefault="00B844C3" w:rsidP="00316CCA">
      <w:pPr>
        <w:widowControl w:val="0"/>
        <w:spacing w:after="0" w:line="240" w:lineRule="auto"/>
        <w:rPr>
          <w:rFonts w:ascii="Times New Roman" w:hAnsi="Times New Roman" w:cs="Times New Roman"/>
          <w:sz w:val="28"/>
          <w:szCs w:val="28"/>
        </w:rPr>
      </w:pPr>
    </w:p>
    <w:p w:rsidR="00B844C3" w:rsidRDefault="00B844C3" w:rsidP="00316CCA">
      <w:pPr>
        <w:widowControl w:val="0"/>
        <w:spacing w:after="0" w:line="240" w:lineRule="auto"/>
        <w:jc w:val="right"/>
        <w:rPr>
          <w:rFonts w:ascii="Times New Roman" w:hAnsi="Times New Roman" w:cs="Times New Roman"/>
          <w:sz w:val="28"/>
          <w:szCs w:val="28"/>
        </w:rPr>
      </w:pPr>
      <w:r w:rsidRPr="007848DF">
        <w:rPr>
          <w:rFonts w:ascii="Times New Roman" w:hAnsi="Times New Roman" w:cs="Times New Roman"/>
          <w:sz w:val="28"/>
          <w:szCs w:val="28"/>
        </w:rPr>
        <w:t xml:space="preserve">Место проведения – администрация, </w:t>
      </w:r>
      <w:proofErr w:type="spellStart"/>
      <w:r w:rsidRPr="007848DF">
        <w:rPr>
          <w:rFonts w:ascii="Times New Roman" w:hAnsi="Times New Roman" w:cs="Times New Roman"/>
          <w:sz w:val="28"/>
          <w:szCs w:val="28"/>
        </w:rPr>
        <w:t>каб</w:t>
      </w:r>
      <w:proofErr w:type="spellEnd"/>
      <w:r w:rsidR="00D03AB1">
        <w:rPr>
          <w:rFonts w:ascii="Times New Roman" w:hAnsi="Times New Roman" w:cs="Times New Roman"/>
          <w:sz w:val="28"/>
          <w:szCs w:val="28"/>
        </w:rPr>
        <w:t>.</w:t>
      </w:r>
      <w:r w:rsidRPr="007848DF">
        <w:rPr>
          <w:rFonts w:ascii="Times New Roman" w:hAnsi="Times New Roman" w:cs="Times New Roman"/>
          <w:sz w:val="28"/>
          <w:szCs w:val="28"/>
        </w:rPr>
        <w:t xml:space="preserve"> №17</w:t>
      </w:r>
    </w:p>
    <w:p w:rsidR="00D03AB1" w:rsidRPr="007848DF" w:rsidRDefault="00D03AB1" w:rsidP="00316CCA">
      <w:pPr>
        <w:widowControl w:val="0"/>
        <w:spacing w:after="0" w:line="240" w:lineRule="auto"/>
        <w:jc w:val="right"/>
        <w:rPr>
          <w:rFonts w:ascii="Times New Roman" w:hAnsi="Times New Roman" w:cs="Times New Roman"/>
          <w:sz w:val="28"/>
          <w:szCs w:val="28"/>
        </w:rPr>
      </w:pPr>
    </w:p>
    <w:tbl>
      <w:tblPr>
        <w:tblW w:w="9639" w:type="dxa"/>
        <w:tblInd w:w="40" w:type="dxa"/>
        <w:tblLayout w:type="fixed"/>
        <w:tblCellMar>
          <w:left w:w="40" w:type="dxa"/>
          <w:right w:w="40" w:type="dxa"/>
        </w:tblCellMar>
        <w:tblLook w:val="04A0" w:firstRow="1" w:lastRow="0" w:firstColumn="1" w:lastColumn="0" w:noHBand="0" w:noVBand="1"/>
      </w:tblPr>
      <w:tblGrid>
        <w:gridCol w:w="3054"/>
        <w:gridCol w:w="6585"/>
      </w:tblGrid>
      <w:tr w:rsidR="00D03AB1" w:rsidRPr="003B6452" w:rsidTr="00D03AB1">
        <w:trPr>
          <w:trHeight w:val="56"/>
        </w:trPr>
        <w:tc>
          <w:tcPr>
            <w:tcW w:w="3054" w:type="dxa"/>
            <w:shd w:val="clear" w:color="auto" w:fill="FFFFFF"/>
          </w:tcPr>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Шерстобитов</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Виталий Николаевич</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Головатский</w:t>
            </w:r>
            <w:proofErr w:type="spellEnd"/>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Денис Леонидович</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Аракчеева</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Алла Викторовна</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Бараник</w:t>
            </w:r>
            <w:proofErr w:type="spellEnd"/>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Виктор Викторович </w:t>
            </w: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3AB1"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Черныш </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Юлиана Игоревна</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Блоха</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Геннадий Дмитриевич</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Горелко</w:t>
            </w:r>
            <w:proofErr w:type="spellEnd"/>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Игорь Анатольевич</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Горобец </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Иван Михайлович</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Деркач</w:t>
            </w:r>
            <w:proofErr w:type="spellEnd"/>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Олег Анатольевич</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Запорожец</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Валерий Викторович</w:t>
            </w: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lastRenderedPageBreak/>
              <w:t>Коровайный</w:t>
            </w:r>
            <w:proofErr w:type="spellEnd"/>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Максим Александрович</w:t>
            </w: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Лимбирис</w:t>
            </w:r>
            <w:proofErr w:type="spellEnd"/>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Александр Григорьевич</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Мишняков</w:t>
            </w:r>
            <w:proofErr w:type="spellEnd"/>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Владимир Иванович</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3AB1"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Коваленко</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Анжелика Геннадьевна</w:t>
            </w:r>
          </w:p>
        </w:tc>
        <w:tc>
          <w:tcPr>
            <w:tcW w:w="6585" w:type="dxa"/>
            <w:shd w:val="clear" w:color="auto" w:fill="FFFFFF"/>
          </w:tcPr>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исполняющий обязанности </w:t>
            </w:r>
            <w:r w:rsidRPr="003B6452">
              <w:rPr>
                <w:rFonts w:ascii="Times New Roman" w:eastAsia="Times New Roman" w:hAnsi="Times New Roman" w:cs="Times New Roman"/>
                <w:color w:val="000000"/>
                <w:sz w:val="28"/>
                <w:szCs w:val="28"/>
                <w:lang w:eastAsia="ru-RU"/>
              </w:rPr>
              <w:t xml:space="preserve">главы муниципального </w:t>
            </w:r>
            <w:r w:rsidRPr="003B6452">
              <w:rPr>
                <w:rFonts w:ascii="Times New Roman" w:eastAsia="Times New Roman" w:hAnsi="Times New Roman" w:cs="Times New Roman"/>
                <w:color w:val="000000"/>
                <w:spacing w:val="-2"/>
                <w:sz w:val="28"/>
                <w:szCs w:val="28"/>
                <w:lang w:eastAsia="ru-RU"/>
              </w:rPr>
              <w:t xml:space="preserve">образования Ленинградский район, </w:t>
            </w:r>
            <w:r w:rsidRPr="003B6452">
              <w:rPr>
                <w:rFonts w:ascii="Times New Roman" w:eastAsia="Times New Roman" w:hAnsi="Times New Roman" w:cs="Times New Roman"/>
                <w:color w:val="000000"/>
                <w:spacing w:val="-1"/>
                <w:sz w:val="28"/>
                <w:szCs w:val="28"/>
                <w:lang w:eastAsia="ru-RU"/>
              </w:rPr>
              <w:t>заместитель председателя Совета;</w:t>
            </w: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ведущий специалист юридического отдела администрации муниципального образования, секретарь Совета;</w:t>
            </w:r>
          </w:p>
          <w:p w:rsidR="00D03AB1" w:rsidRPr="003B6452" w:rsidRDefault="00D03AB1" w:rsidP="00316CCA">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2"/>
                <w:sz w:val="28"/>
                <w:szCs w:val="28"/>
                <w:lang w:eastAsia="ru-RU"/>
              </w:rPr>
              <w:t>образования Ленинградский район</w:t>
            </w:r>
            <w:r w:rsidRPr="003B6452">
              <w:rPr>
                <w:rFonts w:ascii="Times New Roman" w:eastAsia="Times New Roman" w:hAnsi="Times New Roman" w:cs="Times New Roman"/>
                <w:color w:val="000000"/>
                <w:sz w:val="28"/>
                <w:szCs w:val="28"/>
                <w:lang w:eastAsia="ru-RU"/>
              </w:rPr>
              <w:t>;</w:t>
            </w:r>
          </w:p>
          <w:p w:rsidR="00D03AB1" w:rsidRPr="003B6452" w:rsidRDefault="00D03AB1" w:rsidP="00316CCA">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глава </w:t>
            </w:r>
            <w:proofErr w:type="spellStart"/>
            <w:r w:rsidRPr="003B6452">
              <w:rPr>
                <w:rFonts w:ascii="Times New Roman" w:eastAsia="Times New Roman" w:hAnsi="Times New Roman" w:cs="Times New Roman"/>
                <w:color w:val="000000"/>
                <w:sz w:val="28"/>
                <w:szCs w:val="28"/>
                <w:lang w:eastAsia="ru-RU"/>
              </w:rPr>
              <w:t>Коржовского</w:t>
            </w:r>
            <w:proofErr w:type="spellEnd"/>
            <w:r w:rsidRPr="003B6452">
              <w:rPr>
                <w:rFonts w:ascii="Times New Roman" w:eastAsia="Times New Roman" w:hAnsi="Times New Roman" w:cs="Times New Roman"/>
                <w:color w:val="000000"/>
                <w:sz w:val="28"/>
                <w:szCs w:val="28"/>
                <w:lang w:eastAsia="ru-RU"/>
              </w:rPr>
              <w:t xml:space="preserve"> сельского поселения Ленинградского района;</w:t>
            </w: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w:t>
            </w:r>
            <w:r>
              <w:rPr>
                <w:rFonts w:ascii="Times New Roman" w:eastAsia="Times New Roman" w:hAnsi="Times New Roman" w:cs="Times New Roman"/>
                <w:color w:val="000000"/>
                <w:sz w:val="28"/>
                <w:szCs w:val="28"/>
                <w:lang w:eastAsia="ru-RU"/>
              </w:rPr>
              <w:t>а</w:t>
            </w:r>
            <w:r w:rsidRPr="003B6452">
              <w:rPr>
                <w:rFonts w:ascii="Times New Roman" w:eastAsia="Times New Roman" w:hAnsi="Times New Roman" w:cs="Times New Roman"/>
                <w:color w:val="000000"/>
                <w:sz w:val="28"/>
                <w:szCs w:val="28"/>
                <w:lang w:eastAsia="ru-RU"/>
              </w:rPr>
              <w:t xml:space="preserve"> Новоуманского сельского поселения Ленинградского района;</w:t>
            </w: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Новоплатнировского сельского поселения Ленинградского района;</w:t>
            </w: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председатель Совета муниципального образования Ленинградский район (по согласованию);</w:t>
            </w: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52">
              <w:rPr>
                <w:rFonts w:ascii="Times New Roman" w:eastAsia="Times New Roman" w:hAnsi="Times New Roman" w:cs="Times New Roman"/>
                <w:color w:val="000000"/>
                <w:sz w:val="28"/>
                <w:szCs w:val="28"/>
                <w:lang w:eastAsia="ru-RU"/>
              </w:rPr>
              <w:t>первый заместитель главы муниципального образования Ленинградский район;</w:t>
            </w: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Крыловского сельского поселения Ленинградского района;</w:t>
            </w:r>
          </w:p>
          <w:p w:rsidR="00D03AB1" w:rsidRPr="003B6452" w:rsidRDefault="00D03AB1" w:rsidP="00316CCA">
            <w:pPr>
              <w:widowControl w:val="0"/>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глава Восточного сельского поселения Ленинградского района;</w:t>
            </w: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lastRenderedPageBreak/>
              <w:t>- глава Первомайского сельского поселения Ленинградского района;</w:t>
            </w:r>
          </w:p>
          <w:p w:rsidR="00D03AB1" w:rsidRPr="003B6452" w:rsidRDefault="00D03AB1" w:rsidP="00316CCA">
            <w:pPr>
              <w:widowControl w:val="0"/>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Куликовского сельского поселения Ленинградского района;</w:t>
            </w: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1"/>
                <w:sz w:val="28"/>
                <w:szCs w:val="28"/>
                <w:lang w:eastAsia="ru-RU"/>
              </w:rPr>
              <w:t>образования Ленинградский район, начальник</w:t>
            </w:r>
            <w:r>
              <w:rPr>
                <w:rFonts w:ascii="Times New Roman" w:eastAsia="Times New Roman" w:hAnsi="Times New Roman" w:cs="Times New Roman"/>
                <w:color w:val="000000"/>
                <w:spacing w:val="-1"/>
                <w:sz w:val="28"/>
                <w:szCs w:val="28"/>
                <w:lang w:eastAsia="ru-RU"/>
              </w:rPr>
              <w:t xml:space="preserve"> управления сельского хозяйства, перерабатывающей промышленности и охраны окружающей среды </w:t>
            </w:r>
            <w:r w:rsidRPr="003B6452">
              <w:rPr>
                <w:rFonts w:ascii="Times New Roman" w:eastAsia="Times New Roman" w:hAnsi="Times New Roman" w:cs="Times New Roman"/>
                <w:color w:val="000000"/>
                <w:spacing w:val="-1"/>
                <w:sz w:val="28"/>
                <w:szCs w:val="28"/>
                <w:lang w:eastAsia="ru-RU"/>
              </w:rPr>
              <w:t>администрации;</w:t>
            </w: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p w:rsidR="00D03AB1"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 главный редактор газеты «Степные зори» </w:t>
            </w: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(по согласованию);</w:t>
            </w: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D03AB1" w:rsidRPr="003B6452" w:rsidTr="00D03AB1">
        <w:trPr>
          <w:trHeight w:val="56"/>
        </w:trPr>
        <w:tc>
          <w:tcPr>
            <w:tcW w:w="3054" w:type="dxa"/>
            <w:shd w:val="clear" w:color="auto" w:fill="FFFFFF"/>
          </w:tcPr>
          <w:p w:rsidR="00D03AB1" w:rsidRPr="00F96838"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96838">
              <w:rPr>
                <w:rFonts w:ascii="Times New Roman" w:eastAsia="Times New Roman" w:hAnsi="Times New Roman" w:cs="Times New Roman"/>
                <w:color w:val="000000"/>
                <w:sz w:val="28"/>
                <w:szCs w:val="28"/>
                <w:lang w:eastAsia="ru-RU"/>
              </w:rPr>
              <w:lastRenderedPageBreak/>
              <w:t>Офицерова</w:t>
            </w:r>
            <w:proofErr w:type="spellEnd"/>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Екатерина</w:t>
            </w:r>
            <w:r>
              <w:rPr>
                <w:rFonts w:ascii="Times New Roman" w:eastAsia="Times New Roman" w:hAnsi="Times New Roman" w:cs="Times New Roman"/>
                <w:color w:val="000000"/>
                <w:sz w:val="28"/>
                <w:szCs w:val="28"/>
                <w:lang w:eastAsia="ru-RU"/>
              </w:rPr>
              <w:t xml:space="preserve"> </w:t>
            </w:r>
            <w:r w:rsidRPr="00F96838">
              <w:rPr>
                <w:rFonts w:ascii="Times New Roman" w:eastAsia="Times New Roman" w:hAnsi="Times New Roman" w:cs="Times New Roman"/>
                <w:color w:val="000000"/>
                <w:sz w:val="28"/>
                <w:szCs w:val="28"/>
                <w:lang w:eastAsia="ru-RU"/>
              </w:rPr>
              <w:t>Юрьевна</w:t>
            </w:r>
          </w:p>
        </w:tc>
        <w:tc>
          <w:tcPr>
            <w:tcW w:w="6585" w:type="dxa"/>
            <w:shd w:val="clear" w:color="auto" w:fill="FFFFFF"/>
          </w:tcPr>
          <w:p w:rsidR="00D03AB1"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 начальник юридического отдела администрации муниципального образования;</w:t>
            </w: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D03AB1" w:rsidRPr="003B6452" w:rsidTr="00D03AB1">
        <w:trPr>
          <w:trHeight w:val="56"/>
        </w:trPr>
        <w:tc>
          <w:tcPr>
            <w:tcW w:w="3054" w:type="dxa"/>
            <w:shd w:val="clear" w:color="auto" w:fill="FFFFFF"/>
          </w:tcPr>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Цымбал</w:t>
            </w:r>
            <w:proofErr w:type="spellEnd"/>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Ольга Викторовна</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D03AB1" w:rsidRPr="003B6452" w:rsidRDefault="00D03AB1" w:rsidP="00316CC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Шевченко</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Татьяна Леонидовна </w:t>
            </w:r>
          </w:p>
          <w:p w:rsidR="00D03AB1" w:rsidRPr="003B6452" w:rsidRDefault="00D03AB1" w:rsidP="00316CC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tc>
        <w:tc>
          <w:tcPr>
            <w:tcW w:w="6585" w:type="dxa"/>
            <w:shd w:val="clear" w:color="auto" w:fill="FFFFFF"/>
          </w:tcPr>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Образцового сельского поселения Ленинградского района;</w:t>
            </w:r>
          </w:p>
          <w:p w:rsidR="00D03AB1" w:rsidRPr="003B6452" w:rsidRDefault="00D03AB1" w:rsidP="00316CCA">
            <w:pPr>
              <w:widowControl w:val="0"/>
              <w:tabs>
                <w:tab w:val="left" w:pos="7513"/>
              </w:tabs>
              <w:spacing w:after="0" w:line="240" w:lineRule="auto"/>
              <w:jc w:val="both"/>
              <w:rPr>
                <w:rFonts w:ascii="Times New Roman" w:eastAsia="Times New Roman" w:hAnsi="Times New Roman" w:cs="Times New Roman"/>
                <w:color w:val="000000"/>
                <w:sz w:val="28"/>
                <w:szCs w:val="28"/>
                <w:lang w:eastAsia="ru-RU"/>
              </w:rPr>
            </w:pPr>
          </w:p>
          <w:p w:rsidR="00D03AB1" w:rsidRPr="003B6452" w:rsidRDefault="00D03AB1" w:rsidP="00316CCA">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Западного сельского поселения Ленинградского района;</w:t>
            </w:r>
          </w:p>
          <w:p w:rsidR="00D03AB1" w:rsidRPr="003B6452" w:rsidRDefault="00D03AB1" w:rsidP="00316CCA">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p>
          <w:p w:rsidR="00D03AB1" w:rsidRPr="003B6452" w:rsidRDefault="00D03AB1" w:rsidP="00316CC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tc>
      </w:tr>
    </w:tbl>
    <w:p w:rsidR="0054206C" w:rsidRDefault="0054206C" w:rsidP="00316CCA">
      <w:pPr>
        <w:widowControl w:val="0"/>
        <w:spacing w:after="0" w:line="240" w:lineRule="auto"/>
        <w:rPr>
          <w:rFonts w:ascii="Times New Roman" w:hAnsi="Times New Roman" w:cs="Times New Roman"/>
          <w:sz w:val="28"/>
          <w:szCs w:val="28"/>
        </w:rPr>
      </w:pPr>
    </w:p>
    <w:p w:rsidR="00B844C3" w:rsidRPr="001D3800" w:rsidRDefault="00471DFA" w:rsidP="00316CCA">
      <w:pPr>
        <w:widowControl w:val="0"/>
        <w:spacing w:after="0" w:line="240" w:lineRule="auto"/>
        <w:rPr>
          <w:rFonts w:ascii="Times New Roman" w:hAnsi="Times New Roman" w:cs="Times New Roman"/>
          <w:sz w:val="28"/>
          <w:szCs w:val="28"/>
          <w:u w:val="single"/>
        </w:rPr>
      </w:pPr>
      <w:r w:rsidRPr="001D3800">
        <w:rPr>
          <w:rFonts w:ascii="Times New Roman" w:hAnsi="Times New Roman" w:cs="Times New Roman"/>
          <w:sz w:val="28"/>
          <w:szCs w:val="28"/>
          <w:u w:val="single"/>
        </w:rPr>
        <w:t>Повестка дня:</w:t>
      </w:r>
    </w:p>
    <w:p w:rsidR="00876097" w:rsidRPr="002933A7" w:rsidRDefault="00876097" w:rsidP="00316CCA">
      <w:pPr>
        <w:widowControl w:val="0"/>
        <w:spacing w:after="0" w:line="240" w:lineRule="auto"/>
        <w:ind w:firstLine="567"/>
        <w:jc w:val="both"/>
        <w:rPr>
          <w:rFonts w:ascii="Times New Roman" w:hAnsi="Times New Roman" w:cs="Times New Roman"/>
          <w:sz w:val="18"/>
          <w:szCs w:val="18"/>
        </w:rPr>
      </w:pPr>
    </w:p>
    <w:p w:rsidR="00402DA3" w:rsidRPr="001D3800" w:rsidRDefault="00402DA3" w:rsidP="00316CCA">
      <w:pPr>
        <w:pStyle w:val="a4"/>
        <w:widowControl w:val="0"/>
        <w:numPr>
          <w:ilvl w:val="0"/>
          <w:numId w:val="7"/>
        </w:numPr>
        <w:tabs>
          <w:tab w:val="left" w:pos="529"/>
          <w:tab w:val="left" w:pos="6924"/>
        </w:tabs>
        <w:spacing w:line="240" w:lineRule="auto"/>
        <w:ind w:left="709" w:hanging="731"/>
        <w:jc w:val="both"/>
        <w:rPr>
          <w:rFonts w:ascii="Times New Roman" w:hAnsi="Times New Roman" w:cs="Times New Roman"/>
          <w:sz w:val="28"/>
          <w:szCs w:val="28"/>
        </w:rPr>
      </w:pPr>
      <w:r w:rsidRPr="001D3800">
        <w:rPr>
          <w:rFonts w:ascii="Times New Roman" w:hAnsi="Times New Roman" w:cs="Times New Roman"/>
          <w:sz w:val="28"/>
          <w:szCs w:val="28"/>
        </w:rPr>
        <w:t>Об итогах работы по противодействию коррупции в администрации муниципального образования Ленинградский район в 20</w:t>
      </w:r>
      <w:r w:rsidR="0082445C">
        <w:rPr>
          <w:rFonts w:ascii="Times New Roman" w:hAnsi="Times New Roman" w:cs="Times New Roman"/>
          <w:sz w:val="28"/>
          <w:szCs w:val="28"/>
        </w:rPr>
        <w:t>2</w:t>
      </w:r>
      <w:r w:rsidR="00D03AB1">
        <w:rPr>
          <w:rFonts w:ascii="Times New Roman" w:hAnsi="Times New Roman" w:cs="Times New Roman"/>
          <w:sz w:val="28"/>
          <w:szCs w:val="28"/>
        </w:rPr>
        <w:t>1</w:t>
      </w:r>
      <w:r w:rsidRPr="001D3800">
        <w:rPr>
          <w:rFonts w:ascii="Times New Roman" w:hAnsi="Times New Roman" w:cs="Times New Roman"/>
          <w:sz w:val="28"/>
          <w:szCs w:val="28"/>
        </w:rPr>
        <w:t xml:space="preserve"> году – докладчик </w:t>
      </w:r>
      <w:r w:rsidR="0064718E">
        <w:rPr>
          <w:rFonts w:ascii="Times New Roman" w:hAnsi="Times New Roman" w:cs="Times New Roman"/>
          <w:sz w:val="28"/>
          <w:szCs w:val="28"/>
        </w:rPr>
        <w:t>В</w:t>
      </w:r>
      <w:r w:rsidRPr="001D3800">
        <w:rPr>
          <w:rFonts w:ascii="Times New Roman" w:hAnsi="Times New Roman" w:cs="Times New Roman"/>
          <w:sz w:val="28"/>
          <w:szCs w:val="28"/>
        </w:rPr>
        <w:t xml:space="preserve">.Н. </w:t>
      </w:r>
      <w:r w:rsidR="0064718E">
        <w:rPr>
          <w:rFonts w:ascii="Times New Roman" w:hAnsi="Times New Roman" w:cs="Times New Roman"/>
          <w:sz w:val="28"/>
          <w:szCs w:val="28"/>
        </w:rPr>
        <w:t>Шерстобитов</w:t>
      </w:r>
      <w:r w:rsidR="00961EBD" w:rsidRPr="001D3800">
        <w:rPr>
          <w:rFonts w:ascii="Times New Roman" w:hAnsi="Times New Roman" w:cs="Times New Roman"/>
          <w:sz w:val="28"/>
          <w:szCs w:val="28"/>
        </w:rPr>
        <w:t>;</w:t>
      </w:r>
    </w:p>
    <w:p w:rsidR="00876097" w:rsidRPr="001D3800" w:rsidRDefault="00561057" w:rsidP="00316CCA">
      <w:pPr>
        <w:pStyle w:val="a4"/>
        <w:widowControl w:val="0"/>
        <w:numPr>
          <w:ilvl w:val="0"/>
          <w:numId w:val="7"/>
        </w:numPr>
        <w:tabs>
          <w:tab w:val="left" w:pos="529"/>
          <w:tab w:val="left" w:pos="6924"/>
        </w:tabs>
        <w:spacing w:line="240" w:lineRule="auto"/>
        <w:ind w:left="709" w:hanging="731"/>
        <w:jc w:val="both"/>
        <w:rPr>
          <w:rFonts w:ascii="Times New Roman" w:hAnsi="Times New Roman" w:cs="Times New Roman"/>
          <w:sz w:val="28"/>
          <w:szCs w:val="28"/>
        </w:rPr>
      </w:pPr>
      <w:r w:rsidRPr="001D3800">
        <w:rPr>
          <w:rFonts w:ascii="Times New Roman" w:hAnsi="Times New Roman" w:cs="Times New Roman"/>
          <w:sz w:val="28"/>
          <w:szCs w:val="28"/>
        </w:rPr>
        <w:t>Об анализе обращений граждан, поступивших в администрацию муниципального образования Ленинградский район в 20</w:t>
      </w:r>
      <w:r w:rsidR="0082445C">
        <w:rPr>
          <w:rFonts w:ascii="Times New Roman" w:hAnsi="Times New Roman" w:cs="Times New Roman"/>
          <w:sz w:val="28"/>
          <w:szCs w:val="28"/>
        </w:rPr>
        <w:t>2</w:t>
      </w:r>
      <w:r w:rsidR="00D03AB1">
        <w:rPr>
          <w:rFonts w:ascii="Times New Roman" w:hAnsi="Times New Roman" w:cs="Times New Roman"/>
          <w:sz w:val="28"/>
          <w:szCs w:val="28"/>
        </w:rPr>
        <w:t>1</w:t>
      </w:r>
      <w:r w:rsidRPr="001D3800">
        <w:rPr>
          <w:rFonts w:ascii="Times New Roman" w:hAnsi="Times New Roman" w:cs="Times New Roman"/>
          <w:sz w:val="28"/>
          <w:szCs w:val="28"/>
        </w:rPr>
        <w:t xml:space="preserve"> году, и мерах по повышению эффективности их рассмотрения </w:t>
      </w:r>
      <w:r w:rsidR="00876097" w:rsidRPr="001D3800">
        <w:rPr>
          <w:rFonts w:ascii="Times New Roman" w:hAnsi="Times New Roman" w:cs="Times New Roman"/>
          <w:sz w:val="28"/>
          <w:szCs w:val="28"/>
        </w:rPr>
        <w:t xml:space="preserve">– докладчик </w:t>
      </w:r>
      <w:r w:rsidR="0082445C">
        <w:rPr>
          <w:rFonts w:ascii="Times New Roman" w:hAnsi="Times New Roman" w:cs="Times New Roman"/>
          <w:sz w:val="28"/>
          <w:szCs w:val="28"/>
        </w:rPr>
        <w:t>В.В.</w:t>
      </w:r>
      <w:r w:rsidR="00D03AB1">
        <w:rPr>
          <w:rFonts w:ascii="Times New Roman" w:hAnsi="Times New Roman" w:cs="Times New Roman"/>
          <w:sz w:val="28"/>
          <w:szCs w:val="28"/>
        </w:rPr>
        <w:t xml:space="preserve"> </w:t>
      </w:r>
      <w:r w:rsidR="0082445C">
        <w:rPr>
          <w:rFonts w:ascii="Times New Roman" w:hAnsi="Times New Roman" w:cs="Times New Roman"/>
          <w:sz w:val="28"/>
          <w:szCs w:val="28"/>
        </w:rPr>
        <w:t>Шерстобитов</w:t>
      </w:r>
      <w:r w:rsidR="00961EBD" w:rsidRPr="001D3800">
        <w:rPr>
          <w:rFonts w:ascii="Times New Roman" w:hAnsi="Times New Roman" w:cs="Times New Roman"/>
          <w:sz w:val="28"/>
          <w:szCs w:val="28"/>
        </w:rPr>
        <w:t>.</w:t>
      </w:r>
    </w:p>
    <w:p w:rsidR="00471DFA" w:rsidRPr="00BD4720" w:rsidRDefault="00471DFA" w:rsidP="00316CCA">
      <w:pPr>
        <w:widowControl w:val="0"/>
        <w:spacing w:after="0" w:line="240" w:lineRule="auto"/>
        <w:rPr>
          <w:rFonts w:ascii="Times New Roman" w:hAnsi="Times New Roman" w:cs="Times New Roman"/>
          <w:sz w:val="28"/>
          <w:szCs w:val="28"/>
          <w:u w:val="single"/>
        </w:rPr>
      </w:pPr>
      <w:r w:rsidRPr="00BD4720">
        <w:rPr>
          <w:rFonts w:ascii="Times New Roman" w:hAnsi="Times New Roman" w:cs="Times New Roman"/>
          <w:sz w:val="28"/>
          <w:szCs w:val="28"/>
          <w:u w:val="single"/>
        </w:rPr>
        <w:t>Рассмотрения вопросов повестки дня:</w:t>
      </w:r>
    </w:p>
    <w:p w:rsidR="00CA7684" w:rsidRPr="00871574" w:rsidRDefault="00CA7684" w:rsidP="00316CCA">
      <w:pPr>
        <w:widowControl w:val="0"/>
        <w:spacing w:after="0" w:line="240" w:lineRule="auto"/>
        <w:rPr>
          <w:rFonts w:ascii="Times New Roman" w:hAnsi="Times New Roman" w:cs="Times New Roman"/>
          <w:sz w:val="16"/>
          <w:szCs w:val="16"/>
        </w:rPr>
      </w:pPr>
    </w:p>
    <w:p w:rsidR="00471DFA" w:rsidRPr="00BD4720" w:rsidRDefault="00561057" w:rsidP="00316CCA">
      <w:pPr>
        <w:widowControl w:val="0"/>
        <w:spacing w:after="0" w:line="240" w:lineRule="auto"/>
        <w:rPr>
          <w:rFonts w:ascii="Times New Roman" w:hAnsi="Times New Roman" w:cs="Times New Roman"/>
          <w:sz w:val="28"/>
          <w:szCs w:val="28"/>
        </w:rPr>
      </w:pPr>
      <w:r w:rsidRPr="00BD4720">
        <w:rPr>
          <w:rFonts w:ascii="Times New Roman" w:hAnsi="Times New Roman" w:cs="Times New Roman"/>
          <w:sz w:val="28"/>
          <w:szCs w:val="28"/>
        </w:rPr>
        <w:t>1</w:t>
      </w:r>
      <w:r w:rsidR="00FF2541" w:rsidRPr="00BD4720">
        <w:rPr>
          <w:rFonts w:ascii="Times New Roman" w:hAnsi="Times New Roman" w:cs="Times New Roman"/>
          <w:sz w:val="28"/>
          <w:szCs w:val="28"/>
        </w:rPr>
        <w:t xml:space="preserve"> вопрос:</w:t>
      </w:r>
    </w:p>
    <w:p w:rsidR="00FF2541" w:rsidRPr="00F95197" w:rsidRDefault="00961EBD" w:rsidP="00316CCA">
      <w:pPr>
        <w:pStyle w:val="2"/>
        <w:widowControl w:val="0"/>
        <w:spacing w:before="0" w:beforeAutospacing="0" w:after="0" w:afterAutospacing="0"/>
        <w:jc w:val="both"/>
        <w:rPr>
          <w:sz w:val="24"/>
          <w:szCs w:val="24"/>
        </w:rPr>
      </w:pPr>
      <w:r w:rsidRPr="00BD4720">
        <w:rPr>
          <w:sz w:val="28"/>
          <w:szCs w:val="28"/>
        </w:rPr>
        <w:t>Об итогах работы по противодействию коррупции в администрации муниципального образования Ленинградский район в 20</w:t>
      </w:r>
      <w:r w:rsidR="00BD4720">
        <w:rPr>
          <w:sz w:val="28"/>
          <w:szCs w:val="28"/>
        </w:rPr>
        <w:t>2</w:t>
      </w:r>
      <w:r w:rsidR="00D514B2">
        <w:rPr>
          <w:sz w:val="28"/>
          <w:szCs w:val="28"/>
        </w:rPr>
        <w:t>1</w:t>
      </w:r>
      <w:r w:rsidRPr="00BD4720">
        <w:rPr>
          <w:sz w:val="28"/>
          <w:szCs w:val="28"/>
        </w:rPr>
        <w:t xml:space="preserve"> году</w:t>
      </w:r>
      <w:r w:rsidRPr="00F95197">
        <w:rPr>
          <w:sz w:val="24"/>
          <w:szCs w:val="24"/>
        </w:rPr>
        <w:t xml:space="preserve"> </w:t>
      </w:r>
    </w:p>
    <w:p w:rsidR="00A202CF" w:rsidRPr="002933A7" w:rsidRDefault="00A202CF" w:rsidP="00316CCA">
      <w:pPr>
        <w:widowControl w:val="0"/>
        <w:spacing w:after="0" w:line="240" w:lineRule="auto"/>
        <w:ind w:firstLine="709"/>
        <w:jc w:val="both"/>
        <w:rPr>
          <w:rFonts w:ascii="Times New Roman" w:hAnsi="Times New Roman" w:cs="Times New Roman"/>
          <w:sz w:val="16"/>
          <w:szCs w:val="16"/>
        </w:rPr>
      </w:pPr>
    </w:p>
    <w:p w:rsidR="00221A9B" w:rsidRPr="00BC3A92" w:rsidRDefault="00221A9B" w:rsidP="00316CCA">
      <w:pPr>
        <w:pStyle w:val="af3"/>
        <w:ind w:firstLine="851"/>
        <w:jc w:val="both"/>
        <w:rPr>
          <w:rFonts w:ascii="Times New Roman" w:eastAsia="Times New Roman" w:hAnsi="Times New Roman" w:cs="Times New Roman"/>
          <w:sz w:val="28"/>
          <w:szCs w:val="28"/>
        </w:rPr>
      </w:pPr>
      <w:r w:rsidRPr="00BC3A92">
        <w:rPr>
          <w:rFonts w:ascii="Times New Roman" w:eastAsia="Times New Roman" w:hAnsi="Times New Roman" w:cs="Times New Roman"/>
          <w:sz w:val="28"/>
          <w:szCs w:val="28"/>
        </w:rPr>
        <w:t xml:space="preserve">Постановлением администрации муниципального образования Ленинградский район от 24 апреля 2015 года №348 «О мониторинге восприятия уровня коррупции в органах местного самоуправления муниципального образования Ленинградский район» (далее - постановление </w:t>
      </w:r>
      <w:r w:rsidRPr="00BC3A92">
        <w:rPr>
          <w:rFonts w:ascii="Times New Roman" w:eastAsia="Times New Roman" w:hAnsi="Times New Roman" w:cs="Times New Roman"/>
          <w:sz w:val="28"/>
          <w:szCs w:val="28"/>
        </w:rPr>
        <w:lastRenderedPageBreak/>
        <w:t>№348)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 а также утверждена методика мониторинга восприятия уровня коррупции в органах местного самоуправления муниципального образования Ленинградский район. Согласно п.6 Положения о порядке мониторинга восприятия уровня коррупции в органах местного самоуправления муниципального образования Ленинградский район, утвержденного постановлением №348, ежегодно, в срок до 1 апреля года, следующего за отчетным, формируется отчет о результатах проеденного мониторинга и оценки уровня восприятия коррупции в муниципальном образовании.</w:t>
      </w:r>
    </w:p>
    <w:p w:rsidR="00221A9B" w:rsidRPr="00215DE6" w:rsidRDefault="00221A9B" w:rsidP="00316CCA">
      <w:pPr>
        <w:pStyle w:val="af3"/>
        <w:ind w:firstLine="851"/>
        <w:jc w:val="both"/>
        <w:rPr>
          <w:rFonts w:ascii="Times New Roman" w:eastAsia="Times New Roman" w:hAnsi="Times New Roman" w:cs="Times New Roman"/>
          <w:sz w:val="28"/>
          <w:szCs w:val="28"/>
        </w:rPr>
      </w:pPr>
      <w:r w:rsidRPr="00215DE6">
        <w:rPr>
          <w:rFonts w:ascii="Times New Roman" w:eastAsia="Times New Roman" w:hAnsi="Times New Roman" w:cs="Times New Roman"/>
          <w:sz w:val="28"/>
          <w:szCs w:val="28"/>
        </w:rPr>
        <w:t>Показатели, по которым осуществляется мониторинг</w:t>
      </w:r>
      <w:r w:rsidR="00C868FD">
        <w:rPr>
          <w:rFonts w:ascii="Times New Roman" w:eastAsia="Times New Roman" w:hAnsi="Times New Roman" w:cs="Times New Roman"/>
          <w:sz w:val="28"/>
          <w:szCs w:val="28"/>
        </w:rPr>
        <w:t>,</w:t>
      </w:r>
      <w:r w:rsidRPr="00215DE6">
        <w:rPr>
          <w:rFonts w:ascii="Times New Roman" w:eastAsia="Times New Roman" w:hAnsi="Times New Roman" w:cs="Times New Roman"/>
          <w:sz w:val="28"/>
          <w:szCs w:val="28"/>
        </w:rPr>
        <w:t xml:space="preserve"> и оценка уровня восприятия коррупции: </w:t>
      </w:r>
    </w:p>
    <w:p w:rsidR="00221A9B" w:rsidRPr="00215DE6" w:rsidRDefault="00221A9B" w:rsidP="00316CCA">
      <w:pPr>
        <w:pStyle w:val="af3"/>
        <w:ind w:firstLine="851"/>
        <w:jc w:val="both"/>
        <w:rPr>
          <w:rFonts w:ascii="Times New Roman" w:eastAsia="Times New Roman" w:hAnsi="Times New Roman" w:cs="Times New Roman"/>
          <w:sz w:val="28"/>
          <w:szCs w:val="28"/>
        </w:rPr>
      </w:pPr>
      <w:r w:rsidRPr="00215DE6">
        <w:rPr>
          <w:rFonts w:ascii="Times New Roman" w:eastAsia="Times New Roman" w:hAnsi="Times New Roman" w:cs="Times New Roman"/>
          <w:sz w:val="28"/>
          <w:szCs w:val="28"/>
        </w:rPr>
        <w:t>1. Характеристика практики бытовой коррупции; 2. Характеристики практики деловой коррупции; 3. Доверие к органам местного самоуправления муниципального образования Ленинградский район со стороны граждан; 4. Доверие к органам местного самоуправления муниципального образования Ленинградский район со стороны бизнеса; 5. Оценка гражданами коррумпированности органов местного самоуправления муниципального образования Ленинградский район; 6. Оценка бизнесом коррумпированности органов местного самоуправления муниципального образования Ленинградский район.</w:t>
      </w:r>
    </w:p>
    <w:p w:rsidR="00221A9B" w:rsidRPr="00F9612F" w:rsidRDefault="00221A9B" w:rsidP="00316CCA">
      <w:pPr>
        <w:widowControl w:val="0"/>
        <w:spacing w:after="0" w:line="240" w:lineRule="auto"/>
        <w:ind w:firstLine="851"/>
        <w:jc w:val="both"/>
        <w:rPr>
          <w:rFonts w:ascii="Times New Roman" w:hAnsi="Times New Roman" w:cs="Times New Roman"/>
          <w:sz w:val="28"/>
          <w:szCs w:val="28"/>
        </w:rPr>
      </w:pPr>
      <w:r w:rsidRPr="00F9612F">
        <w:rPr>
          <w:rFonts w:ascii="Times New Roman" w:eastAsia="Times New Roman" w:hAnsi="Times New Roman" w:cs="Times New Roman"/>
          <w:sz w:val="28"/>
          <w:szCs w:val="28"/>
        </w:rPr>
        <w:t>Доклад о мониторинге восприятия уровня коррупции в муниципальном образо</w:t>
      </w:r>
      <w:r w:rsidR="00C1300A" w:rsidRPr="00F9612F">
        <w:rPr>
          <w:rFonts w:ascii="Times New Roman" w:eastAsia="Times New Roman" w:hAnsi="Times New Roman" w:cs="Times New Roman"/>
          <w:sz w:val="28"/>
          <w:szCs w:val="28"/>
        </w:rPr>
        <w:t>вании Ленинградский район в 20</w:t>
      </w:r>
      <w:r w:rsidR="00C868FD">
        <w:rPr>
          <w:rFonts w:ascii="Times New Roman" w:eastAsia="Times New Roman" w:hAnsi="Times New Roman" w:cs="Times New Roman"/>
          <w:sz w:val="28"/>
          <w:szCs w:val="28"/>
        </w:rPr>
        <w:t>20</w:t>
      </w:r>
      <w:r w:rsidRPr="00F9612F">
        <w:rPr>
          <w:rFonts w:ascii="Times New Roman" w:eastAsia="Times New Roman" w:hAnsi="Times New Roman" w:cs="Times New Roman"/>
          <w:sz w:val="28"/>
          <w:szCs w:val="28"/>
        </w:rPr>
        <w:t xml:space="preserve"> году опубликован в общественно-политической газете Ленинградского района Краснодарского края «Степные зори»</w:t>
      </w:r>
      <w:r w:rsidR="00F9612F" w:rsidRPr="00F9612F">
        <w:rPr>
          <w:rFonts w:ascii="Times New Roman" w:eastAsia="Times New Roman" w:hAnsi="Times New Roman" w:cs="Times New Roman"/>
          <w:sz w:val="28"/>
          <w:szCs w:val="28"/>
        </w:rPr>
        <w:t>,</w:t>
      </w:r>
      <w:r w:rsidRPr="00F9612F">
        <w:rPr>
          <w:rFonts w:ascii="Times New Roman" w:eastAsia="Times New Roman" w:hAnsi="Times New Roman" w:cs="Times New Roman"/>
          <w:sz w:val="28"/>
          <w:szCs w:val="28"/>
        </w:rPr>
        <w:t xml:space="preserve"> а также на официальном сайте администр</w:t>
      </w:r>
      <w:r w:rsidR="00815881">
        <w:rPr>
          <w:rFonts w:ascii="Times New Roman" w:eastAsia="Times New Roman" w:hAnsi="Times New Roman" w:cs="Times New Roman"/>
          <w:sz w:val="28"/>
          <w:szCs w:val="28"/>
        </w:rPr>
        <w:t xml:space="preserve">ации муниципального образования </w:t>
      </w:r>
      <w:r w:rsidRPr="00F9612F">
        <w:rPr>
          <w:rFonts w:ascii="Times New Roman" w:eastAsia="Times New Roman" w:hAnsi="Times New Roman" w:cs="Times New Roman"/>
          <w:sz w:val="28"/>
          <w:szCs w:val="28"/>
        </w:rPr>
        <w:t>Ленинградский район (http://adminlenkub.ru/region/stopkor/analiz.php).</w:t>
      </w:r>
    </w:p>
    <w:p w:rsidR="00974C23" w:rsidRPr="00974C23" w:rsidRDefault="00221A9B" w:rsidP="00316CCA">
      <w:pPr>
        <w:pStyle w:val="af3"/>
        <w:ind w:firstLine="851"/>
        <w:jc w:val="both"/>
        <w:rPr>
          <w:rFonts w:ascii="Times New Roman" w:eastAsia="Times New Roman" w:hAnsi="Times New Roman" w:cs="Times New Roman"/>
          <w:sz w:val="28"/>
          <w:szCs w:val="28"/>
        </w:rPr>
      </w:pPr>
      <w:r w:rsidRPr="00DD07F5">
        <w:rPr>
          <w:rFonts w:ascii="Times New Roman" w:eastAsia="Times New Roman" w:hAnsi="Times New Roman" w:cs="Times New Roman"/>
          <w:sz w:val="28"/>
          <w:szCs w:val="28"/>
        </w:rPr>
        <w:t xml:space="preserve">Постановлением администрации муниципального образования Ленинградский район от 29 апреля 2015 года №364 Утверждена методика мониторинга коррупционных рисков в отраслевых (функциональных) органах администрации муниципального образования Ленинградский район и подведомственных им учреждениях для определения перечня должностей, в наибольшей степени подверженных риску коррупции. Мониторинг коррупционных рисков проводится на основании данных полученных в результате: независимой экспертизы проектов нормативных правовых актов органов местного самоуправления муниципального образования Ленинградский район на коррупциогенность;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 общественной экспертизы социально - значимых решений органов местного самоуправления муниципального образования Ленинградский район и отраслевых (функциональных) органов администрации муниципального образования Ленинградский район, подведомственных им учреждений; </w:t>
      </w:r>
      <w:r w:rsidRPr="00DD07F5">
        <w:rPr>
          <w:rFonts w:ascii="Times New Roman" w:eastAsia="Times New Roman" w:hAnsi="Times New Roman" w:cs="Times New Roman"/>
          <w:sz w:val="28"/>
          <w:szCs w:val="28"/>
        </w:rPr>
        <w:lastRenderedPageBreak/>
        <w:t>экспертизы жалоб и обращений граждан по телефону «горячей линии» администрации муниципального образования Ленинградский район на наличие сведений о фактах коррупции; мониторинга восприятия уровня коррупции в органах местного самоуправления муниципального образования Ленинградский район; статистического наблюдения за уровнем регистрируемых коррупционных правонарушений</w:t>
      </w:r>
      <w:r w:rsidRPr="00974C23">
        <w:rPr>
          <w:rFonts w:ascii="Times New Roman" w:eastAsia="Times New Roman" w:hAnsi="Times New Roman" w:cs="Times New Roman"/>
          <w:sz w:val="28"/>
          <w:szCs w:val="28"/>
        </w:rPr>
        <w:t xml:space="preserve">. </w:t>
      </w:r>
      <w:r w:rsidR="00974C23" w:rsidRPr="00974C23">
        <w:rPr>
          <w:rFonts w:ascii="Times New Roman" w:eastAsia="Times New Roman" w:hAnsi="Times New Roman" w:cs="Times New Roman"/>
          <w:sz w:val="28"/>
          <w:szCs w:val="28"/>
        </w:rPr>
        <w:t xml:space="preserve">Согласно оценке граждан и представителей бизнеса, </w:t>
      </w:r>
      <w:r w:rsidR="002974C2" w:rsidRPr="00974C23">
        <w:rPr>
          <w:rFonts w:ascii="Times New Roman" w:eastAsia="Times New Roman" w:hAnsi="Times New Roman" w:cs="Times New Roman"/>
          <w:sz w:val="28"/>
          <w:szCs w:val="28"/>
        </w:rPr>
        <w:t>особо коррумпированные</w:t>
      </w:r>
      <w:r w:rsidR="00974C23" w:rsidRPr="00974C23">
        <w:rPr>
          <w:rFonts w:ascii="Times New Roman" w:eastAsia="Times New Roman" w:hAnsi="Times New Roman" w:cs="Times New Roman"/>
          <w:sz w:val="28"/>
          <w:szCs w:val="28"/>
        </w:rPr>
        <w:t xml:space="preserve"> сферы деятельности отраслевых (функциональных) органов</w:t>
      </w:r>
      <w:r w:rsidR="000773E8">
        <w:rPr>
          <w:rFonts w:ascii="Times New Roman" w:eastAsia="Times New Roman" w:hAnsi="Times New Roman" w:cs="Times New Roman"/>
          <w:sz w:val="28"/>
          <w:szCs w:val="28"/>
        </w:rPr>
        <w:t xml:space="preserve"> </w:t>
      </w:r>
      <w:r w:rsidR="00974C23" w:rsidRPr="00974C23">
        <w:rPr>
          <w:rFonts w:ascii="Times New Roman" w:eastAsia="Times New Roman" w:hAnsi="Times New Roman" w:cs="Times New Roman"/>
          <w:sz w:val="28"/>
          <w:szCs w:val="28"/>
        </w:rPr>
        <w:t>администрации муниципального образования Ленинградский район и</w:t>
      </w:r>
      <w:r w:rsidR="002974C2">
        <w:rPr>
          <w:rFonts w:ascii="Times New Roman" w:eastAsia="Times New Roman" w:hAnsi="Times New Roman" w:cs="Times New Roman"/>
          <w:sz w:val="28"/>
          <w:szCs w:val="28"/>
        </w:rPr>
        <w:t xml:space="preserve"> </w:t>
      </w:r>
      <w:r w:rsidR="00974C23" w:rsidRPr="00974C23">
        <w:rPr>
          <w:rFonts w:ascii="Times New Roman" w:eastAsia="Times New Roman" w:hAnsi="Times New Roman" w:cs="Times New Roman"/>
          <w:sz w:val="28"/>
          <w:szCs w:val="28"/>
        </w:rPr>
        <w:t>подведомственных казенных, бюджетных, автономных учреждений не выявлены.</w:t>
      </w:r>
    </w:p>
    <w:p w:rsidR="00221A9B" w:rsidRPr="00974C23" w:rsidRDefault="00221A9B" w:rsidP="00316CCA">
      <w:pPr>
        <w:pStyle w:val="af3"/>
        <w:ind w:firstLine="851"/>
        <w:jc w:val="both"/>
        <w:rPr>
          <w:rFonts w:ascii="Times New Roman" w:eastAsia="Times New Roman" w:hAnsi="Times New Roman" w:cs="Times New Roman"/>
          <w:sz w:val="28"/>
          <w:szCs w:val="28"/>
        </w:rPr>
      </w:pPr>
      <w:r w:rsidRPr="00974C23">
        <w:rPr>
          <w:rFonts w:ascii="Times New Roman" w:eastAsia="Times New Roman" w:hAnsi="Times New Roman" w:cs="Times New Roman"/>
          <w:sz w:val="28"/>
          <w:szCs w:val="28"/>
        </w:rPr>
        <w:t>На основании проведенного анализа указанной информации, в целях дальнейшей нейтрализации коррупционных рисков предлагается: 1. Довести отчет до сведения руководителей всех отраслевых (функциональных) органов администрации муниципального образования Ленинградский район, глав поселений Ленинградского района. 2. Руководителям отраслевых (функциональных) органов администрации муниципального образования Ленинградский район, главам поселений Ленинградского района продолжать проводить работу среди подчиненных о недопущении фактов коррупционных проявлений. 3. Руководителям отраслевых (функциональных) органов администрации муниципального образования Ленинградский район, которые в результате мониторинга по оценке граждан относятся к наиболее коррумпированным, продолжать проводить работу среди подчиненных о недопущении фактов взяточничества, стяжательства и получения подарков. Доклад о мониторинге коррупционных рисков в муниципальном образовании Ленинградский район в 20</w:t>
      </w:r>
      <w:r w:rsidR="002974C2">
        <w:rPr>
          <w:rFonts w:ascii="Times New Roman" w:eastAsia="Times New Roman" w:hAnsi="Times New Roman" w:cs="Times New Roman"/>
          <w:sz w:val="28"/>
          <w:szCs w:val="28"/>
        </w:rPr>
        <w:t>20</w:t>
      </w:r>
      <w:r w:rsidRPr="00974C23">
        <w:rPr>
          <w:rFonts w:ascii="Times New Roman" w:eastAsia="Times New Roman" w:hAnsi="Times New Roman" w:cs="Times New Roman"/>
          <w:sz w:val="28"/>
          <w:szCs w:val="28"/>
        </w:rPr>
        <w:t xml:space="preserve"> году опубликован на официальном сайте администрации муниципального образования Ленинградский район (http://adminlenkub.ru/region/stopkor/analiz.php). Постановлением администрации муниципального образования Ленинградский район от 3 марта 2011 года №310 утвержден перечень должностей муниципальной службы, предусмотренных статьей 12 Федерального закона от 25 декабря 2008 года №273-ФЗ «О противодействии коррупции». </w:t>
      </w:r>
    </w:p>
    <w:p w:rsidR="004B154D" w:rsidRPr="00974C23"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 xml:space="preserve">В связи с утвержденными постановлением администрации муниципального образования Ленинградский район от 15 мая 2018 года № 463 квалификационными требованиями для замещения должностей муниципальной службы в администрации муниципального образования Ленинградский район, руководствуясь Федеральным законом от 2 марта 2007 года N 25-ФЗ «О муниципальной службе в Российской Федерации», Законами Краснодарского края от 8 июня 2007 года N 1244-КЗ «О муниципальной службе в Краснодарском крае», от 8 июня 2007 года N 1243-КЗ «О Реестре муниципальных должностей и Реестре должностей муниципальной службы в Краснодарском крае», от 3 мая 2012 года N 2490-КЗ «О типовых квалификационных требованиях для замещения должностей муниципальной службы в Краснодарском крае», положением о </w:t>
      </w:r>
      <w:r w:rsidRPr="007E3791">
        <w:rPr>
          <w:rFonts w:ascii="Times New Roman" w:eastAsia="Times New Roman" w:hAnsi="Times New Roman" w:cs="Times New Roman"/>
          <w:sz w:val="28"/>
          <w:szCs w:val="28"/>
        </w:rPr>
        <w:lastRenderedPageBreak/>
        <w:t>муниципальной службе в администрации муниципального образования Ленинградский район, в должностные инструкции  сотрудников администрации включены положения, способствующие своевременному предотвращению, выявлению и урегулирования конфликта интересов и направленные на противодействие коррупции.</w:t>
      </w:r>
    </w:p>
    <w:p w:rsidR="00221A9B" w:rsidRPr="00974C23" w:rsidRDefault="002900C0" w:rsidP="00316CCA">
      <w:pPr>
        <w:pStyle w:val="af3"/>
        <w:ind w:firstLine="851"/>
        <w:jc w:val="both"/>
        <w:rPr>
          <w:rFonts w:ascii="Times New Roman" w:hAnsi="Times New Roman" w:cs="Times New Roman"/>
          <w:sz w:val="28"/>
          <w:szCs w:val="28"/>
        </w:rPr>
      </w:pPr>
      <w:r w:rsidRPr="00974C23">
        <w:rPr>
          <w:rFonts w:ascii="Times New Roman" w:eastAsia="Times New Roman" w:hAnsi="Times New Roman" w:cs="Times New Roman"/>
          <w:sz w:val="28"/>
          <w:szCs w:val="28"/>
        </w:rPr>
        <w:t>В сельских поселениях отклонений от установленных норм, определяемых должностными инструкциями муниципальных служащих, замещающих должности муниципальной службы, подверженные риску коррупционных проявлений, не зафиксировано; факторов, способствующих ненадлежащему исполнению либо превышению должностных обязанностей, не выявлено; необходимость внесения изменений в должностные инструкции муниципальных служащих отсутствует.</w:t>
      </w:r>
    </w:p>
    <w:p w:rsidR="007E3791" w:rsidRPr="007E3791"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В 202</w:t>
      </w:r>
      <w:r w:rsidR="002974C2">
        <w:rPr>
          <w:rFonts w:ascii="Times New Roman" w:eastAsia="Times New Roman" w:hAnsi="Times New Roman" w:cs="Times New Roman"/>
          <w:sz w:val="28"/>
          <w:szCs w:val="28"/>
        </w:rPr>
        <w:t>1</w:t>
      </w:r>
      <w:r w:rsidRPr="007E3791">
        <w:rPr>
          <w:rFonts w:ascii="Times New Roman" w:eastAsia="Times New Roman" w:hAnsi="Times New Roman" w:cs="Times New Roman"/>
          <w:sz w:val="28"/>
          <w:szCs w:val="28"/>
        </w:rPr>
        <w:t xml:space="preserve"> году повышение квалификации муниципальных служащих администрации муниципального образования Ленинградский район, в должностные обязанности которых входит участие в пр</w:t>
      </w:r>
      <w:r>
        <w:rPr>
          <w:rFonts w:ascii="Times New Roman" w:eastAsia="Times New Roman" w:hAnsi="Times New Roman" w:cs="Times New Roman"/>
          <w:sz w:val="28"/>
          <w:szCs w:val="28"/>
        </w:rPr>
        <w:t>отиводействии коррупции прош</w:t>
      </w:r>
      <w:r w:rsidR="00D514B2">
        <w:rPr>
          <w:rFonts w:ascii="Times New Roman" w:eastAsia="Times New Roman" w:hAnsi="Times New Roman" w:cs="Times New Roman"/>
          <w:sz w:val="28"/>
          <w:szCs w:val="28"/>
        </w:rPr>
        <w:t>ел</w:t>
      </w:r>
      <w:r>
        <w:rPr>
          <w:rFonts w:ascii="Times New Roman" w:eastAsia="Times New Roman" w:hAnsi="Times New Roman" w:cs="Times New Roman"/>
          <w:sz w:val="28"/>
          <w:szCs w:val="28"/>
        </w:rPr>
        <w:t xml:space="preserve"> </w:t>
      </w:r>
      <w:r w:rsidR="002974C2">
        <w:rPr>
          <w:rFonts w:ascii="Times New Roman" w:eastAsia="Times New Roman" w:hAnsi="Times New Roman" w:cs="Times New Roman"/>
          <w:sz w:val="28"/>
          <w:szCs w:val="28"/>
        </w:rPr>
        <w:t>1</w:t>
      </w:r>
      <w:r w:rsidRPr="007E3791">
        <w:rPr>
          <w:rFonts w:ascii="Times New Roman" w:eastAsia="Times New Roman" w:hAnsi="Times New Roman" w:cs="Times New Roman"/>
          <w:sz w:val="28"/>
          <w:szCs w:val="28"/>
        </w:rPr>
        <w:t xml:space="preserve"> муниципальны</w:t>
      </w:r>
      <w:r w:rsidR="002974C2">
        <w:rPr>
          <w:rFonts w:ascii="Times New Roman" w:eastAsia="Times New Roman" w:hAnsi="Times New Roman" w:cs="Times New Roman"/>
          <w:sz w:val="28"/>
          <w:szCs w:val="28"/>
        </w:rPr>
        <w:t>й</w:t>
      </w:r>
      <w:r w:rsidRPr="007E3791">
        <w:rPr>
          <w:rFonts w:ascii="Times New Roman" w:eastAsia="Times New Roman" w:hAnsi="Times New Roman" w:cs="Times New Roman"/>
          <w:sz w:val="28"/>
          <w:szCs w:val="28"/>
        </w:rPr>
        <w:t xml:space="preserve"> служащи</w:t>
      </w:r>
      <w:r w:rsidR="002974C2">
        <w:rPr>
          <w:rFonts w:ascii="Times New Roman" w:eastAsia="Times New Roman" w:hAnsi="Times New Roman" w:cs="Times New Roman"/>
          <w:sz w:val="28"/>
          <w:szCs w:val="28"/>
        </w:rPr>
        <w:t>й</w:t>
      </w:r>
      <w:r w:rsidRPr="007E3791">
        <w:rPr>
          <w:rFonts w:ascii="Times New Roman" w:eastAsia="Times New Roman" w:hAnsi="Times New Roman" w:cs="Times New Roman"/>
          <w:sz w:val="28"/>
          <w:szCs w:val="28"/>
        </w:rPr>
        <w:t xml:space="preserve"> администрации муниципального образования Ленинградский район, в должностные обязанности которых входит участие в противодействии коррупции.</w:t>
      </w:r>
    </w:p>
    <w:p w:rsidR="00D514B2"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Повышение квалификации муниципальных служащих сельских поселений Ленинградского района, в должностные обязанности которых входит участие в противодействии коррупции не проводилось.</w:t>
      </w:r>
    </w:p>
    <w:p w:rsidR="00221A9B" w:rsidRPr="007E3791" w:rsidRDefault="007E3791" w:rsidP="00316CCA">
      <w:pPr>
        <w:pStyle w:val="af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1A9B" w:rsidRPr="007E3791">
        <w:rPr>
          <w:rFonts w:ascii="Times New Roman" w:eastAsia="Times New Roman" w:hAnsi="Times New Roman" w:cs="Times New Roman"/>
          <w:sz w:val="28"/>
          <w:szCs w:val="28"/>
        </w:rPr>
        <w:t>Муниципальными служащими и всеми лицами, претендующими на замещение должностей муниципальной службы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обеспечения «Справки БК».</w:t>
      </w:r>
    </w:p>
    <w:p w:rsidR="007E3791" w:rsidRPr="007E3791"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Муниципальными служащими и всеми лицами, претендующими на замещение должностей муниципальной службы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обеспечения «Справки БК».</w:t>
      </w:r>
    </w:p>
    <w:p w:rsidR="007E3791" w:rsidRPr="007E3791"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Отделом кадров и муниципальной службы администрац</w:t>
      </w:r>
      <w:r w:rsidR="00D514B2">
        <w:rPr>
          <w:rFonts w:ascii="Times New Roman" w:eastAsia="Times New Roman" w:hAnsi="Times New Roman" w:cs="Times New Roman"/>
          <w:sz w:val="28"/>
          <w:szCs w:val="28"/>
        </w:rPr>
        <w:t xml:space="preserve">ии проводилась консультативная </w:t>
      </w:r>
      <w:r w:rsidRPr="007E3791">
        <w:rPr>
          <w:rFonts w:ascii="Times New Roman" w:eastAsia="Times New Roman" w:hAnsi="Times New Roman" w:cs="Times New Roman"/>
          <w:sz w:val="28"/>
          <w:szCs w:val="28"/>
        </w:rPr>
        <w:t xml:space="preserve">помощь муниципальным служащим администрации, </w:t>
      </w:r>
      <w:proofErr w:type="gramStart"/>
      <w:r w:rsidRPr="007E3791">
        <w:rPr>
          <w:rFonts w:ascii="Times New Roman" w:eastAsia="Times New Roman" w:hAnsi="Times New Roman" w:cs="Times New Roman"/>
          <w:sz w:val="28"/>
          <w:szCs w:val="28"/>
        </w:rPr>
        <w:t>лицам</w:t>
      </w:r>
      <w:proofErr w:type="gramEnd"/>
      <w:r w:rsidRPr="007E3791">
        <w:rPr>
          <w:rFonts w:ascii="Times New Roman" w:eastAsia="Times New Roman" w:hAnsi="Times New Roman" w:cs="Times New Roman"/>
          <w:sz w:val="28"/>
          <w:szCs w:val="28"/>
        </w:rPr>
        <w:t xml:space="preserve"> замещающим должности муниципальной службы и </w:t>
      </w:r>
      <w:r w:rsidRPr="007E3791">
        <w:rPr>
          <w:rFonts w:ascii="Times New Roman" w:eastAsia="Times New Roman" w:hAnsi="Times New Roman" w:cs="Times New Roman"/>
          <w:sz w:val="28"/>
          <w:szCs w:val="28"/>
        </w:rPr>
        <w:lastRenderedPageBreak/>
        <w:t>специалистам по общим вопросам сельских поселений Ленинградского района по вопросу заполнения сведений о доходах, имуществе и обязательствах имущественного характера с использованием специально</w:t>
      </w:r>
      <w:r w:rsidR="00C31743">
        <w:rPr>
          <w:rFonts w:ascii="Times New Roman" w:eastAsia="Times New Roman" w:hAnsi="Times New Roman" w:cs="Times New Roman"/>
          <w:sz w:val="28"/>
          <w:szCs w:val="28"/>
        </w:rPr>
        <w:t>го</w:t>
      </w:r>
      <w:r w:rsidRPr="007E3791">
        <w:rPr>
          <w:rFonts w:ascii="Times New Roman" w:eastAsia="Times New Roman" w:hAnsi="Times New Roman" w:cs="Times New Roman"/>
          <w:sz w:val="28"/>
          <w:szCs w:val="28"/>
        </w:rPr>
        <w:t xml:space="preserve"> программно</w:t>
      </w:r>
      <w:r w:rsidR="00C31743">
        <w:rPr>
          <w:rFonts w:ascii="Times New Roman" w:eastAsia="Times New Roman" w:hAnsi="Times New Roman" w:cs="Times New Roman"/>
          <w:sz w:val="28"/>
          <w:szCs w:val="28"/>
        </w:rPr>
        <w:t>го</w:t>
      </w:r>
      <w:r w:rsidRPr="007E3791">
        <w:rPr>
          <w:rFonts w:ascii="Times New Roman" w:eastAsia="Times New Roman" w:hAnsi="Times New Roman" w:cs="Times New Roman"/>
          <w:sz w:val="28"/>
          <w:szCs w:val="28"/>
        </w:rPr>
        <w:t xml:space="preserve"> обеспечения «Справки БК».</w:t>
      </w:r>
    </w:p>
    <w:p w:rsidR="0098145C" w:rsidRPr="0098145C" w:rsidRDefault="0098145C" w:rsidP="00316CCA">
      <w:pPr>
        <w:pStyle w:val="af3"/>
        <w:ind w:firstLine="851"/>
        <w:jc w:val="both"/>
        <w:rPr>
          <w:rFonts w:ascii="Times New Roman" w:eastAsia="Times New Roman" w:hAnsi="Times New Roman" w:cs="Times New Roman"/>
          <w:sz w:val="28"/>
          <w:szCs w:val="28"/>
        </w:rPr>
      </w:pPr>
      <w:r w:rsidRPr="0098145C">
        <w:rPr>
          <w:rFonts w:ascii="Times New Roman" w:eastAsia="Times New Roman" w:hAnsi="Times New Roman" w:cs="Times New Roman"/>
          <w:sz w:val="28"/>
          <w:szCs w:val="28"/>
        </w:rPr>
        <w:t>За отчетный период, с использованием специального программного обеспечения «Справки БК» муниципальными служащими администрации муниципального образования Ленинградский район было представлено и проанализировано 107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p w:rsidR="0098145C" w:rsidRPr="0098145C" w:rsidRDefault="0098145C" w:rsidP="00316CCA">
      <w:pPr>
        <w:pStyle w:val="af3"/>
        <w:ind w:firstLine="851"/>
        <w:jc w:val="both"/>
        <w:rPr>
          <w:rFonts w:ascii="Times New Roman" w:eastAsia="Times New Roman" w:hAnsi="Times New Roman" w:cs="Times New Roman"/>
          <w:sz w:val="28"/>
          <w:szCs w:val="28"/>
        </w:rPr>
      </w:pPr>
      <w:r w:rsidRPr="0098145C">
        <w:rPr>
          <w:rFonts w:ascii="Times New Roman" w:eastAsia="Times New Roman" w:hAnsi="Times New Roman" w:cs="Times New Roman"/>
          <w:sz w:val="28"/>
          <w:szCs w:val="28"/>
        </w:rPr>
        <w:t xml:space="preserve">За отчетный период, с использованием специального программного обеспечения «Справки БК» муниципальными служащими сельских поселений Ленинградского района было представлено 72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w:t>
      </w:r>
    </w:p>
    <w:p w:rsidR="0098145C" w:rsidRPr="0098145C" w:rsidRDefault="0098145C" w:rsidP="00316CCA">
      <w:pPr>
        <w:pStyle w:val="af3"/>
        <w:ind w:firstLine="851"/>
        <w:jc w:val="both"/>
        <w:rPr>
          <w:rFonts w:ascii="Times New Roman" w:eastAsia="Times New Roman" w:hAnsi="Times New Roman" w:cs="Times New Roman"/>
          <w:sz w:val="28"/>
          <w:szCs w:val="28"/>
        </w:rPr>
      </w:pPr>
      <w:r w:rsidRPr="0098145C">
        <w:rPr>
          <w:rFonts w:ascii="Times New Roman" w:eastAsia="Times New Roman" w:hAnsi="Times New Roman" w:cs="Times New Roman"/>
          <w:sz w:val="28"/>
          <w:szCs w:val="28"/>
        </w:rPr>
        <w:t>За отчетный период было представлено и проанализировано 7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руководителей муниципальных учреждений.</w:t>
      </w:r>
    </w:p>
    <w:p w:rsidR="007E3791" w:rsidRPr="007E3791" w:rsidRDefault="0098145C" w:rsidP="00316CCA">
      <w:pPr>
        <w:pStyle w:val="af3"/>
        <w:ind w:firstLine="851"/>
        <w:jc w:val="both"/>
        <w:rPr>
          <w:rFonts w:ascii="Times New Roman" w:eastAsia="Times New Roman" w:hAnsi="Times New Roman" w:cs="Times New Roman"/>
          <w:sz w:val="28"/>
          <w:szCs w:val="28"/>
        </w:rPr>
      </w:pPr>
      <w:r w:rsidRPr="0098145C">
        <w:rPr>
          <w:rFonts w:ascii="Times New Roman" w:eastAsia="Times New Roman" w:hAnsi="Times New Roman" w:cs="Times New Roman"/>
          <w:sz w:val="28"/>
          <w:szCs w:val="28"/>
        </w:rPr>
        <w:t xml:space="preserve">По результатам анализа, выявлено 3 факта недостоверных и (или) неполных сведений, технических ошибок и неточностей. По итогам анализа на виновных лиц наложены дисциплинарные взыскания в виде 2 замечаний и выговора. </w:t>
      </w:r>
      <w:r w:rsidR="007E3791" w:rsidRPr="007E3791">
        <w:rPr>
          <w:rFonts w:ascii="Times New Roman" w:eastAsia="Times New Roman" w:hAnsi="Times New Roman" w:cs="Times New Roman"/>
          <w:sz w:val="28"/>
          <w:szCs w:val="28"/>
        </w:rPr>
        <w:t xml:space="preserve">Согласно пункта 8 Положения о порядке проверки достоверности и полноты сведений, представляемых муниципальными служащими администрации муниципального образования Ленинградский район и гражданами, претендующими на замещение должностей муниципальной службы, соблюдения муниципальными служащими администрации муниципального образования Ленинградский район ограничений и запретов, требований о предотвращении или об урегулировании конфликта интересов, </w:t>
      </w:r>
      <w:r w:rsidR="007E3791" w:rsidRPr="007E3791">
        <w:rPr>
          <w:rFonts w:ascii="Times New Roman" w:eastAsia="Times New Roman" w:hAnsi="Times New Roman" w:cs="Times New Roman"/>
          <w:sz w:val="28"/>
          <w:szCs w:val="28"/>
        </w:rPr>
        <w:lastRenderedPageBreak/>
        <w:t xml:space="preserve">исполнения ими обязанностей, утвержденного постановлением администрации муниципального образования Ленинградский район от 25 февраля 2014 года №212 </w:t>
      </w:r>
      <w:r w:rsidR="00C31743">
        <w:rPr>
          <w:rFonts w:ascii="Times New Roman" w:eastAsia="Times New Roman" w:hAnsi="Times New Roman" w:cs="Times New Roman"/>
          <w:sz w:val="28"/>
          <w:szCs w:val="28"/>
        </w:rPr>
        <w:t>о</w:t>
      </w:r>
      <w:r w:rsidR="007E3791" w:rsidRPr="007E3791">
        <w:rPr>
          <w:rFonts w:ascii="Times New Roman" w:eastAsia="Times New Roman" w:hAnsi="Times New Roman" w:cs="Times New Roman"/>
          <w:sz w:val="28"/>
          <w:szCs w:val="28"/>
        </w:rPr>
        <w:t>снованием для осуществления проверки, является достаточная информация, представленная в письменном виде в установленном порядке: 1) правоохранительными органами, иными государственными органами, органами местного самоуправления и их должностными лицами; 2) должностным лицом кадровой службы; 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 не являющихся политическими партиями; 4) Общественной палатой Российской Федерации, Общественной палатой Краснодарского края;  5) общероссийскими сре</w:t>
      </w:r>
      <w:r w:rsidR="00C31743">
        <w:rPr>
          <w:rFonts w:ascii="Times New Roman" w:eastAsia="Times New Roman" w:hAnsi="Times New Roman" w:cs="Times New Roman"/>
          <w:sz w:val="28"/>
          <w:szCs w:val="28"/>
        </w:rPr>
        <w:t>дствами массовой информации</w:t>
      </w:r>
      <w:r w:rsidR="007E3791" w:rsidRPr="007E3791">
        <w:rPr>
          <w:rFonts w:ascii="Times New Roman" w:eastAsia="Times New Roman" w:hAnsi="Times New Roman" w:cs="Times New Roman"/>
          <w:sz w:val="28"/>
          <w:szCs w:val="28"/>
        </w:rPr>
        <w:t>.</w:t>
      </w:r>
    </w:p>
    <w:p w:rsidR="007E3791" w:rsidRPr="007E3791"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За отчетный период 202</w:t>
      </w:r>
      <w:r w:rsidR="002974C2">
        <w:rPr>
          <w:rFonts w:ascii="Times New Roman" w:eastAsia="Times New Roman" w:hAnsi="Times New Roman" w:cs="Times New Roman"/>
          <w:sz w:val="28"/>
          <w:szCs w:val="28"/>
        </w:rPr>
        <w:t>1</w:t>
      </w:r>
      <w:r w:rsidRPr="007E3791">
        <w:rPr>
          <w:rFonts w:ascii="Times New Roman" w:eastAsia="Times New Roman" w:hAnsi="Times New Roman" w:cs="Times New Roman"/>
          <w:sz w:val="28"/>
          <w:szCs w:val="28"/>
        </w:rPr>
        <w:t xml:space="preserve"> года, в связи с отсутствием письменно оформленной информации правоохранительных, налоговых органов,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в отношении граждан, претендующих на замещение должностей муниципальной службы проверок достоверности и полноты сведений о доходах, об имуществе и обязательствах имущественного характера не проводилось.</w:t>
      </w:r>
    </w:p>
    <w:p w:rsidR="00221A9B" w:rsidRPr="007E3791"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В сельских поселениях муниципального образования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не проводились, в связи с отсутствием граждан, претендующих на замещение должностей муниципальной службы.</w:t>
      </w:r>
    </w:p>
    <w:p w:rsidR="00221A9B" w:rsidRPr="007E3791" w:rsidRDefault="00221A9B"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За отчетный период 20</w:t>
      </w:r>
      <w:r w:rsidR="007E3791" w:rsidRPr="007E3791">
        <w:rPr>
          <w:rFonts w:ascii="Times New Roman" w:eastAsia="Times New Roman" w:hAnsi="Times New Roman" w:cs="Times New Roman"/>
          <w:sz w:val="28"/>
          <w:szCs w:val="28"/>
        </w:rPr>
        <w:t>2</w:t>
      </w:r>
      <w:r w:rsidR="002974C2">
        <w:rPr>
          <w:rFonts w:ascii="Times New Roman" w:eastAsia="Times New Roman" w:hAnsi="Times New Roman" w:cs="Times New Roman"/>
          <w:sz w:val="28"/>
          <w:szCs w:val="28"/>
        </w:rPr>
        <w:t>1</w:t>
      </w:r>
      <w:r w:rsidR="007E3791" w:rsidRPr="007E3791">
        <w:rPr>
          <w:rFonts w:ascii="Times New Roman" w:eastAsia="Times New Roman" w:hAnsi="Times New Roman" w:cs="Times New Roman"/>
          <w:sz w:val="28"/>
          <w:szCs w:val="28"/>
        </w:rPr>
        <w:t xml:space="preserve"> год</w:t>
      </w:r>
      <w:r w:rsidRPr="007E3791">
        <w:rPr>
          <w:rFonts w:ascii="Times New Roman" w:eastAsia="Times New Roman" w:hAnsi="Times New Roman" w:cs="Times New Roman"/>
          <w:sz w:val="28"/>
          <w:szCs w:val="28"/>
        </w:rPr>
        <w:t>, в связи с отсутствием письменно оформленной информации правоохранительных, налоговых органов,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в отношении муниципальных служащих проверок по случаям несоблюдения муниципальными служащими запретов, ограничений и неисполнения обязанностей, установленных в целях противодействия коррупции, в том числе</w:t>
      </w:r>
      <w:r w:rsidR="00975E2C" w:rsidRPr="007E3791">
        <w:rPr>
          <w:rFonts w:ascii="Times New Roman" w:eastAsia="Times New Roman" w:hAnsi="Times New Roman" w:cs="Times New Roman"/>
          <w:sz w:val="28"/>
          <w:szCs w:val="28"/>
        </w:rPr>
        <w:t xml:space="preserve"> </w:t>
      </w:r>
      <w:r w:rsidRPr="007E3791">
        <w:rPr>
          <w:rFonts w:ascii="Times New Roman" w:eastAsia="Times New Roman" w:hAnsi="Times New Roman" w:cs="Times New Roman"/>
          <w:sz w:val="28"/>
          <w:szCs w:val="28"/>
        </w:rPr>
        <w:t>проверок достоверности и полноты предоставляемых ими сведений о доходах, об имуществе и обязательствах имущественного характера не проводилось.</w:t>
      </w:r>
    </w:p>
    <w:p w:rsidR="007E3791" w:rsidRPr="007E3791"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За отчетный период 202</w:t>
      </w:r>
      <w:r w:rsidR="002974C2">
        <w:rPr>
          <w:rFonts w:ascii="Times New Roman" w:eastAsia="Times New Roman" w:hAnsi="Times New Roman" w:cs="Times New Roman"/>
          <w:sz w:val="28"/>
          <w:szCs w:val="28"/>
        </w:rPr>
        <w:t>1</w:t>
      </w:r>
      <w:r w:rsidRPr="007E3791">
        <w:rPr>
          <w:rFonts w:ascii="Times New Roman" w:eastAsia="Times New Roman" w:hAnsi="Times New Roman" w:cs="Times New Roman"/>
          <w:sz w:val="28"/>
          <w:szCs w:val="28"/>
        </w:rPr>
        <w:t xml:space="preserve"> года в администрации муниципального образования Ленинградский район проведено </w:t>
      </w:r>
      <w:r w:rsidR="00F06176">
        <w:rPr>
          <w:rFonts w:ascii="Times New Roman" w:eastAsia="Times New Roman" w:hAnsi="Times New Roman" w:cs="Times New Roman"/>
          <w:sz w:val="28"/>
          <w:szCs w:val="28"/>
        </w:rPr>
        <w:t>9</w:t>
      </w:r>
      <w:r w:rsidRPr="007E3791">
        <w:rPr>
          <w:rFonts w:ascii="Times New Roman" w:eastAsia="Times New Roman" w:hAnsi="Times New Roman" w:cs="Times New Roman"/>
          <w:sz w:val="28"/>
          <w:szCs w:val="28"/>
        </w:rPr>
        <w:t xml:space="preserve"> заседаний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Ленинградский район, по вопросам дачи согласия на замещение должности в коммерческой или некоммерческой </w:t>
      </w:r>
      <w:r w:rsidRPr="007E3791">
        <w:rPr>
          <w:rFonts w:ascii="Times New Roman" w:eastAsia="Times New Roman" w:hAnsi="Times New Roman" w:cs="Times New Roman"/>
          <w:sz w:val="28"/>
          <w:szCs w:val="28"/>
        </w:rPr>
        <w:lastRenderedPageBreak/>
        <w:t xml:space="preserve">организации либо на выполнение работы на условиях гражданско-правового договора. </w:t>
      </w:r>
    </w:p>
    <w:p w:rsidR="00F06176" w:rsidRPr="007E3791" w:rsidRDefault="007E3791" w:rsidP="00316CCA">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 xml:space="preserve">В </w:t>
      </w:r>
      <w:r w:rsidR="00F06176">
        <w:rPr>
          <w:rFonts w:ascii="Times New Roman" w:eastAsia="Times New Roman" w:hAnsi="Times New Roman" w:cs="Times New Roman"/>
          <w:sz w:val="28"/>
          <w:szCs w:val="28"/>
        </w:rPr>
        <w:t>с</w:t>
      </w:r>
      <w:r w:rsidRPr="007E3791">
        <w:rPr>
          <w:rFonts w:ascii="Times New Roman" w:eastAsia="Times New Roman" w:hAnsi="Times New Roman" w:cs="Times New Roman"/>
          <w:sz w:val="28"/>
          <w:szCs w:val="28"/>
        </w:rPr>
        <w:t>ельск</w:t>
      </w:r>
      <w:r w:rsidR="00F06176">
        <w:rPr>
          <w:rFonts w:ascii="Times New Roman" w:eastAsia="Times New Roman" w:hAnsi="Times New Roman" w:cs="Times New Roman"/>
          <w:sz w:val="28"/>
          <w:szCs w:val="28"/>
        </w:rPr>
        <w:t>их</w:t>
      </w:r>
      <w:r w:rsidRPr="007E3791">
        <w:rPr>
          <w:rFonts w:ascii="Times New Roman" w:eastAsia="Times New Roman" w:hAnsi="Times New Roman" w:cs="Times New Roman"/>
          <w:sz w:val="28"/>
          <w:szCs w:val="28"/>
        </w:rPr>
        <w:t xml:space="preserve"> поселен</w:t>
      </w:r>
      <w:bookmarkStart w:id="0" w:name="_GoBack"/>
      <w:bookmarkEnd w:id="0"/>
      <w:r w:rsidRPr="007E3791">
        <w:rPr>
          <w:rFonts w:ascii="Times New Roman" w:eastAsia="Times New Roman" w:hAnsi="Times New Roman" w:cs="Times New Roman"/>
          <w:sz w:val="28"/>
          <w:szCs w:val="28"/>
        </w:rPr>
        <w:t>и</w:t>
      </w:r>
      <w:r w:rsidR="00F06176">
        <w:rPr>
          <w:rFonts w:ascii="Times New Roman" w:eastAsia="Times New Roman" w:hAnsi="Times New Roman" w:cs="Times New Roman"/>
          <w:sz w:val="28"/>
          <w:szCs w:val="28"/>
        </w:rPr>
        <w:t>ях</w:t>
      </w:r>
      <w:r w:rsidRPr="007E3791">
        <w:rPr>
          <w:rFonts w:ascii="Times New Roman" w:eastAsia="Times New Roman" w:hAnsi="Times New Roman" w:cs="Times New Roman"/>
          <w:sz w:val="28"/>
          <w:szCs w:val="28"/>
        </w:rPr>
        <w:t xml:space="preserve"> </w:t>
      </w:r>
      <w:r w:rsidR="00F06176">
        <w:rPr>
          <w:rFonts w:ascii="Times New Roman" w:eastAsia="Times New Roman" w:hAnsi="Times New Roman" w:cs="Times New Roman"/>
          <w:sz w:val="28"/>
          <w:szCs w:val="28"/>
        </w:rPr>
        <w:t xml:space="preserve">Ленинградского района </w:t>
      </w:r>
      <w:r w:rsidRPr="007E3791">
        <w:rPr>
          <w:rFonts w:ascii="Times New Roman" w:eastAsia="Times New Roman" w:hAnsi="Times New Roman" w:cs="Times New Roman"/>
          <w:sz w:val="28"/>
          <w:szCs w:val="28"/>
        </w:rPr>
        <w:t xml:space="preserve">проведено </w:t>
      </w:r>
      <w:r w:rsidR="00F06176">
        <w:rPr>
          <w:rFonts w:ascii="Times New Roman" w:eastAsia="Times New Roman" w:hAnsi="Times New Roman" w:cs="Times New Roman"/>
          <w:sz w:val="28"/>
          <w:szCs w:val="28"/>
        </w:rPr>
        <w:t>22</w:t>
      </w:r>
      <w:r w:rsidRPr="007E3791">
        <w:rPr>
          <w:rFonts w:ascii="Times New Roman" w:eastAsia="Times New Roman" w:hAnsi="Times New Roman" w:cs="Times New Roman"/>
          <w:sz w:val="28"/>
          <w:szCs w:val="28"/>
        </w:rPr>
        <w:t xml:space="preserve"> заседани</w:t>
      </w:r>
      <w:r w:rsidR="00F06176">
        <w:rPr>
          <w:rFonts w:ascii="Times New Roman" w:eastAsia="Times New Roman" w:hAnsi="Times New Roman" w:cs="Times New Roman"/>
          <w:sz w:val="28"/>
          <w:szCs w:val="28"/>
        </w:rPr>
        <w:t>я</w:t>
      </w:r>
      <w:r w:rsidRPr="007E3791">
        <w:rPr>
          <w:rFonts w:ascii="Times New Roman" w:eastAsia="Times New Roman" w:hAnsi="Times New Roman" w:cs="Times New Roman"/>
          <w:sz w:val="28"/>
          <w:szCs w:val="28"/>
        </w:rPr>
        <w:t xml:space="preserve"> комиссии по соблюдению требований к служебному поведению</w:t>
      </w:r>
      <w:r w:rsidR="00F06176">
        <w:rPr>
          <w:rFonts w:ascii="Times New Roman" w:eastAsia="Times New Roman" w:hAnsi="Times New Roman" w:cs="Times New Roman"/>
          <w:sz w:val="28"/>
          <w:szCs w:val="28"/>
        </w:rPr>
        <w:t>.</w:t>
      </w:r>
    </w:p>
    <w:p w:rsidR="002F75BC" w:rsidRPr="00975E2C" w:rsidRDefault="007E3791" w:rsidP="00316CCA">
      <w:pPr>
        <w:pStyle w:val="af3"/>
        <w:ind w:firstLine="851"/>
        <w:jc w:val="both"/>
        <w:rPr>
          <w:rFonts w:ascii="Times New Roman" w:eastAsia="Times New Roman" w:hAnsi="Times New Roman" w:cs="Times New Roman"/>
        </w:rPr>
      </w:pPr>
      <w:r w:rsidRPr="007E3791">
        <w:rPr>
          <w:rFonts w:ascii="Times New Roman" w:eastAsia="Times New Roman" w:hAnsi="Times New Roman" w:cs="Times New Roman"/>
          <w:sz w:val="28"/>
          <w:szCs w:val="28"/>
        </w:rPr>
        <w:t>Информации о коррупционной составляющей муниципальных служащих в средствах массовой информации, в сети Интернет не было. Ежеквартально осуществляется анализ обращений граждан. За истекший период обращений, содержащих информацию о коррупционном поведении муниципальных служащих, не поступало.</w:t>
      </w:r>
    </w:p>
    <w:p w:rsidR="00221A9B"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 xml:space="preserve">На основании постановления администрации муниципального образования Ленинградский район от 10 марта 2011 года № </w:t>
      </w:r>
      <w:proofErr w:type="gramStart"/>
      <w:r w:rsidRPr="006B5F98">
        <w:rPr>
          <w:rFonts w:ascii="Times New Roman" w:eastAsia="Times New Roman" w:hAnsi="Times New Roman" w:cs="Times New Roman"/>
          <w:sz w:val="28"/>
          <w:szCs w:val="28"/>
        </w:rPr>
        <w:t>349  «</w:t>
      </w:r>
      <w:proofErr w:type="gramEnd"/>
      <w:r w:rsidRPr="006B5F98">
        <w:rPr>
          <w:rFonts w:ascii="Times New Roman" w:eastAsia="Times New Roman" w:hAnsi="Times New Roman" w:cs="Times New Roman"/>
          <w:sz w:val="28"/>
          <w:szCs w:val="28"/>
        </w:rPr>
        <w:t>О порядке уведомления главы муниципального образования Ленинградский район о фактах обращения в целях склонения  муниципального служащего к совершению коррупционных правонарушений», утвержден Порядок уведомления главы муниципального образования Ленинградский район о фактах обращения в целях склонения  муниципального служащего к совершению коррупционных правонарушений. В отчетном периоде каких-либо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w:t>
      </w:r>
    </w:p>
    <w:p w:rsidR="006B5F98"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 xml:space="preserve">В соответствии с постановлением администрации муниципального образования Ленинградский район от 19.06.2016 г. №416 «Об утверждении Порядка уведомления муниципальными служащими администрации муниципального образования Ленинградский  район представителя нанимателя (работодателя) о намерении выполнять иную оплачиваемую работу (о выполнении иной оплачиваемой работы) и регистрации этих уведомлений», муниципальные служащие администрации муниципального образования Ленинградский район обязаны уведомлять представителя нанимателя (работодателя) о намерении выполнять иную оплачиваемую работу. В ходе осуществления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 что за отчетный период главе муниципального образования Ленинградский район (работодателю) было направлено </w:t>
      </w:r>
      <w:r w:rsidR="00B50BE6">
        <w:rPr>
          <w:rFonts w:ascii="Times New Roman" w:eastAsia="Times New Roman" w:hAnsi="Times New Roman" w:cs="Times New Roman"/>
          <w:sz w:val="28"/>
          <w:szCs w:val="28"/>
        </w:rPr>
        <w:t>22</w:t>
      </w:r>
      <w:r w:rsidRPr="006B5F98">
        <w:rPr>
          <w:rFonts w:ascii="Times New Roman" w:eastAsia="Times New Roman" w:hAnsi="Times New Roman" w:cs="Times New Roman"/>
          <w:sz w:val="28"/>
          <w:szCs w:val="28"/>
        </w:rPr>
        <w:t xml:space="preserve"> уведомлени</w:t>
      </w:r>
      <w:r w:rsidR="00B50BE6">
        <w:rPr>
          <w:rFonts w:ascii="Times New Roman" w:eastAsia="Times New Roman" w:hAnsi="Times New Roman" w:cs="Times New Roman"/>
          <w:sz w:val="28"/>
          <w:szCs w:val="28"/>
        </w:rPr>
        <w:t>я</w:t>
      </w:r>
      <w:r w:rsidRPr="006B5F98">
        <w:rPr>
          <w:rFonts w:ascii="Times New Roman" w:eastAsia="Times New Roman" w:hAnsi="Times New Roman" w:cs="Times New Roman"/>
          <w:sz w:val="28"/>
          <w:szCs w:val="28"/>
        </w:rPr>
        <w:t xml:space="preserve"> о намерении выполнять иную оплачиваемую работу.</w:t>
      </w:r>
    </w:p>
    <w:p w:rsidR="006B5F98"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На аппаратной планерке все муниципальные служащие уведомлены о необходимости предварительного уведомления представителя нанимателя о выполнении иной оплачиваемой работы.</w:t>
      </w:r>
    </w:p>
    <w:p w:rsidR="006B5F98"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 xml:space="preserve">При осуществлении отделом кадров и муниципальной службы </w:t>
      </w:r>
      <w:r w:rsidR="00316CCA">
        <w:rPr>
          <w:rFonts w:ascii="Times New Roman" w:eastAsia="Times New Roman" w:hAnsi="Times New Roman" w:cs="Times New Roman"/>
          <w:sz w:val="28"/>
          <w:szCs w:val="28"/>
        </w:rPr>
        <w:t xml:space="preserve">администрации анализа </w:t>
      </w:r>
      <w:r w:rsidRPr="006B5F98">
        <w:rPr>
          <w:rFonts w:ascii="Times New Roman" w:eastAsia="Times New Roman" w:hAnsi="Times New Roman" w:cs="Times New Roman"/>
          <w:sz w:val="28"/>
          <w:szCs w:val="28"/>
        </w:rPr>
        <w:t>сведений доходах, расходах, об имуществе и обязательствах имущественного характера осуществляется контроль за наличием доходов от иной оплачиваемой работы.</w:t>
      </w:r>
    </w:p>
    <w:p w:rsidR="006B5F98"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 xml:space="preserve">За отчетный период в Западном сельском поселении поступило 3 </w:t>
      </w:r>
      <w:r w:rsidRPr="006B5F98">
        <w:rPr>
          <w:rFonts w:ascii="Times New Roman" w:eastAsia="Times New Roman" w:hAnsi="Times New Roman" w:cs="Times New Roman"/>
          <w:sz w:val="28"/>
          <w:szCs w:val="28"/>
        </w:rPr>
        <w:lastRenderedPageBreak/>
        <w:t>уведомления от муниципального служащего о выполнении иной оплачиваемой работы в Ленинградском сельском поселении поступило 2 уведомления о выполнении иной оплачиваемой работы. Уведомления рассмотрено на комиссии по соблюдению требований к служебному поведению муниципальных служащих и регулированию конфликта интересов и принято решение об отсутствии конфликта интересов и соблюдении муниципальным служащим требований действующего законодательства РФ.</w:t>
      </w:r>
    </w:p>
    <w:p w:rsidR="00221A9B" w:rsidRPr="006B5F98" w:rsidRDefault="006B5F98" w:rsidP="00316CCA">
      <w:pPr>
        <w:pStyle w:val="af3"/>
        <w:ind w:firstLine="851"/>
        <w:jc w:val="both"/>
        <w:rPr>
          <w:rFonts w:ascii="Times New Roman" w:hAnsi="Times New Roman" w:cs="Times New Roman"/>
          <w:sz w:val="28"/>
          <w:szCs w:val="28"/>
        </w:rPr>
      </w:pPr>
      <w:r w:rsidRPr="006B5F98">
        <w:rPr>
          <w:rFonts w:ascii="Times New Roman" w:eastAsia="Times New Roman" w:hAnsi="Times New Roman" w:cs="Times New Roman"/>
          <w:sz w:val="28"/>
          <w:szCs w:val="28"/>
        </w:rPr>
        <w:t>За отчетный период главам других сельских поселений Ленинградского района соответствующих уведомлений от сотрудников не поступало.</w:t>
      </w:r>
    </w:p>
    <w:p w:rsidR="006B5F98"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Решением Совета муниципального образования Ленинградский район от 25 апреля 2014 года №23 «Об утверждении Положения о сообщении лицами, замещающими муниципальные должности,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 (с изменениями от 29.03.2016г. №24) предусмотрено сообщение лицами, замещающими муниципальные должности,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 По результатам мониторинга исполнения установленного Порядка сообщения муниципальными служащими о получении подарка в связи с их должностным положением или должностных обязанностей, за отчетный период случаев получения муниципальными служащими подарков в связи с их должностным положением или должностных обязанностей не выявлено.</w:t>
      </w:r>
    </w:p>
    <w:p w:rsidR="006B5F98"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202</w:t>
      </w:r>
      <w:r w:rsidR="00F647C9">
        <w:rPr>
          <w:rFonts w:ascii="Times New Roman" w:eastAsia="Times New Roman" w:hAnsi="Times New Roman" w:cs="Times New Roman"/>
          <w:sz w:val="28"/>
          <w:szCs w:val="28"/>
        </w:rPr>
        <w:t>1</w:t>
      </w:r>
      <w:r w:rsidRPr="006B5F98">
        <w:rPr>
          <w:rFonts w:ascii="Times New Roman" w:eastAsia="Times New Roman" w:hAnsi="Times New Roman" w:cs="Times New Roman"/>
          <w:sz w:val="28"/>
          <w:szCs w:val="28"/>
        </w:rPr>
        <w:t xml:space="preserve"> году уведомлений о получении подарка в связи с должностным положением или исполнением должностных обязанностей, от лиц, замещающих муниципальные должности, муниципальные служащие администраций сельских поселений Ленинградского района, не поступало.</w:t>
      </w:r>
    </w:p>
    <w:p w:rsidR="00221A9B"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Отделом кадров и муниципальной службы администрации муниципального образования Ленинградский район, а также ответственными сотрудниками администраций сельских поселений Ленинградского района, регулярно осуществляется контроль за актуальными сведениями содержащимися в личном деле лиц, замещающих муниципальные должности и должности муниципальной службы, а также за актуализацией сведений, содержащихся в анкетах, представляемых при назначении.</w:t>
      </w:r>
    </w:p>
    <w:p w:rsidR="00221A9B"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Отделом кадров и муниципальной службы администрации муниципального образования Ленинградский район</w:t>
      </w:r>
      <w:r w:rsidR="00221A9B" w:rsidRPr="006B5F98">
        <w:rPr>
          <w:rFonts w:ascii="Times New Roman" w:eastAsia="Times New Roman" w:hAnsi="Times New Roman" w:cs="Times New Roman"/>
          <w:sz w:val="28"/>
          <w:szCs w:val="28"/>
        </w:rPr>
        <w:t xml:space="preserve">, а также ответственными сотрудниками администраций сельских поселений Ленинградского района, регулярно осуществляется контроль за актуальными сведениями содержащимися в личном деле лиц, замещающих муниципальные должности </w:t>
      </w:r>
      <w:r w:rsidR="00221A9B" w:rsidRPr="006B5F98">
        <w:rPr>
          <w:rFonts w:ascii="Times New Roman" w:eastAsia="Times New Roman" w:hAnsi="Times New Roman" w:cs="Times New Roman"/>
          <w:sz w:val="28"/>
          <w:szCs w:val="28"/>
        </w:rPr>
        <w:lastRenderedPageBreak/>
        <w:t>и должности муниципальной службы, а также за актуализацией сведений, содержащихся в анкетах, представляемых при назначении.</w:t>
      </w:r>
    </w:p>
    <w:p w:rsidR="00221A9B" w:rsidRPr="006B5F98" w:rsidRDefault="00221A9B" w:rsidP="00316CCA">
      <w:pPr>
        <w:pStyle w:val="af3"/>
        <w:ind w:firstLine="851"/>
        <w:jc w:val="both"/>
        <w:rPr>
          <w:rFonts w:ascii="Times New Roman" w:hAnsi="Times New Roman" w:cs="Times New Roman"/>
          <w:sz w:val="28"/>
          <w:szCs w:val="28"/>
        </w:rPr>
      </w:pPr>
      <w:r w:rsidRPr="006B5F98">
        <w:rPr>
          <w:rFonts w:ascii="Times New Roman" w:eastAsia="Times New Roman" w:hAnsi="Times New Roman" w:cs="Times New Roman"/>
          <w:sz w:val="28"/>
          <w:szCs w:val="28"/>
        </w:rPr>
        <w:t>Администрацией муниципального образования Ленинградский район, а также администрациями сельских поселений муниципального образования, не заключались соглашения с общественными объединениями, в целях создания правовых оснований для совместного проведения комплекса организационных, разъяснительных и иных мероприятий, направленных на противодействие коррупции</w:t>
      </w:r>
      <w:r w:rsidR="00BE5898" w:rsidRPr="006B5F98">
        <w:rPr>
          <w:rFonts w:ascii="Times New Roman" w:eastAsia="Times New Roman" w:hAnsi="Times New Roman" w:cs="Times New Roman"/>
          <w:sz w:val="28"/>
          <w:szCs w:val="28"/>
        </w:rPr>
        <w:t>.</w:t>
      </w:r>
    </w:p>
    <w:p w:rsidR="00BE5898" w:rsidRPr="006B5F98" w:rsidRDefault="006B5F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202</w:t>
      </w:r>
      <w:r w:rsidR="00F647C9">
        <w:rPr>
          <w:rFonts w:ascii="Times New Roman" w:eastAsia="Times New Roman" w:hAnsi="Times New Roman" w:cs="Times New Roman"/>
          <w:sz w:val="28"/>
          <w:szCs w:val="28"/>
        </w:rPr>
        <w:t>1</w:t>
      </w:r>
      <w:r w:rsidR="00BE5898" w:rsidRPr="006B5F98">
        <w:rPr>
          <w:rFonts w:ascii="Times New Roman" w:eastAsia="Times New Roman" w:hAnsi="Times New Roman" w:cs="Times New Roman"/>
          <w:sz w:val="28"/>
          <w:szCs w:val="28"/>
        </w:rPr>
        <w:t xml:space="preserve"> году на аппаратных совещаниях, муниципальным служащим администрации муниципального образования Ленинградский район доводилась информация о требованиях законодательства Российской Федерации о противодействии коррупции и об ответственности за совершение коррупционных правонарушений и преступлений.</w:t>
      </w:r>
    </w:p>
    <w:p w:rsidR="00BE5898" w:rsidRPr="006B5F98" w:rsidRDefault="00BE58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муниципальных образованиях района (сельских поселениях) проводятся аппаратные совещания, разъяснительная работа с муниципальными служащими о фактах обращений в целях склонения их к совершению коррупционных правонарушений,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BE5898" w:rsidRPr="006B5F98" w:rsidRDefault="00BE58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целях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лица</w:t>
      </w:r>
      <w:r w:rsidR="00F647C9">
        <w:rPr>
          <w:rFonts w:ascii="Times New Roman" w:eastAsia="Times New Roman" w:hAnsi="Times New Roman" w:cs="Times New Roman"/>
          <w:sz w:val="28"/>
          <w:szCs w:val="28"/>
        </w:rPr>
        <w:t>,</w:t>
      </w:r>
      <w:r w:rsidRPr="006B5F98">
        <w:rPr>
          <w:rFonts w:ascii="Times New Roman" w:eastAsia="Times New Roman" w:hAnsi="Times New Roman" w:cs="Times New Roman"/>
          <w:sz w:val="28"/>
          <w:szCs w:val="28"/>
        </w:rPr>
        <w:t xml:space="preserve"> поступающие на муниципальную службу </w:t>
      </w:r>
      <w:proofErr w:type="spellStart"/>
      <w:r w:rsidRPr="006B5F98">
        <w:rPr>
          <w:rFonts w:ascii="Times New Roman" w:eastAsia="Times New Roman" w:hAnsi="Times New Roman" w:cs="Times New Roman"/>
          <w:sz w:val="28"/>
          <w:szCs w:val="28"/>
        </w:rPr>
        <w:t>ознак</w:t>
      </w:r>
      <w:r w:rsidR="00B50BE6">
        <w:rPr>
          <w:rFonts w:ascii="Times New Roman" w:eastAsia="Times New Roman" w:hAnsi="Times New Roman" w:cs="Times New Roman"/>
          <w:sz w:val="28"/>
          <w:szCs w:val="28"/>
        </w:rPr>
        <w:t>а</w:t>
      </w:r>
      <w:r w:rsidRPr="006B5F98">
        <w:rPr>
          <w:rFonts w:ascii="Times New Roman" w:eastAsia="Times New Roman" w:hAnsi="Times New Roman" w:cs="Times New Roman"/>
          <w:sz w:val="28"/>
          <w:szCs w:val="28"/>
        </w:rPr>
        <w:t>мл</w:t>
      </w:r>
      <w:r w:rsidR="00C31743">
        <w:rPr>
          <w:rFonts w:ascii="Times New Roman" w:eastAsia="Times New Roman" w:hAnsi="Times New Roman" w:cs="Times New Roman"/>
          <w:sz w:val="28"/>
          <w:szCs w:val="28"/>
        </w:rPr>
        <w:t>ива</w:t>
      </w:r>
      <w:r w:rsidRPr="006B5F98">
        <w:rPr>
          <w:rFonts w:ascii="Times New Roman" w:eastAsia="Times New Roman" w:hAnsi="Times New Roman" w:cs="Times New Roman"/>
          <w:sz w:val="28"/>
          <w:szCs w:val="28"/>
        </w:rPr>
        <w:t>ются</w:t>
      </w:r>
      <w:proofErr w:type="spellEnd"/>
      <w:r w:rsidRPr="006B5F98">
        <w:rPr>
          <w:rFonts w:ascii="Times New Roman" w:eastAsia="Times New Roman" w:hAnsi="Times New Roman" w:cs="Times New Roman"/>
          <w:sz w:val="28"/>
          <w:szCs w:val="28"/>
        </w:rPr>
        <w:t xml:space="preserve"> под роспись с ограничениями и </w:t>
      </w:r>
      <w:proofErr w:type="gramStart"/>
      <w:r w:rsidRPr="006B5F98">
        <w:rPr>
          <w:rFonts w:ascii="Times New Roman" w:eastAsia="Times New Roman" w:hAnsi="Times New Roman" w:cs="Times New Roman"/>
          <w:sz w:val="28"/>
          <w:szCs w:val="28"/>
        </w:rPr>
        <w:t>запретами</w:t>
      </w:r>
      <w:proofErr w:type="gramEnd"/>
      <w:r w:rsidRPr="006B5F98">
        <w:rPr>
          <w:rFonts w:ascii="Times New Roman" w:eastAsia="Times New Roman" w:hAnsi="Times New Roman" w:cs="Times New Roman"/>
          <w:sz w:val="28"/>
          <w:szCs w:val="28"/>
        </w:rPr>
        <w:t xml:space="preserve"> установленными законодательством РФ, Краснодарского края о муниципальной службе, расписка приобщается к личному делу муниципального служащего.</w:t>
      </w:r>
    </w:p>
    <w:p w:rsidR="00BE5898" w:rsidRPr="006B5F98" w:rsidRDefault="00BE5898" w:rsidP="00316CCA">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На официальных сайтах муниципальных образований размещается информация о противодействии коррупции (памятки для муниципальных служащих по вопросам противодействия коррупции; методические рекомендации по разработке и принятию организациями мер по предупреждению и противодействию коррупции;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др.</w:t>
      </w:r>
    </w:p>
    <w:p w:rsidR="00641A39" w:rsidRPr="00641A39" w:rsidRDefault="00641A39" w:rsidP="00316CCA">
      <w:pPr>
        <w:pStyle w:val="af3"/>
        <w:ind w:firstLine="851"/>
        <w:jc w:val="both"/>
        <w:rPr>
          <w:rFonts w:ascii="Times New Roman" w:eastAsia="Times New Roman" w:hAnsi="Times New Roman" w:cs="Times New Roman"/>
          <w:sz w:val="28"/>
          <w:szCs w:val="28"/>
        </w:rPr>
      </w:pPr>
      <w:r w:rsidRPr="00641A39">
        <w:rPr>
          <w:rFonts w:ascii="Times New Roman" w:eastAsia="Times New Roman" w:hAnsi="Times New Roman" w:cs="Times New Roman"/>
          <w:sz w:val="28"/>
          <w:szCs w:val="28"/>
        </w:rPr>
        <w:t xml:space="preserve">Администрацией муниципального образования Ленинградский район в отношении 124 муниципальных нормативных правовых актов проведена антикоррупционная экспертиза. Подготовлено 124 положительных заключений. В указанных проектах не выявлены коррупциогенные факторы. </w:t>
      </w:r>
    </w:p>
    <w:p w:rsidR="00221A9B" w:rsidRPr="00641A39" w:rsidRDefault="00641A39" w:rsidP="00316CCA">
      <w:pPr>
        <w:pStyle w:val="af3"/>
        <w:ind w:firstLine="851"/>
        <w:jc w:val="both"/>
        <w:rPr>
          <w:rFonts w:ascii="Times New Roman" w:hAnsi="Times New Roman" w:cs="Times New Roman"/>
          <w:sz w:val="28"/>
          <w:szCs w:val="28"/>
        </w:rPr>
      </w:pPr>
      <w:r w:rsidRPr="00641A39">
        <w:rPr>
          <w:rFonts w:ascii="Times New Roman" w:eastAsia="Times New Roman" w:hAnsi="Times New Roman" w:cs="Times New Roman"/>
          <w:sz w:val="28"/>
          <w:szCs w:val="28"/>
        </w:rPr>
        <w:t xml:space="preserve">Сельскими поселениями муниципального образования Ленинградский район в адрес прокуратуры Ленинградского района направлено 249 проекта муниципальных нормативных правовых актов, в отношении которых проведена антикоррупционная экспертиза, в том числе </w:t>
      </w:r>
      <w:proofErr w:type="gramStart"/>
      <w:r w:rsidRPr="00641A39">
        <w:rPr>
          <w:rFonts w:ascii="Times New Roman" w:eastAsia="Times New Roman" w:hAnsi="Times New Roman" w:cs="Times New Roman"/>
          <w:sz w:val="28"/>
          <w:szCs w:val="28"/>
        </w:rPr>
        <w:t>получено  235</w:t>
      </w:r>
      <w:proofErr w:type="gramEnd"/>
      <w:r w:rsidRPr="00641A39">
        <w:rPr>
          <w:rFonts w:ascii="Times New Roman" w:eastAsia="Times New Roman" w:hAnsi="Times New Roman" w:cs="Times New Roman"/>
          <w:sz w:val="28"/>
          <w:szCs w:val="28"/>
        </w:rPr>
        <w:t xml:space="preserve"> </w:t>
      </w:r>
      <w:r w:rsidRPr="00641A39">
        <w:rPr>
          <w:rFonts w:ascii="Times New Roman" w:eastAsia="Times New Roman" w:hAnsi="Times New Roman" w:cs="Times New Roman"/>
          <w:sz w:val="28"/>
          <w:szCs w:val="28"/>
        </w:rPr>
        <w:lastRenderedPageBreak/>
        <w:t>положительных заключений, и 13 отрицательных заключений прокуратуры Ленинградского района.</w:t>
      </w:r>
    </w:p>
    <w:p w:rsidR="001A5C06" w:rsidRPr="001A5C06" w:rsidRDefault="001A5C06"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В соответствии с постановлением администрации муниципального о</w:t>
      </w:r>
      <w:r w:rsidR="00B50BE6">
        <w:rPr>
          <w:rFonts w:ascii="Times New Roman" w:eastAsia="Times New Roman" w:hAnsi="Times New Roman" w:cs="Times New Roman"/>
          <w:sz w:val="28"/>
          <w:szCs w:val="28"/>
        </w:rPr>
        <w:t xml:space="preserve">бразования Ленинградский район </w:t>
      </w:r>
      <w:r w:rsidRPr="001A5C06">
        <w:rPr>
          <w:rFonts w:ascii="Times New Roman" w:eastAsia="Times New Roman" w:hAnsi="Times New Roman" w:cs="Times New Roman"/>
          <w:sz w:val="28"/>
          <w:szCs w:val="28"/>
        </w:rPr>
        <w:t xml:space="preserve">от 6 июня 2014 года № 686 «Об утверждении Порядка проведения мониторинга правоприменения муниципальных правовых актов администрации муниципального образования Ленинградский район» проведен мониторинг правоприменения муниципальных правовых актов за 2019 год. В целях проведения мониторинга было проанализировано </w:t>
      </w:r>
      <w:r w:rsidR="00B50BE6">
        <w:rPr>
          <w:rFonts w:ascii="Times New Roman" w:eastAsia="Times New Roman" w:hAnsi="Times New Roman" w:cs="Times New Roman"/>
          <w:sz w:val="28"/>
          <w:szCs w:val="28"/>
        </w:rPr>
        <w:t>9</w:t>
      </w:r>
      <w:r w:rsidRPr="001A5C06">
        <w:rPr>
          <w:rFonts w:ascii="Times New Roman" w:eastAsia="Times New Roman" w:hAnsi="Times New Roman" w:cs="Times New Roman"/>
          <w:sz w:val="28"/>
          <w:szCs w:val="28"/>
        </w:rPr>
        <w:t xml:space="preserve"> правовых актов.</w:t>
      </w:r>
    </w:p>
    <w:p w:rsidR="001A5C06" w:rsidRPr="001A5C06" w:rsidRDefault="001A5C06"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Во всех сельских поселениях муниципального образования Ленинградский район нормативным актом утвержден порядок проведения мониторинга правоприменения муниципальных нормативных правовых актов администрации сельского поселения Ленинградского района. В соответствии с указанным постановлением администрацией на постоянной основе осуществляется деятельность по сбору, обобщению, анализу и оценке практики применения муниципальных нормативных правовых актов администраций сельских поселений Ленинградского района.</w:t>
      </w:r>
    </w:p>
    <w:p w:rsidR="001A5C06" w:rsidRPr="001A5C06" w:rsidRDefault="001A5C06"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Анализ мониторинга позволяет сделать следующие выводы:</w:t>
      </w:r>
    </w:p>
    <w:p w:rsidR="001A5C06" w:rsidRPr="001A5C06" w:rsidRDefault="001A5C06"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xml:space="preserve">- антикоррупционная экспертиза проведена,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содержащие неопределенные, трудновыполнимые и (или) обременительные требования к гражданам </w:t>
      </w:r>
      <w:r w:rsidR="00316CCA">
        <w:rPr>
          <w:rFonts w:ascii="Times New Roman" w:eastAsia="Times New Roman" w:hAnsi="Times New Roman" w:cs="Times New Roman"/>
          <w:sz w:val="28"/>
          <w:szCs w:val="28"/>
        </w:rPr>
        <w:t xml:space="preserve">и организациям, в правовых </w:t>
      </w:r>
      <w:r w:rsidRPr="001A5C06">
        <w:rPr>
          <w:rFonts w:ascii="Times New Roman" w:eastAsia="Times New Roman" w:hAnsi="Times New Roman" w:cs="Times New Roman"/>
          <w:sz w:val="28"/>
          <w:szCs w:val="28"/>
        </w:rPr>
        <w:t>актах не выявлены.</w:t>
      </w:r>
    </w:p>
    <w:p w:rsidR="001A5C06" w:rsidRPr="001A5C06" w:rsidRDefault="001A5C06"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рекомендовано разработчикам - отраслевым (функциональным) органам администрации муниципального образования провести работу по совершенствованию нормативных актов путем издания изменений или признания утратившими силу (отмены</w:t>
      </w:r>
      <w:proofErr w:type="gramStart"/>
      <w:r w:rsidRPr="001A5C06">
        <w:rPr>
          <w:rFonts w:ascii="Times New Roman" w:eastAsia="Times New Roman" w:hAnsi="Times New Roman" w:cs="Times New Roman"/>
          <w:sz w:val="28"/>
          <w:szCs w:val="28"/>
        </w:rPr>
        <w:t>)..</w:t>
      </w:r>
      <w:proofErr w:type="gramEnd"/>
    </w:p>
    <w:p w:rsidR="001A5C06" w:rsidRPr="001A5C06" w:rsidRDefault="001A5C06"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В соответствии с постановлением администрации муниципального образования Ленинградский район от 6 июня 2014 года № 686 «Об утверждении Порядка проведения мониторинга правоприменения муниципальных правовых актов администрации муниципального образования Ленинградский район» мониторинг муниципальных правовых актов муниципального образования Ленинградский район за 202</w:t>
      </w:r>
      <w:r w:rsidR="00B50BE6">
        <w:rPr>
          <w:rFonts w:ascii="Times New Roman" w:eastAsia="Times New Roman" w:hAnsi="Times New Roman" w:cs="Times New Roman"/>
          <w:sz w:val="28"/>
          <w:szCs w:val="28"/>
        </w:rPr>
        <w:t>1</w:t>
      </w:r>
      <w:r w:rsidRPr="001A5C06">
        <w:rPr>
          <w:rFonts w:ascii="Times New Roman" w:eastAsia="Times New Roman" w:hAnsi="Times New Roman" w:cs="Times New Roman"/>
          <w:sz w:val="28"/>
          <w:szCs w:val="28"/>
        </w:rPr>
        <w:t xml:space="preserve"> год запланирован до 1 февраля 202</w:t>
      </w:r>
      <w:r w:rsidR="00B50BE6">
        <w:rPr>
          <w:rFonts w:ascii="Times New Roman" w:eastAsia="Times New Roman" w:hAnsi="Times New Roman" w:cs="Times New Roman"/>
          <w:sz w:val="28"/>
          <w:szCs w:val="28"/>
        </w:rPr>
        <w:t>2</w:t>
      </w:r>
      <w:r w:rsidRPr="001A5C06">
        <w:rPr>
          <w:rFonts w:ascii="Times New Roman" w:eastAsia="Times New Roman" w:hAnsi="Times New Roman" w:cs="Times New Roman"/>
          <w:sz w:val="28"/>
          <w:szCs w:val="28"/>
        </w:rPr>
        <w:t xml:space="preserve"> года. По итогам проведения мониторинга будут проанализированы муниципальные правовые акты, включенные в план мониторинга на 202</w:t>
      </w:r>
      <w:r w:rsidR="00C31743">
        <w:rPr>
          <w:rFonts w:ascii="Times New Roman" w:eastAsia="Times New Roman" w:hAnsi="Times New Roman" w:cs="Times New Roman"/>
          <w:sz w:val="28"/>
          <w:szCs w:val="28"/>
        </w:rPr>
        <w:t>1</w:t>
      </w:r>
      <w:r w:rsidRPr="001A5C06">
        <w:rPr>
          <w:rFonts w:ascii="Times New Roman" w:eastAsia="Times New Roman" w:hAnsi="Times New Roman" w:cs="Times New Roman"/>
          <w:sz w:val="28"/>
          <w:szCs w:val="28"/>
        </w:rPr>
        <w:t xml:space="preserve"> год.</w:t>
      </w:r>
    </w:p>
    <w:p w:rsidR="00221A9B" w:rsidRPr="001A5C06" w:rsidRDefault="00221A9B"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На официальном сайте администрации муниципального образования Ленинградский район размещены: информация о коррупции, памятки о мерах ответственности за дачу и получение взятки и действиях в случае вымогательства или провокации взятки, Информационно-разъяснительные материалы Генеральной прокуратуры Российской Федерации, памятки «Что нужно знать о коррупции». Данные памятки также размещены в местах предоставления муниципальных услуг.</w:t>
      </w:r>
    </w:p>
    <w:p w:rsidR="00221A9B" w:rsidRPr="001A5C06" w:rsidRDefault="00221A9B" w:rsidP="00316CCA">
      <w:pPr>
        <w:widowControl w:val="0"/>
        <w:spacing w:after="0" w:line="240" w:lineRule="auto"/>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lastRenderedPageBreak/>
        <w:t>Соответствующая информация также размещена на официальных сайтах администраций сельских поселений Ленинградского района.</w:t>
      </w:r>
    </w:p>
    <w:p w:rsidR="00221A9B" w:rsidRPr="001A5C06" w:rsidRDefault="00221A9B"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xml:space="preserve">В органах местного самоуправления муниципального образования Ленинградский район: планы, программные мероприятия социально - экономического и инфраструктурного развития территории муниципального образования проходят процедуру </w:t>
      </w:r>
      <w:r w:rsidR="002933A7">
        <w:rPr>
          <w:rFonts w:ascii="Times New Roman" w:eastAsia="Times New Roman" w:hAnsi="Times New Roman" w:cs="Times New Roman"/>
          <w:sz w:val="28"/>
          <w:szCs w:val="28"/>
        </w:rPr>
        <w:t>публичных слушаний или общественных обсуждений</w:t>
      </w:r>
      <w:r w:rsidRPr="001A5C06">
        <w:rPr>
          <w:rFonts w:ascii="Times New Roman" w:eastAsia="Times New Roman" w:hAnsi="Times New Roman" w:cs="Times New Roman"/>
          <w:sz w:val="28"/>
          <w:szCs w:val="28"/>
        </w:rPr>
        <w:t>, публикуются в СМИ, обсуждаются во время проведения публичных мероприятий - совещаниях, сходах граждан, в ходе встреч главы муниципального образования, глав сельских поселений с жителями района, представителями общественных объединений и организаций.</w:t>
      </w:r>
    </w:p>
    <w:p w:rsidR="001A5C06" w:rsidRPr="001A5C06" w:rsidRDefault="001A5C06"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xml:space="preserve">На постоянной основе ежеквартально проводятся заседания Совета по противодействию коррупции в сферах деятельности органов местного самоуправления муниципального образования Ленинградский район (далее - Совет), в состав которого входят главы сельских поселений, представители районной СМИ, </w:t>
      </w:r>
      <w:r w:rsidR="002933A7">
        <w:rPr>
          <w:rFonts w:ascii="Times New Roman" w:eastAsia="Times New Roman" w:hAnsi="Times New Roman" w:cs="Times New Roman"/>
          <w:sz w:val="28"/>
          <w:szCs w:val="28"/>
        </w:rPr>
        <w:t>О</w:t>
      </w:r>
      <w:r w:rsidRPr="001A5C06">
        <w:rPr>
          <w:rFonts w:ascii="Times New Roman" w:eastAsia="Times New Roman" w:hAnsi="Times New Roman" w:cs="Times New Roman"/>
          <w:sz w:val="28"/>
          <w:szCs w:val="28"/>
        </w:rPr>
        <w:t>бщественн</w:t>
      </w:r>
      <w:r w:rsidR="002933A7">
        <w:rPr>
          <w:rFonts w:ascii="Times New Roman" w:eastAsia="Times New Roman" w:hAnsi="Times New Roman" w:cs="Times New Roman"/>
          <w:sz w:val="28"/>
          <w:szCs w:val="28"/>
        </w:rPr>
        <w:t>ой</w:t>
      </w:r>
      <w:r w:rsidRPr="001A5C06">
        <w:rPr>
          <w:rFonts w:ascii="Times New Roman" w:eastAsia="Times New Roman" w:hAnsi="Times New Roman" w:cs="Times New Roman"/>
          <w:sz w:val="28"/>
          <w:szCs w:val="28"/>
        </w:rPr>
        <w:t xml:space="preserve"> </w:t>
      </w:r>
      <w:r w:rsidR="002933A7">
        <w:rPr>
          <w:rFonts w:ascii="Times New Roman" w:eastAsia="Times New Roman" w:hAnsi="Times New Roman" w:cs="Times New Roman"/>
          <w:sz w:val="28"/>
          <w:szCs w:val="28"/>
        </w:rPr>
        <w:t>палаты</w:t>
      </w:r>
      <w:r w:rsidRPr="001A5C06">
        <w:rPr>
          <w:rFonts w:ascii="Times New Roman" w:eastAsia="Times New Roman" w:hAnsi="Times New Roman" w:cs="Times New Roman"/>
          <w:sz w:val="28"/>
          <w:szCs w:val="28"/>
        </w:rPr>
        <w:t xml:space="preserve"> и начальник ОМВД России по Ленинградскому району. </w:t>
      </w:r>
    </w:p>
    <w:p w:rsidR="001A5C06" w:rsidRPr="001A5C06" w:rsidRDefault="001A5C06" w:rsidP="00316CCA">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Протоколы заседаний Совета опубликованы на официальном сайте администрации муниципального образования Ленинградский район (adminlenkub.ru) в разделе «Антикоррупция», подраздел «Совет по противодействию коррупции»</w:t>
      </w:r>
    </w:p>
    <w:p w:rsidR="00876097" w:rsidRPr="00F95197" w:rsidRDefault="00876097" w:rsidP="00316CCA">
      <w:pPr>
        <w:widowControl w:val="0"/>
        <w:spacing w:after="0" w:line="240" w:lineRule="auto"/>
        <w:ind w:firstLine="851"/>
        <w:rPr>
          <w:rFonts w:ascii="Times New Roman" w:hAnsi="Times New Roman" w:cs="Times New Roman"/>
          <w:sz w:val="24"/>
          <w:szCs w:val="24"/>
        </w:rPr>
      </w:pPr>
    </w:p>
    <w:p w:rsidR="00F95197" w:rsidRPr="00BD4720" w:rsidRDefault="00B50BE6" w:rsidP="00316CCA">
      <w:pPr>
        <w:widowControl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w:t>
      </w:r>
      <w:r w:rsidR="00F95197" w:rsidRPr="00BD4720">
        <w:rPr>
          <w:rFonts w:ascii="Times New Roman" w:hAnsi="Times New Roman" w:cs="Times New Roman"/>
          <w:sz w:val="28"/>
          <w:szCs w:val="28"/>
        </w:rPr>
        <w:t xml:space="preserve"> вопрос:</w:t>
      </w:r>
    </w:p>
    <w:p w:rsidR="00F95197" w:rsidRPr="0054789E" w:rsidRDefault="00F95197" w:rsidP="00316CCA">
      <w:pPr>
        <w:pStyle w:val="2"/>
        <w:widowControl w:val="0"/>
        <w:spacing w:before="0" w:beforeAutospacing="0" w:after="0" w:afterAutospacing="0"/>
        <w:ind w:firstLine="851"/>
        <w:jc w:val="both"/>
        <w:rPr>
          <w:sz w:val="28"/>
          <w:szCs w:val="28"/>
        </w:rPr>
      </w:pPr>
      <w:r w:rsidRPr="0054789E">
        <w:rPr>
          <w:sz w:val="28"/>
          <w:szCs w:val="28"/>
        </w:rPr>
        <w:t>Об анализе обращений граждан, поступивших в администрацию муниципального образования Ленинградский район в 20</w:t>
      </w:r>
      <w:r w:rsidR="0054789E" w:rsidRPr="0054789E">
        <w:rPr>
          <w:sz w:val="28"/>
          <w:szCs w:val="28"/>
        </w:rPr>
        <w:t>2</w:t>
      </w:r>
      <w:r w:rsidR="00AF29E7">
        <w:rPr>
          <w:sz w:val="28"/>
          <w:szCs w:val="28"/>
        </w:rPr>
        <w:t>1</w:t>
      </w:r>
      <w:r w:rsidRPr="0054789E">
        <w:rPr>
          <w:sz w:val="28"/>
          <w:szCs w:val="28"/>
        </w:rPr>
        <w:t xml:space="preserve"> году, и мерах по повышению эффективности их рассмотрения</w:t>
      </w:r>
    </w:p>
    <w:p w:rsidR="00F95197" w:rsidRPr="00871574" w:rsidRDefault="00F95197" w:rsidP="00316CCA">
      <w:pPr>
        <w:widowControl w:val="0"/>
        <w:spacing w:after="0" w:line="240" w:lineRule="auto"/>
        <w:ind w:firstLine="851"/>
        <w:rPr>
          <w:rFonts w:ascii="Times New Roman" w:hAnsi="Times New Roman" w:cs="Times New Roman"/>
          <w:sz w:val="20"/>
          <w:szCs w:val="20"/>
        </w:rPr>
      </w:pP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В 2021 году в администрацию муниципального образования Лен</w:t>
      </w:r>
      <w:r w:rsidR="00316CCA">
        <w:rPr>
          <w:rFonts w:ascii="Times New Roman" w:eastAsia="Times New Roman" w:hAnsi="Times New Roman" w:cs="Times New Roman"/>
          <w:color w:val="000000"/>
          <w:sz w:val="28"/>
          <w:szCs w:val="28"/>
          <w:lang w:eastAsia="ru-RU"/>
        </w:rPr>
        <w:t xml:space="preserve">инградский район поступило 557 </w:t>
      </w:r>
      <w:r w:rsidRPr="000F3AA7">
        <w:rPr>
          <w:rFonts w:ascii="Times New Roman" w:eastAsia="Times New Roman" w:hAnsi="Times New Roman" w:cs="Times New Roman"/>
          <w:color w:val="000000"/>
          <w:sz w:val="28"/>
          <w:szCs w:val="28"/>
          <w:lang w:eastAsia="ru-RU"/>
        </w:rPr>
        <w:t>письменных обращений. Имеет место значительное сниже</w:t>
      </w:r>
      <w:r w:rsidR="00316CCA">
        <w:rPr>
          <w:rFonts w:ascii="Times New Roman" w:eastAsia="Times New Roman" w:hAnsi="Times New Roman" w:cs="Times New Roman"/>
          <w:color w:val="000000"/>
          <w:sz w:val="28"/>
          <w:szCs w:val="28"/>
          <w:lang w:eastAsia="ru-RU"/>
        </w:rPr>
        <w:t xml:space="preserve">ние письменных обращений. Так, в </w:t>
      </w:r>
      <w:r w:rsidRPr="000F3AA7">
        <w:rPr>
          <w:rFonts w:ascii="Times New Roman" w:eastAsia="Times New Roman" w:hAnsi="Times New Roman" w:cs="Times New Roman"/>
          <w:color w:val="000000"/>
          <w:sz w:val="28"/>
          <w:szCs w:val="28"/>
          <w:lang w:eastAsia="ru-RU"/>
        </w:rPr>
        <w:t>прошлом 2020 году поступило 945 письменных обращения, таким образом количество писем в этом году по сравнению с прошлым годом снизилось н</w:t>
      </w:r>
      <w:r>
        <w:rPr>
          <w:rFonts w:ascii="Times New Roman" w:eastAsia="Times New Roman" w:hAnsi="Times New Roman" w:cs="Times New Roman"/>
          <w:color w:val="000000"/>
          <w:sz w:val="28"/>
          <w:szCs w:val="28"/>
          <w:lang w:eastAsia="ru-RU"/>
        </w:rPr>
        <w:t>а 41 %.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Pr>
          <w:rFonts w:ascii="Calibri" w:eastAsia="Times New Roman" w:hAnsi="Calibri" w:cs="Times New Roman"/>
          <w:color w:val="000000"/>
          <w:sz w:val="28"/>
          <w:szCs w:val="28"/>
          <w:lang w:eastAsia="ru-RU"/>
        </w:rPr>
        <w:t> </w:t>
      </w:r>
      <w:r w:rsidRPr="000F3AA7">
        <w:rPr>
          <w:rFonts w:ascii="Times New Roman" w:eastAsia="Times New Roman" w:hAnsi="Times New Roman" w:cs="Times New Roman"/>
          <w:color w:val="000000"/>
          <w:sz w:val="28"/>
          <w:szCs w:val="28"/>
          <w:lang w:eastAsia="ru-RU"/>
        </w:rPr>
        <w:t xml:space="preserve">Количество обращений, высказанных гражданами на личных приемах главы муниципального образования Ленинградский район и его заместителей напротив выросло в 2,4 раза и в отчетном периоде составило 396 обращений.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Такая существенная разница в количестве письме</w:t>
      </w:r>
      <w:r w:rsidR="00316CCA">
        <w:rPr>
          <w:rFonts w:ascii="Times New Roman" w:eastAsia="Times New Roman" w:hAnsi="Times New Roman" w:cs="Times New Roman"/>
          <w:color w:val="000000"/>
          <w:sz w:val="28"/>
          <w:szCs w:val="28"/>
          <w:lang w:eastAsia="ru-RU"/>
        </w:rPr>
        <w:t xml:space="preserve">нных и устных обращений в 2020 </w:t>
      </w:r>
      <w:r w:rsidRPr="000F3AA7">
        <w:rPr>
          <w:rFonts w:ascii="Times New Roman" w:eastAsia="Times New Roman" w:hAnsi="Times New Roman" w:cs="Times New Roman"/>
          <w:color w:val="000000"/>
          <w:sz w:val="28"/>
          <w:szCs w:val="28"/>
          <w:lang w:eastAsia="ru-RU"/>
        </w:rPr>
        <w:t>и 2021 годах объясняется введением ограничительных мер и ограничением личного приема граждан в марте 2020 года</w:t>
      </w:r>
      <w:r w:rsidRPr="000F3AA7">
        <w:rPr>
          <w:rFonts w:ascii="Times New Roman" w:eastAsia="Times New Roman" w:hAnsi="Times New Roman" w:cs="Times New Roman"/>
          <w:color w:val="FF0000"/>
          <w:sz w:val="28"/>
          <w:szCs w:val="28"/>
          <w:lang w:eastAsia="ru-RU"/>
        </w:rPr>
        <w:t> </w:t>
      </w:r>
      <w:r w:rsidRPr="000F3AA7">
        <w:rPr>
          <w:rFonts w:ascii="Times New Roman" w:eastAsia="Times New Roman" w:hAnsi="Times New Roman" w:cs="Times New Roman"/>
          <w:color w:val="000000"/>
          <w:sz w:val="28"/>
          <w:szCs w:val="28"/>
          <w:lang w:eastAsia="ru-RU"/>
        </w:rPr>
        <w:t>в целях принятия мер по нераспространению коронавирусной инфекции, как следствие в 2020 году возросло количество письменных и электронных обращений, и уменьшилось число устных обращений. В 2021 году в администрации муниципального образования Ленинградский район личные приемы граждан главой проводятся еженедельно, а его заместителями ежедневно по утвержденном</w:t>
      </w:r>
      <w:r>
        <w:rPr>
          <w:rFonts w:ascii="Times New Roman" w:eastAsia="Times New Roman" w:hAnsi="Times New Roman" w:cs="Times New Roman"/>
          <w:color w:val="000000"/>
          <w:sz w:val="28"/>
          <w:szCs w:val="28"/>
          <w:lang w:eastAsia="ru-RU"/>
        </w:rPr>
        <w:t xml:space="preserve">у графику. Также в текущем году </w:t>
      </w:r>
      <w:r w:rsidRPr="000F3AA7">
        <w:rPr>
          <w:rFonts w:ascii="Times New Roman" w:eastAsia="Times New Roman" w:hAnsi="Times New Roman" w:cs="Times New Roman"/>
          <w:color w:val="000000"/>
          <w:sz w:val="28"/>
          <w:szCs w:val="28"/>
          <w:lang w:eastAsia="ru-RU"/>
        </w:rPr>
        <w:t>состоялись выездные приемы граждан в 6 сельских поселениях</w:t>
      </w:r>
      <w:r>
        <w:rPr>
          <w:rFonts w:ascii="Times New Roman" w:eastAsia="Times New Roman" w:hAnsi="Times New Roman" w:cs="Times New Roman"/>
          <w:color w:val="000000"/>
          <w:sz w:val="28"/>
          <w:szCs w:val="28"/>
          <w:lang w:eastAsia="ru-RU"/>
        </w:rPr>
        <w:t>: в Первомайском, Белохуторском, Западном, Новоплатнировском, Новоуманском и Куликовском</w:t>
      </w:r>
      <w:r w:rsidRPr="000F3AA7">
        <w:rPr>
          <w:rFonts w:ascii="Times New Roman" w:eastAsia="Times New Roman" w:hAnsi="Times New Roman" w:cs="Times New Roman"/>
          <w:color w:val="000000"/>
          <w:sz w:val="28"/>
          <w:szCs w:val="28"/>
          <w:lang w:eastAsia="ru-RU"/>
        </w:rPr>
        <w:t xml:space="preserve"> сельских </w:t>
      </w:r>
      <w:r w:rsidRPr="000F3AA7">
        <w:rPr>
          <w:rFonts w:ascii="Times New Roman" w:eastAsia="Times New Roman" w:hAnsi="Times New Roman" w:cs="Times New Roman"/>
          <w:color w:val="000000"/>
          <w:sz w:val="28"/>
          <w:szCs w:val="28"/>
          <w:lang w:eastAsia="ru-RU"/>
        </w:rPr>
        <w:lastRenderedPageBreak/>
        <w:t>поселениях. В ходе выездных приемов рассмотрено 30 устных обращений.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  Объем писем, заявлений, обращений и жалоб граждан в Ленинградском районе, направляемых жителями района в адрес губернатора края </w:t>
      </w:r>
      <w:proofErr w:type="gramStart"/>
      <w:r w:rsidRPr="000F3AA7">
        <w:rPr>
          <w:rFonts w:ascii="Times New Roman" w:eastAsia="Times New Roman" w:hAnsi="Times New Roman" w:cs="Times New Roman"/>
          <w:color w:val="000000"/>
          <w:sz w:val="28"/>
          <w:szCs w:val="28"/>
          <w:lang w:eastAsia="ru-RU"/>
        </w:rPr>
        <w:t>и  Президента</w:t>
      </w:r>
      <w:proofErr w:type="gramEnd"/>
      <w:r w:rsidRPr="000F3AA7">
        <w:rPr>
          <w:rFonts w:ascii="Times New Roman" w:eastAsia="Times New Roman" w:hAnsi="Times New Roman" w:cs="Times New Roman"/>
          <w:color w:val="000000"/>
          <w:sz w:val="28"/>
          <w:szCs w:val="28"/>
          <w:lang w:eastAsia="ru-RU"/>
        </w:rPr>
        <w:t xml:space="preserve"> РФ, составляет 33,6% корреспонденции (в аналогичный период прошлого года данный показатель составил 45,3%).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В своих обращениях к губернатору Краснодарского края и Президенту Российской Федерации в 2021 году граждане наиболее часто обращаются по вопросам ремонта дорог в населенных пунктах района, высокой стоимости газификации домовладений и подвода газопровода к земельному участку, актуальны вопросы жилищно-коммунальной сферы, а также жители пишут о разрешении конфликтных ситуаций, связанных с нарушением градостроительных норм. В процентном соотношении тематика обращений данного сегмента следующая: вопросы благоустройства, ремонт дорог и тротуаров, уличное освещение, - 21%, вопросы социальной направленности – 15,8%, вопросы жилищно-коммунального хозяйства – 19,5%, вопросы оказания помощи в газификации частного жилья – 13,2%, земельные вопросы и вопросы градостроительства– 14%, гражданские и имущественные споры 4,2</w:t>
      </w:r>
      <w:proofErr w:type="gramStart"/>
      <w:r w:rsidRPr="000F3AA7">
        <w:rPr>
          <w:rFonts w:ascii="Times New Roman" w:eastAsia="Times New Roman" w:hAnsi="Times New Roman" w:cs="Times New Roman"/>
          <w:color w:val="000000"/>
          <w:sz w:val="28"/>
          <w:szCs w:val="28"/>
          <w:lang w:eastAsia="ru-RU"/>
        </w:rPr>
        <w:t>% ,</w:t>
      </w:r>
      <w:proofErr w:type="gramEnd"/>
      <w:r w:rsidRPr="000F3AA7">
        <w:rPr>
          <w:rFonts w:ascii="Times New Roman" w:eastAsia="Times New Roman" w:hAnsi="Times New Roman" w:cs="Times New Roman"/>
          <w:color w:val="000000"/>
          <w:sz w:val="28"/>
          <w:szCs w:val="28"/>
          <w:lang w:eastAsia="ru-RU"/>
        </w:rPr>
        <w:t xml:space="preserve"> вопросы сельс</w:t>
      </w:r>
      <w:r w:rsidR="00EB6E87">
        <w:rPr>
          <w:rFonts w:ascii="Times New Roman" w:eastAsia="Times New Roman" w:hAnsi="Times New Roman" w:cs="Times New Roman"/>
          <w:color w:val="000000"/>
          <w:sz w:val="28"/>
          <w:szCs w:val="28"/>
          <w:lang w:eastAsia="ru-RU"/>
        </w:rPr>
        <w:t>кого хозяйства – 5,2% и другое.</w:t>
      </w:r>
      <w:r w:rsidRPr="000F3AA7">
        <w:rPr>
          <w:rFonts w:ascii="Times New Roman" w:eastAsia="Times New Roman" w:hAnsi="Times New Roman" w:cs="Times New Roman"/>
          <w:color w:val="000000"/>
          <w:sz w:val="28"/>
          <w:szCs w:val="28"/>
          <w:lang w:eastAsia="ru-RU"/>
        </w:rPr>
        <w:t xml:space="preserve">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По многоканальному круглосуточному телефону администрации Краснодарского края от жителей Ленинградского района в адрес губернатора поступило 112 звонков. Тематика обращений поступающих на телефон администрации Краснодарского края следующая: вопросы благоустройства, ремонт дорог и тротуаров, уличное освещение, - 21,2%, вопросы социальной направленности – 13,5%, вопросы об услугах ЖКХ – 5,7%, вопросы качественного водоснабжения и водоотведения – 4,8%, вопросы оказания помощи в газификации частного жилья – 11,5%, вопросы бесперебойного электроснабжения – 9,6%, вопросы своевременного вывоза твердых бытовых отходов, установки дополнительных контейнеров – 9,6%, вопросы строительства и</w:t>
      </w:r>
      <w:r w:rsidR="00EB6E87">
        <w:rPr>
          <w:rFonts w:ascii="Times New Roman" w:eastAsia="Times New Roman" w:hAnsi="Times New Roman" w:cs="Times New Roman"/>
          <w:color w:val="000000"/>
          <w:sz w:val="28"/>
          <w:szCs w:val="28"/>
          <w:lang w:eastAsia="ru-RU"/>
        </w:rPr>
        <w:t xml:space="preserve"> архитектуры – 11,5% и другое.</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Ежегодно растет объем писем, поступающих в виде электронного</w:t>
      </w:r>
      <w:r w:rsidR="00EB6E87">
        <w:rPr>
          <w:rFonts w:ascii="Times New Roman" w:eastAsia="Times New Roman" w:hAnsi="Times New Roman" w:cs="Times New Roman"/>
          <w:color w:val="000000"/>
          <w:sz w:val="28"/>
          <w:szCs w:val="28"/>
          <w:lang w:eastAsia="ru-RU"/>
        </w:rPr>
        <w:t xml:space="preserve"> документа. В отчетном периоде </w:t>
      </w:r>
      <w:r w:rsidRPr="000F3AA7">
        <w:rPr>
          <w:rFonts w:ascii="Times New Roman" w:eastAsia="Times New Roman" w:hAnsi="Times New Roman" w:cs="Times New Roman"/>
          <w:color w:val="000000"/>
          <w:sz w:val="28"/>
          <w:szCs w:val="28"/>
          <w:lang w:eastAsia="ru-RU"/>
        </w:rPr>
        <w:t xml:space="preserve">40,2% писем, </w:t>
      </w:r>
      <w:proofErr w:type="gramStart"/>
      <w:r w:rsidRPr="000F3AA7">
        <w:rPr>
          <w:rFonts w:ascii="Times New Roman" w:eastAsia="Times New Roman" w:hAnsi="Times New Roman" w:cs="Times New Roman"/>
          <w:color w:val="000000"/>
          <w:sz w:val="28"/>
          <w:szCs w:val="28"/>
          <w:lang w:eastAsia="ru-RU"/>
        </w:rPr>
        <w:t>обращений ,</w:t>
      </w:r>
      <w:proofErr w:type="gramEnd"/>
      <w:r w:rsidRPr="000F3AA7">
        <w:rPr>
          <w:rFonts w:ascii="Times New Roman" w:eastAsia="Times New Roman" w:hAnsi="Times New Roman" w:cs="Times New Roman"/>
          <w:color w:val="000000"/>
          <w:sz w:val="28"/>
          <w:szCs w:val="28"/>
          <w:lang w:eastAsia="ru-RU"/>
        </w:rPr>
        <w:t xml:space="preserve"> заявлений и жалоб граждан (224 письма) направляются жителями района по сети «Интернет».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Распространение электронных средств связи ведет к большому количеству дубликатных, многократных и повторных обращений. В отчетном периоде повторно поступило 31 письменное обращение, из них наиболее часто встречаются вопросы ремонта дорог, строительства тротуарных дорожек, вопросы соблюдения градостроительных норм, споры между гражданами о законности ведения строительства.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Тематика обращений за 12 месяцев 2021 года такова: почти 40% всех обращений – это вопросы жилищно-коммунального хозяйства и около 30% всех обращений - это вопросы благоустройства, вопросы социальной направленности составляют около 10%.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С разбивкой по направлениям:</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 вопросы жилищно-коммунального хозяйства -36% обращений, из </w:t>
      </w:r>
      <w:r w:rsidRPr="000F3AA7">
        <w:rPr>
          <w:rFonts w:ascii="Times New Roman" w:eastAsia="Times New Roman" w:hAnsi="Times New Roman" w:cs="Times New Roman"/>
          <w:color w:val="000000"/>
          <w:sz w:val="28"/>
          <w:szCs w:val="28"/>
          <w:lang w:eastAsia="ru-RU"/>
        </w:rPr>
        <w:lastRenderedPageBreak/>
        <w:t>них: вопросы обращения с ТКО составляют 11,6%; водоснабжение, электроснабжение, газоснабжение, теплоснабжение –13,2</w:t>
      </w:r>
      <w:proofErr w:type="gramStart"/>
      <w:r w:rsidRPr="000F3AA7">
        <w:rPr>
          <w:rFonts w:ascii="Times New Roman" w:eastAsia="Times New Roman" w:hAnsi="Times New Roman" w:cs="Times New Roman"/>
          <w:color w:val="000000"/>
          <w:sz w:val="28"/>
          <w:szCs w:val="28"/>
          <w:lang w:eastAsia="ru-RU"/>
        </w:rPr>
        <w:t>%;  содержание</w:t>
      </w:r>
      <w:proofErr w:type="gramEnd"/>
      <w:r w:rsidRPr="000F3AA7">
        <w:rPr>
          <w:rFonts w:ascii="Times New Roman" w:eastAsia="Times New Roman" w:hAnsi="Times New Roman" w:cs="Times New Roman"/>
          <w:color w:val="000000"/>
          <w:sz w:val="28"/>
          <w:szCs w:val="28"/>
          <w:lang w:eastAsia="ru-RU"/>
        </w:rPr>
        <w:t xml:space="preserve"> и ремонт многоквартирных домов – 4,4%;  улучшение жилищных условий, переселение из аварийного жилья – 3%; предоставление жилищно-коммунальных услуг ненадлежащего качества, их оплата – 3,8%;</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вопросы благоустройства улиц и придомовых территорий, ремонт дорог, строительство тротуаров, уличное освещение -28, 6 %; транспортное обслуживание населения – 1,3%;</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-вопросы социальной направленности – 10,4%, из них: вопросы здравоохранения -3,1%, образова</w:t>
      </w:r>
      <w:r w:rsidR="00316CCA">
        <w:rPr>
          <w:rFonts w:ascii="Times New Roman" w:eastAsia="Times New Roman" w:hAnsi="Times New Roman" w:cs="Times New Roman"/>
          <w:color w:val="000000"/>
          <w:sz w:val="28"/>
          <w:szCs w:val="28"/>
          <w:lang w:eastAsia="ru-RU"/>
        </w:rPr>
        <w:t xml:space="preserve">ния- 3%, предоставление мер социальной </w:t>
      </w:r>
      <w:r w:rsidRPr="000F3AA7">
        <w:rPr>
          <w:rFonts w:ascii="Times New Roman" w:eastAsia="Times New Roman" w:hAnsi="Times New Roman" w:cs="Times New Roman"/>
          <w:color w:val="000000"/>
          <w:sz w:val="28"/>
          <w:szCs w:val="28"/>
          <w:lang w:eastAsia="ru-RU"/>
        </w:rPr>
        <w:t>подд</w:t>
      </w:r>
      <w:r w:rsidR="00316CCA">
        <w:rPr>
          <w:rFonts w:ascii="Times New Roman" w:eastAsia="Times New Roman" w:hAnsi="Times New Roman" w:cs="Times New Roman"/>
          <w:color w:val="000000"/>
          <w:sz w:val="28"/>
          <w:szCs w:val="28"/>
          <w:lang w:eastAsia="ru-RU"/>
        </w:rPr>
        <w:t>ержки и вопросы семьи и детства</w:t>
      </w:r>
      <w:r w:rsidRPr="000F3AA7">
        <w:rPr>
          <w:rFonts w:ascii="Times New Roman" w:eastAsia="Times New Roman" w:hAnsi="Times New Roman" w:cs="Times New Roman"/>
          <w:color w:val="000000"/>
          <w:sz w:val="28"/>
          <w:szCs w:val="28"/>
          <w:lang w:eastAsia="ru-RU"/>
        </w:rPr>
        <w:t xml:space="preserve"> - 3,4%; вопросы физической культуры и спорта -0,9%.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земельные вопросы и вопросы градостроительства – 10,1%;</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 вопросы сельского </w:t>
      </w:r>
      <w:proofErr w:type="gramStart"/>
      <w:r w:rsidRPr="000F3AA7">
        <w:rPr>
          <w:rFonts w:ascii="Times New Roman" w:eastAsia="Times New Roman" w:hAnsi="Times New Roman" w:cs="Times New Roman"/>
          <w:color w:val="000000"/>
          <w:sz w:val="28"/>
          <w:szCs w:val="28"/>
          <w:lang w:eastAsia="ru-RU"/>
        </w:rPr>
        <w:t>хозяйства ,</w:t>
      </w:r>
      <w:proofErr w:type="gramEnd"/>
      <w:r w:rsidRPr="000F3AA7">
        <w:rPr>
          <w:rFonts w:ascii="Times New Roman" w:eastAsia="Times New Roman" w:hAnsi="Times New Roman" w:cs="Times New Roman"/>
          <w:color w:val="000000"/>
          <w:sz w:val="28"/>
          <w:szCs w:val="28"/>
          <w:lang w:eastAsia="ru-RU"/>
        </w:rPr>
        <w:t xml:space="preserve"> ненадлежащего содержания домашних животных и экологии  – 3,8%;</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 вопросы экономики (ценообразование, занятость, налогообложение, выплата заработной </w:t>
      </w:r>
      <w:proofErr w:type="gramStart"/>
      <w:r w:rsidRPr="000F3AA7">
        <w:rPr>
          <w:rFonts w:ascii="Times New Roman" w:eastAsia="Times New Roman" w:hAnsi="Times New Roman" w:cs="Times New Roman"/>
          <w:color w:val="000000"/>
          <w:sz w:val="28"/>
          <w:szCs w:val="28"/>
          <w:lang w:eastAsia="ru-RU"/>
        </w:rPr>
        <w:t>платы)–</w:t>
      </w:r>
      <w:proofErr w:type="gramEnd"/>
      <w:r w:rsidRPr="000F3AA7">
        <w:rPr>
          <w:rFonts w:ascii="Times New Roman" w:eastAsia="Times New Roman" w:hAnsi="Times New Roman" w:cs="Times New Roman"/>
          <w:color w:val="000000"/>
          <w:sz w:val="28"/>
          <w:szCs w:val="28"/>
          <w:lang w:eastAsia="ru-RU"/>
        </w:rPr>
        <w:t xml:space="preserve"> 1,1%;</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разное – 8,7%.</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Результативность рассмотрения обращений граждан в администрации муниципального образования Ленинградский район, в процентном соотношении от числа рассмотренных такова: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 поддержано и приняты меры по 25,8%;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-даны разъяснения на 74,2%;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В целях наиболее полного и объективного рассмотрения обращений граждан, недопущения формального подхода администрацией муниципального образования Ленинградский район принимаются меры для повышения </w:t>
      </w:r>
      <w:r w:rsidR="00EB6E87">
        <w:rPr>
          <w:rFonts w:ascii="Times New Roman" w:eastAsia="Times New Roman" w:hAnsi="Times New Roman" w:cs="Times New Roman"/>
          <w:color w:val="000000"/>
          <w:sz w:val="28"/>
          <w:szCs w:val="28"/>
          <w:lang w:eastAsia="ru-RU"/>
        </w:rPr>
        <w:t>объема обращений, рассмотренных</w:t>
      </w:r>
      <w:r w:rsidRPr="000F3AA7">
        <w:rPr>
          <w:rFonts w:ascii="Times New Roman" w:eastAsia="Times New Roman" w:hAnsi="Times New Roman" w:cs="Times New Roman"/>
          <w:color w:val="000000"/>
          <w:sz w:val="28"/>
          <w:szCs w:val="28"/>
          <w:lang w:eastAsia="ru-RU"/>
        </w:rPr>
        <w:t xml:space="preserve"> комиссионно, с выездом на место проживания заявителя, с участием заявителя. Так, за отчетный период (с учетом требований режима самоизоляции и предотвращения распростра</w:t>
      </w:r>
      <w:r w:rsidR="00EB6E87">
        <w:rPr>
          <w:rFonts w:ascii="Times New Roman" w:eastAsia="Times New Roman" w:hAnsi="Times New Roman" w:cs="Times New Roman"/>
          <w:color w:val="000000"/>
          <w:sz w:val="28"/>
          <w:szCs w:val="28"/>
          <w:lang w:eastAsia="ru-RU"/>
        </w:rPr>
        <w:t xml:space="preserve">нения коронавирусной инфекции) </w:t>
      </w:r>
      <w:r w:rsidRPr="000F3AA7">
        <w:rPr>
          <w:rFonts w:ascii="Times New Roman" w:eastAsia="Times New Roman" w:hAnsi="Times New Roman" w:cs="Times New Roman"/>
          <w:color w:val="000000"/>
          <w:sz w:val="28"/>
          <w:szCs w:val="28"/>
          <w:lang w:eastAsia="ru-RU"/>
        </w:rPr>
        <w:t xml:space="preserve">количество обращений, рассмотренных, комиссионно, с выездом на </w:t>
      </w:r>
      <w:proofErr w:type="gramStart"/>
      <w:r w:rsidRPr="000F3AA7">
        <w:rPr>
          <w:rFonts w:ascii="Times New Roman" w:eastAsia="Times New Roman" w:hAnsi="Times New Roman" w:cs="Times New Roman"/>
          <w:color w:val="000000"/>
          <w:sz w:val="28"/>
          <w:szCs w:val="28"/>
          <w:lang w:eastAsia="ru-RU"/>
        </w:rPr>
        <w:t>место  составило</w:t>
      </w:r>
      <w:proofErr w:type="gramEnd"/>
      <w:r w:rsidRPr="000F3AA7">
        <w:rPr>
          <w:rFonts w:ascii="Times New Roman" w:eastAsia="Times New Roman" w:hAnsi="Times New Roman" w:cs="Times New Roman"/>
          <w:color w:val="000000"/>
          <w:sz w:val="28"/>
          <w:szCs w:val="28"/>
          <w:lang w:eastAsia="ru-RU"/>
        </w:rPr>
        <w:t xml:space="preserve"> 35 %.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Ответы неполные, формальные, с формулировками трудными для восприятия граждан, содержащие неточную информацию без </w:t>
      </w:r>
      <w:r w:rsidR="00EB6E87">
        <w:rPr>
          <w:rFonts w:ascii="Times New Roman" w:eastAsia="Times New Roman" w:hAnsi="Times New Roman" w:cs="Times New Roman"/>
          <w:color w:val="000000"/>
          <w:sz w:val="28"/>
          <w:szCs w:val="28"/>
          <w:lang w:eastAsia="ru-RU"/>
        </w:rPr>
        <w:t>ссылок на законодательные акты,</w:t>
      </w:r>
      <w:r w:rsidRPr="000F3AA7">
        <w:rPr>
          <w:rFonts w:ascii="Times New Roman" w:eastAsia="Times New Roman" w:hAnsi="Times New Roman" w:cs="Times New Roman"/>
          <w:color w:val="000000"/>
          <w:sz w:val="28"/>
          <w:szCs w:val="28"/>
          <w:lang w:eastAsia="ru-RU"/>
        </w:rPr>
        <w:t xml:space="preserve"> в рабочем порядке возвращались на доработку исполнителям. 123 обращения были поставлены на дополнительный контроль до полного разрешения вопросов, поднимаемых в обращениях.</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lang w:eastAsia="ru-RU"/>
        </w:rPr>
        <w:t xml:space="preserve">В удобное для жителей района вечернее время ежемесячно проходит «Прямая </w:t>
      </w:r>
      <w:r w:rsidR="00EB6E87">
        <w:rPr>
          <w:rFonts w:ascii="Times New Roman" w:eastAsia="Times New Roman" w:hAnsi="Times New Roman" w:cs="Times New Roman"/>
          <w:color w:val="000000"/>
          <w:sz w:val="28"/>
          <w:szCs w:val="28"/>
          <w:lang w:eastAsia="ru-RU"/>
        </w:rPr>
        <w:t xml:space="preserve">линия» с главой муниципального </w:t>
      </w:r>
      <w:r w:rsidRPr="000F3AA7">
        <w:rPr>
          <w:rFonts w:ascii="Times New Roman" w:eastAsia="Times New Roman" w:hAnsi="Times New Roman" w:cs="Times New Roman"/>
          <w:color w:val="000000"/>
          <w:sz w:val="28"/>
          <w:szCs w:val="28"/>
          <w:lang w:eastAsia="ru-RU"/>
        </w:rPr>
        <w:t xml:space="preserve">образования. Граждане в телефонном разговоре имеют возможность задать волнующие вопросы и безотлагательно решить насущные проблемы. Для оперативной работы в «Прямой линии» принимают участие все заместители главы муниципального образования и глава Ленинградского сельского поселения. О проведении «Прямой линии» граждане заблаговременно уведомляются через средства массовой информации, социальные сети. Данная форма работы становится </w:t>
      </w:r>
      <w:r w:rsidRPr="000F3AA7">
        <w:rPr>
          <w:rFonts w:ascii="Times New Roman" w:eastAsia="Times New Roman" w:hAnsi="Times New Roman" w:cs="Times New Roman"/>
          <w:color w:val="000000"/>
          <w:sz w:val="28"/>
          <w:szCs w:val="28"/>
          <w:lang w:eastAsia="ru-RU"/>
        </w:rPr>
        <w:lastRenderedPageBreak/>
        <w:t>все более востребованной, поэтому введены дополнительные «Прямые линии» по вопросам жилищно-коммунального хозяйства и социальным вопросам, которые проводятся каждый второй и третий понедельник месяца заместителями главы муниципального образования.</w:t>
      </w:r>
      <w:r w:rsidRPr="000F3AA7">
        <w:rPr>
          <w:rFonts w:ascii="Times New Roman" w:eastAsia="Times New Roman" w:hAnsi="Times New Roman" w:cs="Times New Roman"/>
          <w:color w:val="000000"/>
          <w:sz w:val="24"/>
          <w:szCs w:val="24"/>
          <w:lang w:eastAsia="ru-RU"/>
        </w:rPr>
        <w:t xml:space="preserve">  </w:t>
      </w:r>
      <w:r w:rsidRPr="000F3AA7">
        <w:rPr>
          <w:rFonts w:ascii="Times New Roman" w:eastAsia="Times New Roman" w:hAnsi="Times New Roman" w:cs="Times New Roman"/>
          <w:color w:val="000000"/>
          <w:sz w:val="28"/>
          <w:szCs w:val="28"/>
          <w:lang w:eastAsia="ru-RU"/>
        </w:rPr>
        <w:t>Также ежедневно (кроме выходных дней) обращения граждан принимаются по телефону «горячей линии» общественной приемной. Всего за отчетный период рассмотрено 323 устных обращения, поступивших по телефону. По сравнению с аналогичным периодом прошлого года количество обращений, принятых по телефону, увеличилось в 1,7 раза.</w:t>
      </w:r>
      <w:r w:rsidRPr="000F3AA7">
        <w:rPr>
          <w:rFonts w:ascii="Times New Roman" w:eastAsia="Times New Roman" w:hAnsi="Times New Roman" w:cs="Times New Roman"/>
          <w:color w:val="000000"/>
          <w:sz w:val="24"/>
          <w:szCs w:val="24"/>
          <w:lang w:eastAsia="ru-RU"/>
        </w:rPr>
        <w:t> </w:t>
      </w:r>
    </w:p>
    <w:p w:rsidR="000F3AA7" w:rsidRPr="000F3AA7" w:rsidRDefault="000F3AA7" w:rsidP="00316CCA">
      <w:pPr>
        <w:widowControl w:val="0"/>
        <w:spacing w:after="0" w:line="240" w:lineRule="auto"/>
        <w:ind w:firstLine="851"/>
        <w:jc w:val="both"/>
        <w:rPr>
          <w:rFonts w:ascii="Times New Roman" w:eastAsia="Times New Roman" w:hAnsi="Times New Roman" w:cs="Times New Roman"/>
          <w:sz w:val="24"/>
          <w:szCs w:val="24"/>
          <w:lang w:eastAsia="ru-RU"/>
        </w:rPr>
      </w:pPr>
      <w:r w:rsidRPr="000F3AA7">
        <w:rPr>
          <w:rFonts w:ascii="Times New Roman" w:eastAsia="Times New Roman" w:hAnsi="Times New Roman" w:cs="Times New Roman"/>
          <w:color w:val="000000"/>
          <w:sz w:val="28"/>
          <w:szCs w:val="28"/>
          <w:shd w:val="clear" w:color="auto" w:fill="FFFFFF"/>
          <w:lang w:eastAsia="ru-RU"/>
        </w:rPr>
        <w:t xml:space="preserve">Контроль за соблюдением сроков рассмотрения обращений осуществляется еженедельным предоставлением заместителям главы муниципального образования списка обращений граждан, подлежащих рассмотрению на предстоящую неделю с разбивкой по исполнителям. </w:t>
      </w:r>
      <w:r w:rsidRPr="000F3AA7">
        <w:rPr>
          <w:rFonts w:ascii="Times New Roman" w:eastAsia="Times New Roman" w:hAnsi="Times New Roman" w:cs="Times New Roman"/>
          <w:color w:val="000000"/>
          <w:sz w:val="28"/>
          <w:szCs w:val="28"/>
          <w:lang w:eastAsia="ru-RU"/>
        </w:rPr>
        <w:t xml:space="preserve">В целях предупреждения роста обращений граждан </w:t>
      </w:r>
      <w:r w:rsidR="00EB6E87">
        <w:rPr>
          <w:rFonts w:ascii="Times New Roman" w:eastAsia="Times New Roman" w:hAnsi="Times New Roman" w:cs="Times New Roman"/>
          <w:color w:val="000000"/>
          <w:sz w:val="28"/>
          <w:szCs w:val="28"/>
          <w:lang w:eastAsia="ru-RU"/>
        </w:rPr>
        <w:t>в общественной приемной ведется информационно-</w:t>
      </w:r>
      <w:r w:rsidRPr="000F3AA7">
        <w:rPr>
          <w:rFonts w:ascii="Times New Roman" w:eastAsia="Times New Roman" w:hAnsi="Times New Roman" w:cs="Times New Roman"/>
          <w:color w:val="000000"/>
          <w:sz w:val="28"/>
          <w:szCs w:val="28"/>
          <w:lang w:eastAsia="ru-RU"/>
        </w:rPr>
        <w:t xml:space="preserve">аналитическая работа, </w:t>
      </w:r>
      <w:r w:rsidR="00EB6E87">
        <w:rPr>
          <w:rFonts w:ascii="Times New Roman" w:eastAsia="Times New Roman" w:hAnsi="Times New Roman" w:cs="Times New Roman"/>
          <w:color w:val="000000"/>
          <w:sz w:val="28"/>
          <w:szCs w:val="28"/>
          <w:shd w:val="clear" w:color="auto" w:fill="FFFFFF"/>
          <w:lang w:eastAsia="ru-RU"/>
        </w:rPr>
        <w:t xml:space="preserve">на имя главы муниципального </w:t>
      </w:r>
      <w:r w:rsidRPr="000F3AA7">
        <w:rPr>
          <w:rFonts w:ascii="Times New Roman" w:eastAsia="Times New Roman" w:hAnsi="Times New Roman" w:cs="Times New Roman"/>
          <w:color w:val="000000"/>
          <w:sz w:val="28"/>
          <w:szCs w:val="28"/>
          <w:shd w:val="clear" w:color="auto" w:fill="FFFFFF"/>
          <w:lang w:eastAsia="ru-RU"/>
        </w:rPr>
        <w:t xml:space="preserve">образования и его заместителей готовятся записки о работе с обращениями граждан, об исполнительской дисциплине, о характере поступающих обращений, наиболее волнующих граждан вопросах. </w:t>
      </w:r>
    </w:p>
    <w:p w:rsidR="00876097" w:rsidRPr="000F3AA7" w:rsidRDefault="000F3AA7" w:rsidP="00316CCA">
      <w:pPr>
        <w:widowControl w:val="0"/>
        <w:spacing w:after="0" w:line="240" w:lineRule="auto"/>
        <w:ind w:firstLine="851"/>
        <w:jc w:val="both"/>
        <w:rPr>
          <w:rFonts w:ascii="Times New Roman" w:hAnsi="Times New Roman" w:cs="Times New Roman"/>
          <w:sz w:val="28"/>
          <w:szCs w:val="28"/>
        </w:rPr>
      </w:pPr>
      <w:r w:rsidRPr="000F3AA7">
        <w:rPr>
          <w:rFonts w:ascii="Times New Roman" w:eastAsia="Times New Roman" w:hAnsi="Times New Roman" w:cs="Times New Roman"/>
          <w:sz w:val="28"/>
          <w:szCs w:val="28"/>
          <w:shd w:val="clear" w:color="auto" w:fill="FFFFFF"/>
          <w:lang w:eastAsia="ru-RU"/>
        </w:rPr>
        <w:t>В целях предупреждения ошибок в работе с обращениями граждан ежеквартально проводят</w:t>
      </w:r>
      <w:r>
        <w:rPr>
          <w:rFonts w:ascii="Times New Roman" w:eastAsia="Times New Roman" w:hAnsi="Times New Roman" w:cs="Times New Roman"/>
          <w:sz w:val="28"/>
          <w:szCs w:val="28"/>
          <w:shd w:val="clear" w:color="auto" w:fill="FFFFFF"/>
          <w:lang w:eastAsia="ru-RU"/>
        </w:rPr>
        <w:t>ся семинары- совещания с лицами</w:t>
      </w:r>
      <w:r w:rsidRPr="000F3AA7">
        <w:rPr>
          <w:rFonts w:ascii="Times New Roman" w:eastAsia="Times New Roman" w:hAnsi="Times New Roman" w:cs="Times New Roman"/>
          <w:sz w:val="28"/>
          <w:szCs w:val="28"/>
          <w:shd w:val="clear" w:color="auto" w:fill="FFFFFF"/>
          <w:lang w:eastAsia="ru-RU"/>
        </w:rPr>
        <w:t xml:space="preserve">, ответственными </w:t>
      </w:r>
      <w:r w:rsidR="00EB6E87">
        <w:rPr>
          <w:rFonts w:ascii="Times New Roman" w:eastAsia="Times New Roman" w:hAnsi="Times New Roman" w:cs="Times New Roman"/>
          <w:sz w:val="28"/>
          <w:szCs w:val="28"/>
          <w:shd w:val="clear" w:color="auto" w:fill="FFFFFF"/>
          <w:lang w:eastAsia="ru-RU"/>
        </w:rPr>
        <w:t>за работу с обращениями граждан</w:t>
      </w:r>
      <w:r w:rsidRPr="000F3AA7">
        <w:rPr>
          <w:rFonts w:ascii="Times New Roman" w:eastAsia="Times New Roman" w:hAnsi="Times New Roman" w:cs="Times New Roman"/>
          <w:sz w:val="28"/>
          <w:szCs w:val="28"/>
          <w:shd w:val="clear" w:color="auto" w:fill="FFFFFF"/>
          <w:lang w:eastAsia="ru-RU"/>
        </w:rPr>
        <w:t xml:space="preserve">, в администрации муниципального образования и администрациях сельских поселений района. </w:t>
      </w:r>
      <w:r w:rsidR="0054789E" w:rsidRPr="000F3AA7">
        <w:rPr>
          <w:rFonts w:ascii="Times New Roman" w:hAnsi="Times New Roman" w:cs="Times New Roman"/>
          <w:sz w:val="28"/>
          <w:szCs w:val="28"/>
        </w:rPr>
        <w:t xml:space="preserve"> </w:t>
      </w:r>
    </w:p>
    <w:p w:rsidR="0054789E" w:rsidRPr="002933A7" w:rsidRDefault="0054789E" w:rsidP="00316CCA">
      <w:pPr>
        <w:widowControl w:val="0"/>
        <w:spacing w:after="0" w:line="240" w:lineRule="auto"/>
        <w:ind w:firstLine="851"/>
        <w:rPr>
          <w:rFonts w:ascii="Times New Roman" w:hAnsi="Times New Roman" w:cs="Times New Roman"/>
          <w:b/>
          <w:sz w:val="16"/>
          <w:szCs w:val="16"/>
          <w:u w:val="single"/>
        </w:rPr>
      </w:pPr>
    </w:p>
    <w:p w:rsidR="00FF2541" w:rsidRDefault="00FF2541" w:rsidP="00316CCA">
      <w:pPr>
        <w:widowControl w:val="0"/>
        <w:spacing w:after="0" w:line="240" w:lineRule="auto"/>
        <w:ind w:firstLine="851"/>
        <w:rPr>
          <w:rFonts w:ascii="Times New Roman" w:hAnsi="Times New Roman" w:cs="Times New Roman"/>
          <w:b/>
          <w:sz w:val="28"/>
          <w:szCs w:val="28"/>
          <w:u w:val="single"/>
        </w:rPr>
      </w:pPr>
      <w:r w:rsidRPr="007848DF">
        <w:rPr>
          <w:rFonts w:ascii="Times New Roman" w:hAnsi="Times New Roman" w:cs="Times New Roman"/>
          <w:b/>
          <w:sz w:val="28"/>
          <w:szCs w:val="28"/>
          <w:u w:val="single"/>
        </w:rPr>
        <w:t>Решили:</w:t>
      </w:r>
    </w:p>
    <w:p w:rsidR="0054789E" w:rsidRPr="002933A7" w:rsidRDefault="0054789E" w:rsidP="00316CCA">
      <w:pPr>
        <w:widowControl w:val="0"/>
        <w:spacing w:after="0" w:line="240" w:lineRule="auto"/>
        <w:ind w:firstLine="851"/>
        <w:rPr>
          <w:rFonts w:ascii="Times New Roman" w:hAnsi="Times New Roman" w:cs="Times New Roman"/>
          <w:b/>
          <w:sz w:val="16"/>
          <w:szCs w:val="16"/>
          <w:u w:val="single"/>
        </w:rPr>
      </w:pPr>
    </w:p>
    <w:p w:rsidR="00AE613A" w:rsidRDefault="00AE613A" w:rsidP="00316CCA">
      <w:pPr>
        <w:pStyle w:val="a4"/>
        <w:widowControl w:val="0"/>
        <w:numPr>
          <w:ilvl w:val="0"/>
          <w:numId w:val="6"/>
        </w:numPr>
        <w:spacing w:after="0" w:line="240" w:lineRule="auto"/>
        <w:ind w:left="0" w:firstLine="851"/>
        <w:jc w:val="both"/>
        <w:rPr>
          <w:rFonts w:ascii="Times New Roman" w:hAnsi="Times New Roman" w:cs="Times New Roman"/>
          <w:sz w:val="28"/>
          <w:szCs w:val="28"/>
        </w:rPr>
      </w:pPr>
      <w:r w:rsidRPr="00AE613A">
        <w:rPr>
          <w:rFonts w:ascii="Times New Roman" w:hAnsi="Times New Roman" w:cs="Times New Roman"/>
          <w:sz w:val="28"/>
          <w:szCs w:val="28"/>
        </w:rPr>
        <w:t xml:space="preserve">Информацию </w:t>
      </w:r>
      <w:r w:rsidR="000860F6">
        <w:rPr>
          <w:rFonts w:ascii="Times New Roman" w:hAnsi="Times New Roman" w:cs="Times New Roman"/>
          <w:sz w:val="28"/>
          <w:szCs w:val="28"/>
        </w:rPr>
        <w:t>о</w:t>
      </w:r>
      <w:r w:rsidR="000860F6" w:rsidRPr="000860F6">
        <w:rPr>
          <w:rFonts w:ascii="Times New Roman" w:hAnsi="Times New Roman" w:cs="Times New Roman"/>
          <w:sz w:val="28"/>
          <w:szCs w:val="28"/>
        </w:rPr>
        <w:t>б итогах работы по противодействию коррупции в администрации муниципального образования Ленинградский район в 20</w:t>
      </w:r>
      <w:r w:rsidR="001A5C06">
        <w:rPr>
          <w:rFonts w:ascii="Times New Roman" w:hAnsi="Times New Roman" w:cs="Times New Roman"/>
          <w:sz w:val="28"/>
          <w:szCs w:val="28"/>
        </w:rPr>
        <w:t>2</w:t>
      </w:r>
      <w:r w:rsidR="00D514B2">
        <w:rPr>
          <w:rFonts w:ascii="Times New Roman" w:hAnsi="Times New Roman" w:cs="Times New Roman"/>
          <w:sz w:val="28"/>
          <w:szCs w:val="28"/>
        </w:rPr>
        <w:t>1</w:t>
      </w:r>
      <w:r w:rsidR="000860F6" w:rsidRPr="000860F6">
        <w:rPr>
          <w:rFonts w:ascii="Times New Roman" w:hAnsi="Times New Roman" w:cs="Times New Roman"/>
          <w:sz w:val="28"/>
          <w:szCs w:val="28"/>
        </w:rPr>
        <w:t xml:space="preserve"> году</w:t>
      </w:r>
      <w:r w:rsidR="000860F6" w:rsidRPr="00AE613A">
        <w:rPr>
          <w:rFonts w:ascii="Times New Roman" w:hAnsi="Times New Roman" w:cs="Times New Roman"/>
          <w:sz w:val="28"/>
          <w:szCs w:val="28"/>
        </w:rPr>
        <w:t xml:space="preserve"> </w:t>
      </w:r>
      <w:r w:rsidR="000860F6">
        <w:rPr>
          <w:rFonts w:ascii="Times New Roman" w:hAnsi="Times New Roman" w:cs="Times New Roman"/>
          <w:sz w:val="28"/>
          <w:szCs w:val="28"/>
        </w:rPr>
        <w:t>разместить на официальном сайте муниципального образования Ленинградский район в раздел «Противодействие коррупции»</w:t>
      </w:r>
      <w:r w:rsidRPr="00AE613A">
        <w:rPr>
          <w:rFonts w:ascii="Times New Roman" w:hAnsi="Times New Roman" w:cs="Times New Roman"/>
          <w:sz w:val="28"/>
          <w:szCs w:val="28"/>
        </w:rPr>
        <w:t>.</w:t>
      </w:r>
    </w:p>
    <w:p w:rsidR="000860F6" w:rsidRPr="00AE613A" w:rsidRDefault="000860F6" w:rsidP="00316CCA">
      <w:pPr>
        <w:pStyle w:val="a4"/>
        <w:widowControl w:val="0"/>
        <w:numPr>
          <w:ilvl w:val="0"/>
          <w:numId w:val="6"/>
        </w:numPr>
        <w:spacing w:after="0" w:line="240" w:lineRule="auto"/>
        <w:ind w:left="0" w:firstLine="851"/>
        <w:jc w:val="both"/>
        <w:rPr>
          <w:rFonts w:ascii="Times New Roman" w:hAnsi="Times New Roman" w:cs="Times New Roman"/>
          <w:sz w:val="28"/>
          <w:szCs w:val="28"/>
        </w:rPr>
      </w:pPr>
      <w:r w:rsidRPr="00AE613A">
        <w:rPr>
          <w:rFonts w:ascii="Times New Roman" w:hAnsi="Times New Roman" w:cs="Times New Roman"/>
          <w:sz w:val="28"/>
          <w:szCs w:val="28"/>
        </w:rPr>
        <w:t xml:space="preserve">Информацию </w:t>
      </w:r>
      <w:r>
        <w:rPr>
          <w:rFonts w:ascii="Times New Roman" w:hAnsi="Times New Roman" w:cs="Times New Roman"/>
          <w:sz w:val="28"/>
          <w:szCs w:val="28"/>
        </w:rPr>
        <w:t>о</w:t>
      </w:r>
      <w:r w:rsidRPr="000860F6">
        <w:rPr>
          <w:rFonts w:ascii="Times New Roman" w:hAnsi="Times New Roman" w:cs="Times New Roman"/>
          <w:sz w:val="28"/>
          <w:szCs w:val="28"/>
        </w:rPr>
        <w:t xml:space="preserve">б </w:t>
      </w:r>
      <w:r w:rsidRPr="00561057">
        <w:rPr>
          <w:rFonts w:ascii="Times New Roman" w:hAnsi="Times New Roman" w:cs="Times New Roman"/>
          <w:sz w:val="28"/>
          <w:szCs w:val="28"/>
        </w:rPr>
        <w:t>анализе обращений граждан, поступивших в администрацию муниципального образования Ленинградский район в 20</w:t>
      </w:r>
      <w:r w:rsidR="001A5C06">
        <w:rPr>
          <w:rFonts w:ascii="Times New Roman" w:hAnsi="Times New Roman" w:cs="Times New Roman"/>
          <w:sz w:val="28"/>
          <w:szCs w:val="28"/>
        </w:rPr>
        <w:t>2</w:t>
      </w:r>
      <w:r w:rsidR="00D514B2">
        <w:rPr>
          <w:rFonts w:ascii="Times New Roman" w:hAnsi="Times New Roman" w:cs="Times New Roman"/>
          <w:sz w:val="28"/>
          <w:szCs w:val="28"/>
        </w:rPr>
        <w:t>1</w:t>
      </w:r>
      <w:r w:rsidRPr="00561057">
        <w:rPr>
          <w:rFonts w:ascii="Times New Roman" w:hAnsi="Times New Roman" w:cs="Times New Roman"/>
          <w:sz w:val="28"/>
          <w:szCs w:val="28"/>
        </w:rPr>
        <w:t xml:space="preserve"> году, и мерах по повышению эффективности их рассмотрения </w:t>
      </w:r>
      <w:r w:rsidR="008350B1">
        <w:rPr>
          <w:rFonts w:ascii="Times New Roman" w:hAnsi="Times New Roman" w:cs="Times New Roman"/>
          <w:sz w:val="28"/>
          <w:szCs w:val="28"/>
        </w:rPr>
        <w:t xml:space="preserve">разместить на официальном сайте администрации </w:t>
      </w:r>
      <w:r>
        <w:rPr>
          <w:rFonts w:ascii="Times New Roman" w:hAnsi="Times New Roman" w:cs="Times New Roman"/>
          <w:sz w:val="28"/>
          <w:szCs w:val="28"/>
        </w:rPr>
        <w:t>в раздел «Обзор работы с обращениями граждан»</w:t>
      </w:r>
      <w:r w:rsidR="002368D8">
        <w:rPr>
          <w:rFonts w:ascii="Times New Roman" w:hAnsi="Times New Roman" w:cs="Times New Roman"/>
          <w:sz w:val="28"/>
          <w:szCs w:val="28"/>
        </w:rPr>
        <w:t>.</w:t>
      </w:r>
    </w:p>
    <w:p w:rsidR="00FF2541" w:rsidRPr="007848DF" w:rsidRDefault="00FF2541" w:rsidP="00316CCA">
      <w:pPr>
        <w:widowControl w:val="0"/>
        <w:spacing w:after="0" w:line="240" w:lineRule="auto"/>
        <w:ind w:firstLine="851"/>
        <w:rPr>
          <w:rFonts w:ascii="Times New Roman" w:hAnsi="Times New Roman" w:cs="Times New Roman"/>
          <w:sz w:val="28"/>
          <w:szCs w:val="28"/>
        </w:rPr>
      </w:pPr>
    </w:p>
    <w:p w:rsidR="007848DF" w:rsidRPr="007848DF" w:rsidRDefault="007848DF" w:rsidP="00316CCA">
      <w:pPr>
        <w:widowControl w:val="0"/>
        <w:spacing w:after="0" w:line="240" w:lineRule="auto"/>
        <w:ind w:firstLine="851"/>
        <w:rPr>
          <w:rFonts w:ascii="Times New Roman" w:hAnsi="Times New Roman" w:cs="Times New Roman"/>
          <w:sz w:val="28"/>
          <w:szCs w:val="28"/>
        </w:rPr>
      </w:pPr>
    </w:p>
    <w:p w:rsidR="00316CCA" w:rsidRDefault="00316CCA" w:rsidP="00316CC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w:t>
      </w:r>
      <w:r w:rsidR="007848DF" w:rsidRPr="007848DF">
        <w:rPr>
          <w:rFonts w:ascii="Times New Roman" w:hAnsi="Times New Roman" w:cs="Times New Roman"/>
          <w:sz w:val="28"/>
          <w:szCs w:val="28"/>
        </w:rPr>
        <w:t>редседател</w:t>
      </w:r>
      <w:r>
        <w:rPr>
          <w:rFonts w:ascii="Times New Roman" w:hAnsi="Times New Roman" w:cs="Times New Roman"/>
          <w:sz w:val="28"/>
          <w:szCs w:val="28"/>
        </w:rPr>
        <w:t>я</w:t>
      </w:r>
      <w:r w:rsidR="007848DF" w:rsidRPr="007848DF">
        <w:rPr>
          <w:rFonts w:ascii="Times New Roman" w:hAnsi="Times New Roman" w:cs="Times New Roman"/>
          <w:sz w:val="28"/>
          <w:szCs w:val="28"/>
        </w:rPr>
        <w:t xml:space="preserve"> Совета </w:t>
      </w:r>
    </w:p>
    <w:p w:rsidR="009A1149" w:rsidRDefault="00316CCA" w:rsidP="00316CC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848DF" w:rsidRPr="007848DF">
        <w:rPr>
          <w:rFonts w:ascii="Times New Roman" w:hAnsi="Times New Roman" w:cs="Times New Roman"/>
          <w:sz w:val="28"/>
          <w:szCs w:val="28"/>
        </w:rPr>
        <w:t>о</w:t>
      </w:r>
      <w:r>
        <w:rPr>
          <w:rFonts w:ascii="Times New Roman" w:hAnsi="Times New Roman" w:cs="Times New Roman"/>
          <w:sz w:val="28"/>
          <w:szCs w:val="28"/>
        </w:rPr>
        <w:t xml:space="preserve"> </w:t>
      </w:r>
      <w:r w:rsidR="007848DF" w:rsidRPr="007848DF">
        <w:rPr>
          <w:rFonts w:ascii="Times New Roman" w:hAnsi="Times New Roman" w:cs="Times New Roman"/>
          <w:sz w:val="28"/>
          <w:szCs w:val="28"/>
        </w:rPr>
        <w:t xml:space="preserve">противодействию коррупции </w:t>
      </w:r>
    </w:p>
    <w:p w:rsidR="009A1149" w:rsidRDefault="009A1149" w:rsidP="00316CC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7848DF" w:rsidRPr="007848DF">
        <w:rPr>
          <w:rFonts w:ascii="Times New Roman" w:hAnsi="Times New Roman" w:cs="Times New Roman"/>
          <w:sz w:val="28"/>
          <w:szCs w:val="28"/>
        </w:rPr>
        <w:t xml:space="preserve"> сферах деятельности органов </w:t>
      </w:r>
    </w:p>
    <w:p w:rsidR="009A1149" w:rsidRDefault="009A1149" w:rsidP="00316CC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7848DF" w:rsidRPr="007848DF">
        <w:rPr>
          <w:rFonts w:ascii="Times New Roman" w:hAnsi="Times New Roman" w:cs="Times New Roman"/>
          <w:sz w:val="28"/>
          <w:szCs w:val="28"/>
        </w:rPr>
        <w:t xml:space="preserve">естного самоуправления </w:t>
      </w:r>
    </w:p>
    <w:p w:rsidR="00C24E99" w:rsidRDefault="00C24E99" w:rsidP="00316CC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848DF" w:rsidRPr="007848DF" w:rsidRDefault="007848DF" w:rsidP="00316CCA">
      <w:pPr>
        <w:widowControl w:val="0"/>
        <w:tabs>
          <w:tab w:val="left" w:pos="7513"/>
        </w:tabs>
        <w:spacing w:after="0" w:line="240" w:lineRule="auto"/>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r w:rsidR="00316CCA">
        <w:rPr>
          <w:rFonts w:ascii="Times New Roman" w:hAnsi="Times New Roman" w:cs="Times New Roman"/>
          <w:sz w:val="28"/>
          <w:szCs w:val="28"/>
        </w:rPr>
        <w:t xml:space="preserve">                                                                 В.Н.Шерстобитов</w:t>
      </w:r>
    </w:p>
    <w:p w:rsidR="007848DF" w:rsidRDefault="007848DF" w:rsidP="00316CCA">
      <w:pPr>
        <w:widowControl w:val="0"/>
        <w:spacing w:after="0" w:line="240" w:lineRule="auto"/>
        <w:ind w:firstLine="851"/>
        <w:rPr>
          <w:rFonts w:ascii="Times New Roman" w:hAnsi="Times New Roman" w:cs="Times New Roman"/>
          <w:sz w:val="28"/>
          <w:szCs w:val="28"/>
        </w:rPr>
      </w:pPr>
    </w:p>
    <w:p w:rsidR="009A1149" w:rsidRPr="007848DF" w:rsidRDefault="009A1149" w:rsidP="00316CCA">
      <w:pPr>
        <w:widowControl w:val="0"/>
        <w:spacing w:after="0" w:line="240" w:lineRule="auto"/>
        <w:ind w:firstLine="851"/>
        <w:rPr>
          <w:rFonts w:ascii="Times New Roman" w:hAnsi="Times New Roman" w:cs="Times New Roman"/>
          <w:sz w:val="28"/>
          <w:szCs w:val="28"/>
        </w:rPr>
      </w:pPr>
    </w:p>
    <w:p w:rsidR="007848DF" w:rsidRPr="007848DF" w:rsidRDefault="007848DF" w:rsidP="00316CCA">
      <w:pPr>
        <w:widowControl w:val="0"/>
        <w:tabs>
          <w:tab w:val="left" w:pos="7655"/>
        </w:tabs>
        <w:spacing w:after="0" w:line="240" w:lineRule="auto"/>
        <w:rPr>
          <w:rFonts w:ascii="Times New Roman" w:hAnsi="Times New Roman" w:cs="Times New Roman"/>
          <w:sz w:val="28"/>
          <w:szCs w:val="28"/>
        </w:rPr>
      </w:pPr>
      <w:r w:rsidRPr="007848DF">
        <w:rPr>
          <w:rFonts w:ascii="Times New Roman" w:hAnsi="Times New Roman" w:cs="Times New Roman"/>
          <w:sz w:val="28"/>
          <w:szCs w:val="28"/>
        </w:rPr>
        <w:t>Секретарь Совета</w:t>
      </w:r>
      <w:r w:rsidR="001A5C06">
        <w:rPr>
          <w:rFonts w:ascii="Times New Roman" w:hAnsi="Times New Roman" w:cs="Times New Roman"/>
          <w:sz w:val="28"/>
          <w:szCs w:val="28"/>
        </w:rPr>
        <w:t xml:space="preserve">                                                                          </w:t>
      </w:r>
      <w:proofErr w:type="spellStart"/>
      <w:r w:rsidR="001A5C06">
        <w:rPr>
          <w:rFonts w:ascii="Times New Roman" w:hAnsi="Times New Roman" w:cs="Times New Roman"/>
          <w:sz w:val="28"/>
          <w:szCs w:val="28"/>
        </w:rPr>
        <w:t>Д.Л.Головатский</w:t>
      </w:r>
      <w:proofErr w:type="spellEnd"/>
    </w:p>
    <w:sectPr w:rsidR="007848DF" w:rsidRPr="007848DF" w:rsidSect="000F3AA7">
      <w:headerReference w:type="default" r:id="rId8"/>
      <w:pgSz w:w="11906" w:h="16838" w:code="9"/>
      <w:pgMar w:top="1134" w:right="851" w:bottom="127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D6" w:rsidRDefault="001566D6" w:rsidP="00AA0D9C">
      <w:pPr>
        <w:spacing w:after="0" w:line="240" w:lineRule="auto"/>
      </w:pPr>
      <w:r>
        <w:separator/>
      </w:r>
    </w:p>
  </w:endnote>
  <w:endnote w:type="continuationSeparator" w:id="0">
    <w:p w:rsidR="001566D6" w:rsidRDefault="001566D6" w:rsidP="00AA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D6" w:rsidRDefault="001566D6" w:rsidP="00AA0D9C">
      <w:pPr>
        <w:spacing w:after="0" w:line="240" w:lineRule="auto"/>
      </w:pPr>
      <w:r>
        <w:separator/>
      </w:r>
    </w:p>
  </w:footnote>
  <w:footnote w:type="continuationSeparator" w:id="0">
    <w:p w:rsidR="001566D6" w:rsidRDefault="001566D6" w:rsidP="00AA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839644"/>
      <w:docPartObj>
        <w:docPartGallery w:val="Page Numbers (Top of Page)"/>
        <w:docPartUnique/>
      </w:docPartObj>
    </w:sdtPr>
    <w:sdtEndPr/>
    <w:sdtContent>
      <w:p w:rsidR="00AA0D9C" w:rsidRDefault="00AA0D9C">
        <w:pPr>
          <w:pStyle w:val="ad"/>
          <w:jc w:val="center"/>
        </w:pPr>
        <w:r>
          <w:fldChar w:fldCharType="begin"/>
        </w:r>
        <w:r>
          <w:instrText>PAGE   \* MERGEFORMAT</w:instrText>
        </w:r>
        <w:r>
          <w:fldChar w:fldCharType="separate"/>
        </w:r>
        <w:r w:rsidR="006831D3">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16D"/>
    <w:multiLevelType w:val="hybridMultilevel"/>
    <w:tmpl w:val="8A7299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18291BFC"/>
    <w:multiLevelType w:val="multilevel"/>
    <w:tmpl w:val="6F8E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64431"/>
    <w:multiLevelType w:val="hybridMultilevel"/>
    <w:tmpl w:val="98AEF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2F7773"/>
    <w:multiLevelType w:val="hybridMultilevel"/>
    <w:tmpl w:val="515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A7CB9"/>
    <w:multiLevelType w:val="hybridMultilevel"/>
    <w:tmpl w:val="177C5A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3B2125A0"/>
    <w:multiLevelType w:val="hybridMultilevel"/>
    <w:tmpl w:val="FB801942"/>
    <w:lvl w:ilvl="0" w:tplc="0A06F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B240FC"/>
    <w:multiLevelType w:val="hybridMultilevel"/>
    <w:tmpl w:val="7A44FD48"/>
    <w:lvl w:ilvl="0" w:tplc="F1469D72">
      <w:start w:val="1"/>
      <w:numFmt w:val="decimal"/>
      <w:lvlText w:val="%1."/>
      <w:lvlJc w:val="left"/>
      <w:pPr>
        <w:ind w:left="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A84437"/>
    <w:multiLevelType w:val="hybridMultilevel"/>
    <w:tmpl w:val="68C4BD28"/>
    <w:lvl w:ilvl="0" w:tplc="C05AF7C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3"/>
    <w:rsid w:val="0006435F"/>
    <w:rsid w:val="000773E8"/>
    <w:rsid w:val="000860F6"/>
    <w:rsid w:val="00096ADC"/>
    <w:rsid w:val="000A2C76"/>
    <w:rsid w:val="000A763E"/>
    <w:rsid w:val="000B33B4"/>
    <w:rsid w:val="000C44B2"/>
    <w:rsid w:val="000D0B0D"/>
    <w:rsid w:val="000E1DEC"/>
    <w:rsid w:val="000F3AA7"/>
    <w:rsid w:val="000F6135"/>
    <w:rsid w:val="00132243"/>
    <w:rsid w:val="001566D6"/>
    <w:rsid w:val="001612FC"/>
    <w:rsid w:val="001A5C06"/>
    <w:rsid w:val="001B39EC"/>
    <w:rsid w:val="001C32BF"/>
    <w:rsid w:val="001D3800"/>
    <w:rsid w:val="00215DE6"/>
    <w:rsid w:val="00220FC8"/>
    <w:rsid w:val="00221A9B"/>
    <w:rsid w:val="002368D8"/>
    <w:rsid w:val="00237975"/>
    <w:rsid w:val="00253D0E"/>
    <w:rsid w:val="002809EF"/>
    <w:rsid w:val="002900C0"/>
    <w:rsid w:val="002933A7"/>
    <w:rsid w:val="002974C2"/>
    <w:rsid w:val="002A0165"/>
    <w:rsid w:val="002A49F5"/>
    <w:rsid w:val="002E5345"/>
    <w:rsid w:val="002F75BC"/>
    <w:rsid w:val="00316B3A"/>
    <w:rsid w:val="00316CCA"/>
    <w:rsid w:val="00337F5F"/>
    <w:rsid w:val="00357ED1"/>
    <w:rsid w:val="00391AF9"/>
    <w:rsid w:val="003F7842"/>
    <w:rsid w:val="00401696"/>
    <w:rsid w:val="00402DA3"/>
    <w:rsid w:val="0041291A"/>
    <w:rsid w:val="00471DFA"/>
    <w:rsid w:val="00474B33"/>
    <w:rsid w:val="004858B9"/>
    <w:rsid w:val="004B154D"/>
    <w:rsid w:val="004D5AFB"/>
    <w:rsid w:val="005046DC"/>
    <w:rsid w:val="005278C9"/>
    <w:rsid w:val="0054206C"/>
    <w:rsid w:val="0054789E"/>
    <w:rsid w:val="00561057"/>
    <w:rsid w:val="005725C2"/>
    <w:rsid w:val="005812FC"/>
    <w:rsid w:val="00597748"/>
    <w:rsid w:val="005B2236"/>
    <w:rsid w:val="005F51EB"/>
    <w:rsid w:val="0060387C"/>
    <w:rsid w:val="00603E93"/>
    <w:rsid w:val="00626E57"/>
    <w:rsid w:val="00641A39"/>
    <w:rsid w:val="0064718E"/>
    <w:rsid w:val="006557C8"/>
    <w:rsid w:val="006831D3"/>
    <w:rsid w:val="006B2D1D"/>
    <w:rsid w:val="006B5F98"/>
    <w:rsid w:val="006E766A"/>
    <w:rsid w:val="006F145D"/>
    <w:rsid w:val="00745171"/>
    <w:rsid w:val="007467D9"/>
    <w:rsid w:val="007519F4"/>
    <w:rsid w:val="007560CD"/>
    <w:rsid w:val="007822E2"/>
    <w:rsid w:val="007848DF"/>
    <w:rsid w:val="007B4CF2"/>
    <w:rsid w:val="007E3791"/>
    <w:rsid w:val="0081258A"/>
    <w:rsid w:val="00815881"/>
    <w:rsid w:val="008168DB"/>
    <w:rsid w:val="0082445C"/>
    <w:rsid w:val="00826B03"/>
    <w:rsid w:val="008350B1"/>
    <w:rsid w:val="00865A0F"/>
    <w:rsid w:val="00867A8F"/>
    <w:rsid w:val="00871574"/>
    <w:rsid w:val="00876097"/>
    <w:rsid w:val="008B7ACA"/>
    <w:rsid w:val="008D72B8"/>
    <w:rsid w:val="008F4662"/>
    <w:rsid w:val="009009EF"/>
    <w:rsid w:val="00960A40"/>
    <w:rsid w:val="00961EBD"/>
    <w:rsid w:val="00974C23"/>
    <w:rsid w:val="00975E2C"/>
    <w:rsid w:val="0098145C"/>
    <w:rsid w:val="009841A1"/>
    <w:rsid w:val="009A1149"/>
    <w:rsid w:val="009B65F6"/>
    <w:rsid w:val="009C4757"/>
    <w:rsid w:val="00A0713F"/>
    <w:rsid w:val="00A202CF"/>
    <w:rsid w:val="00A222F1"/>
    <w:rsid w:val="00AA0D9C"/>
    <w:rsid w:val="00AA3786"/>
    <w:rsid w:val="00AA46B0"/>
    <w:rsid w:val="00AA7B26"/>
    <w:rsid w:val="00AE2938"/>
    <w:rsid w:val="00AE613A"/>
    <w:rsid w:val="00AF29E7"/>
    <w:rsid w:val="00AF4D72"/>
    <w:rsid w:val="00B030D6"/>
    <w:rsid w:val="00B30612"/>
    <w:rsid w:val="00B3101B"/>
    <w:rsid w:val="00B433FB"/>
    <w:rsid w:val="00B50BE6"/>
    <w:rsid w:val="00B50CE2"/>
    <w:rsid w:val="00B844C3"/>
    <w:rsid w:val="00BA4164"/>
    <w:rsid w:val="00BA6650"/>
    <w:rsid w:val="00BC3A92"/>
    <w:rsid w:val="00BD4720"/>
    <w:rsid w:val="00BE5898"/>
    <w:rsid w:val="00C01CE1"/>
    <w:rsid w:val="00C1300A"/>
    <w:rsid w:val="00C24E99"/>
    <w:rsid w:val="00C26859"/>
    <w:rsid w:val="00C31743"/>
    <w:rsid w:val="00C378EB"/>
    <w:rsid w:val="00C76EEF"/>
    <w:rsid w:val="00C80C03"/>
    <w:rsid w:val="00C81063"/>
    <w:rsid w:val="00C868FD"/>
    <w:rsid w:val="00CA7684"/>
    <w:rsid w:val="00D03AB1"/>
    <w:rsid w:val="00D43ACA"/>
    <w:rsid w:val="00D514B2"/>
    <w:rsid w:val="00D60251"/>
    <w:rsid w:val="00D77B0D"/>
    <w:rsid w:val="00DD07F5"/>
    <w:rsid w:val="00E13491"/>
    <w:rsid w:val="00E3039F"/>
    <w:rsid w:val="00E40067"/>
    <w:rsid w:val="00E856A3"/>
    <w:rsid w:val="00EB6E87"/>
    <w:rsid w:val="00ED784A"/>
    <w:rsid w:val="00EE3B1A"/>
    <w:rsid w:val="00F06176"/>
    <w:rsid w:val="00F1242E"/>
    <w:rsid w:val="00F647C9"/>
    <w:rsid w:val="00F95197"/>
    <w:rsid w:val="00F9612F"/>
    <w:rsid w:val="00FF2541"/>
    <w:rsid w:val="00FF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6F7F7-58F2-47C6-8451-1FCAEF95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60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7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DFA"/>
    <w:pPr>
      <w:ind w:left="720"/>
      <w:contextualSpacing/>
    </w:pPr>
  </w:style>
  <w:style w:type="character" w:customStyle="1" w:styleId="20">
    <w:name w:val="Заголовок 2 Знак"/>
    <w:basedOn w:val="a0"/>
    <w:link w:val="2"/>
    <w:rsid w:val="00471DFA"/>
    <w:rPr>
      <w:rFonts w:ascii="Times New Roman" w:eastAsia="Times New Roman" w:hAnsi="Times New Roman" w:cs="Times New Roman"/>
      <w:b/>
      <w:bCs/>
      <w:sz w:val="36"/>
      <w:szCs w:val="36"/>
      <w:lang w:eastAsia="ru-RU"/>
    </w:rPr>
  </w:style>
  <w:style w:type="paragraph" w:styleId="a5">
    <w:name w:val="Normal (Web)"/>
    <w:basedOn w:val="a"/>
    <w:rsid w:val="0047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1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DFA"/>
    <w:rPr>
      <w:rFonts w:ascii="Tahoma" w:hAnsi="Tahoma" w:cs="Tahoma"/>
      <w:sz w:val="16"/>
      <w:szCs w:val="16"/>
    </w:rPr>
  </w:style>
  <w:style w:type="character" w:styleId="a8">
    <w:name w:val="Hyperlink"/>
    <w:basedOn w:val="a0"/>
    <w:rsid w:val="00CA7684"/>
    <w:rPr>
      <w:color w:val="0000FF"/>
      <w:u w:val="single"/>
    </w:rPr>
  </w:style>
  <w:style w:type="paragraph" w:customStyle="1" w:styleId="a9">
    <w:name w:val="Знак Знак Знак Знак Знак Знак Знак Знак Знак Знак"/>
    <w:basedOn w:val="a"/>
    <w:rsid w:val="000E1DE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a">
    <w:name w:val="Основной текст_"/>
    <w:basedOn w:val="a0"/>
    <w:link w:val="11"/>
    <w:rsid w:val="00F95197"/>
    <w:rPr>
      <w:rFonts w:ascii="Times New Roman" w:eastAsia="Times New Roman" w:hAnsi="Times New Roman" w:cs="Times New Roman"/>
      <w:spacing w:val="4"/>
      <w:sz w:val="23"/>
      <w:szCs w:val="23"/>
      <w:shd w:val="clear" w:color="auto" w:fill="FFFFFF"/>
    </w:rPr>
  </w:style>
  <w:style w:type="character" w:customStyle="1" w:styleId="12pt">
    <w:name w:val="Основной текст + 12 pt"/>
    <w:basedOn w:val="aa"/>
    <w:rsid w:val="00F95197"/>
    <w:rPr>
      <w:rFonts w:ascii="Times New Roman" w:eastAsia="Times New Roman" w:hAnsi="Times New Roman" w:cs="Times New Roman"/>
      <w:color w:val="000000"/>
      <w:spacing w:val="4"/>
      <w:w w:val="100"/>
      <w:position w:val="0"/>
      <w:sz w:val="24"/>
      <w:szCs w:val="24"/>
      <w:shd w:val="clear" w:color="auto" w:fill="FFFFFF"/>
      <w:lang w:val="ru-RU"/>
    </w:rPr>
  </w:style>
  <w:style w:type="character" w:customStyle="1" w:styleId="11pt0pt">
    <w:name w:val="Основной текст + 11 pt;Интервал 0 pt"/>
    <w:basedOn w:val="aa"/>
    <w:rsid w:val="00F95197"/>
    <w:rPr>
      <w:rFonts w:ascii="Times New Roman" w:eastAsia="Times New Roman" w:hAnsi="Times New Roman" w:cs="Times New Roman"/>
      <w:color w:val="000000"/>
      <w:spacing w:val="5"/>
      <w:w w:val="100"/>
      <w:position w:val="0"/>
      <w:sz w:val="22"/>
      <w:szCs w:val="22"/>
      <w:shd w:val="clear" w:color="auto" w:fill="FFFFFF"/>
      <w:lang w:val="ru-RU"/>
    </w:rPr>
  </w:style>
  <w:style w:type="paragraph" w:customStyle="1" w:styleId="11">
    <w:name w:val="Основной текст1"/>
    <w:basedOn w:val="a"/>
    <w:link w:val="aa"/>
    <w:rsid w:val="00F95197"/>
    <w:pPr>
      <w:widowControl w:val="0"/>
      <w:shd w:val="clear" w:color="auto" w:fill="FFFFFF"/>
      <w:spacing w:after="0" w:line="298" w:lineRule="exact"/>
    </w:pPr>
    <w:rPr>
      <w:rFonts w:ascii="Times New Roman" w:eastAsia="Times New Roman" w:hAnsi="Times New Roman" w:cs="Times New Roman"/>
      <w:spacing w:val="4"/>
      <w:sz w:val="23"/>
      <w:szCs w:val="23"/>
    </w:rPr>
  </w:style>
  <w:style w:type="paragraph" w:styleId="ab">
    <w:name w:val="No Spacing"/>
    <w:link w:val="ac"/>
    <w:uiPriority w:val="1"/>
    <w:qFormat/>
    <w:rsid w:val="00F95197"/>
    <w:pPr>
      <w:spacing w:after="0" w:line="240" w:lineRule="auto"/>
    </w:pPr>
  </w:style>
  <w:style w:type="character" w:customStyle="1" w:styleId="10">
    <w:name w:val="Заголовок 1 Знак"/>
    <w:basedOn w:val="a0"/>
    <w:link w:val="1"/>
    <w:uiPriority w:val="9"/>
    <w:rsid w:val="000860F6"/>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0860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860F6"/>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AA0D9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A0D9C"/>
  </w:style>
  <w:style w:type="paragraph" w:styleId="af">
    <w:name w:val="footer"/>
    <w:basedOn w:val="a"/>
    <w:link w:val="af0"/>
    <w:uiPriority w:val="99"/>
    <w:unhideWhenUsed/>
    <w:rsid w:val="00AA0D9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A0D9C"/>
  </w:style>
  <w:style w:type="character" w:customStyle="1" w:styleId="af1">
    <w:name w:val="Гипертекстовая ссылка"/>
    <w:basedOn w:val="a0"/>
    <w:uiPriority w:val="99"/>
    <w:rsid w:val="00221A9B"/>
    <w:rPr>
      <w:b/>
      <w:bCs/>
      <w:color w:val="106BBE"/>
    </w:rPr>
  </w:style>
  <w:style w:type="paragraph" w:customStyle="1" w:styleId="af2">
    <w:name w:val="Нормальный (таблица)"/>
    <w:basedOn w:val="a"/>
    <w:next w:val="a"/>
    <w:uiPriority w:val="99"/>
    <w:rsid w:val="00221A9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221A9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c">
    <w:name w:val="Без интервала Знак"/>
    <w:basedOn w:val="a0"/>
    <w:link w:val="ab"/>
    <w:uiPriority w:val="1"/>
    <w:rsid w:val="0040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3906">
      <w:bodyDiv w:val="1"/>
      <w:marLeft w:val="0"/>
      <w:marRight w:val="0"/>
      <w:marTop w:val="0"/>
      <w:marBottom w:val="0"/>
      <w:divBdr>
        <w:top w:val="none" w:sz="0" w:space="0" w:color="auto"/>
        <w:left w:val="none" w:sz="0" w:space="0" w:color="auto"/>
        <w:bottom w:val="none" w:sz="0" w:space="0" w:color="auto"/>
        <w:right w:val="none" w:sz="0" w:space="0" w:color="auto"/>
      </w:divBdr>
    </w:div>
    <w:div w:id="1370491683">
      <w:bodyDiv w:val="1"/>
      <w:marLeft w:val="0"/>
      <w:marRight w:val="0"/>
      <w:marTop w:val="0"/>
      <w:marBottom w:val="0"/>
      <w:divBdr>
        <w:top w:val="none" w:sz="0" w:space="0" w:color="auto"/>
        <w:left w:val="none" w:sz="0" w:space="0" w:color="auto"/>
        <w:bottom w:val="none" w:sz="0" w:space="0" w:color="auto"/>
        <w:right w:val="none" w:sz="0" w:space="0" w:color="auto"/>
      </w:divBdr>
    </w:div>
    <w:div w:id="18962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1759-1AC9-46B8-A339-E7FBDB77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5648</TotalTime>
  <Pages>15</Pages>
  <Words>5624</Words>
  <Characters>32060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GOLOVATSKI</cp:lastModifiedBy>
  <cp:revision>26</cp:revision>
  <cp:lastPrinted>2022-03-30T11:48:00Z</cp:lastPrinted>
  <dcterms:created xsi:type="dcterms:W3CDTF">2019-02-08T06:44:00Z</dcterms:created>
  <dcterms:modified xsi:type="dcterms:W3CDTF">2022-03-31T08:45:00Z</dcterms:modified>
</cp:coreProperties>
</file>