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 36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17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</w:t>
      </w:r>
      <w:r>
        <w:rPr>
          <w:rFonts w:ascii="XO Thames" w:hAnsi="XO Thames"/>
          <w:b w:val="0"/>
          <w:sz w:val="28"/>
        </w:rPr>
        <w:t xml:space="preserve">ния, а также имущественных прав субъектов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малого и среднего предпринимательства), предназначенных для 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передачи </w:t>
      </w:r>
      <w:r>
        <w:rPr>
          <w:rFonts w:ascii="XO Thames" w:hAnsi="XO Thames"/>
          <w:b w:val="0"/>
          <w:sz w:val="28"/>
        </w:rPr>
        <w:t xml:space="preserve">во владение и (или) в пользование на долгосрочной </w:t>
      </w:r>
    </w:p>
    <w:p w14:paraId="09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основе субъектам малого и среднего предпринимательства</w:t>
      </w:r>
      <w:r>
        <w:rPr>
          <w:rFonts w:ascii="XO Thames" w:hAnsi="XO Thames"/>
          <w:b w:val="0"/>
          <w:sz w:val="28"/>
        </w:rPr>
        <w:t>»</w:t>
      </w:r>
    </w:p>
    <w:p w14:paraId="0A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9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</w:t>
            </w:r>
            <w:r>
              <w:rPr>
                <w:rFonts w:ascii="XO Thames" w:hAnsi="XO Thames"/>
                <w:b w:val="0"/>
                <w:sz w:val="24"/>
              </w:rPr>
              <w:t xml:space="preserve">ния, а также имущественных прав субъектов </w:t>
            </w:r>
            <w:r>
              <w:rPr>
                <w:rFonts w:ascii="XO Thames" w:hAnsi="XO Thames"/>
                <w:b w:val="0"/>
                <w:sz w:val="24"/>
              </w:rPr>
              <w:t xml:space="preserve">малого и среднего предпринимательства), предназначенных для </w:t>
            </w:r>
            <w:r>
              <w:rPr>
                <w:rFonts w:ascii="XO Thames" w:hAnsi="XO Thames"/>
                <w:b w:val="0"/>
                <w:sz w:val="24"/>
              </w:rPr>
              <w:t xml:space="preserve">передачи </w:t>
            </w:r>
            <w:r>
              <w:rPr>
                <w:rFonts w:ascii="XO Thames" w:hAnsi="XO Thames"/>
                <w:b w:val="0"/>
                <w:sz w:val="24"/>
              </w:rPr>
              <w:t xml:space="preserve">во владение и (или) в пользование на долгосрочной </w:t>
            </w:r>
            <w:r>
              <w:rPr>
                <w:rFonts w:ascii="XO Thames" w:hAnsi="XO Thames"/>
                <w:b w:val="0"/>
                <w:sz w:val="24"/>
              </w:rPr>
              <w:t>основе субъектам малого и среднего предпринимательства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имущественных отношений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</w:t>
            </w:r>
            <w:r>
              <w:rPr>
                <w:rFonts w:ascii="XO Thames" w:hAnsi="XO Thames"/>
                <w:b w:val="0"/>
                <w:sz w:val="24"/>
              </w:rPr>
              <w:t xml:space="preserve">ния, а также имущественных прав субъектов </w:t>
            </w:r>
            <w:r>
              <w:rPr>
                <w:rFonts w:ascii="XO Thames" w:hAnsi="XO Thames"/>
                <w:b w:val="0"/>
                <w:sz w:val="24"/>
              </w:rPr>
              <w:t xml:space="preserve">малого и среднего предпринимательства), предназначенных для </w:t>
            </w:r>
            <w:r>
              <w:rPr>
                <w:rFonts w:ascii="XO Thames" w:hAnsi="XO Thames"/>
                <w:b w:val="0"/>
                <w:sz w:val="24"/>
              </w:rPr>
              <w:t xml:space="preserve">передачи </w:t>
            </w:r>
            <w:r>
              <w:rPr>
                <w:rFonts w:ascii="XO Thames" w:hAnsi="XO Thames"/>
                <w:b w:val="0"/>
                <w:sz w:val="24"/>
              </w:rPr>
              <w:t xml:space="preserve">во владение и (или) в пользование на долгосрочной </w:t>
            </w:r>
            <w:r>
              <w:rPr>
                <w:rFonts w:ascii="XO Thames" w:hAnsi="XO Thames"/>
                <w:b w:val="0"/>
                <w:sz w:val="24"/>
              </w:rPr>
              <w:t>основе субъектам малого и среднего предпринимательства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toc 7"/>
    <w:basedOn w:val="Style_2"/>
    <w:next w:val="Style_2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2_ch"/>
    <w:link w:val="Style_10"/>
  </w:style>
  <w:style w:styleId="Style_11" w:type="paragraph">
    <w:name w:val="Основной шрифт абзаца"/>
    <w:link w:val="Style_11_ch"/>
  </w:style>
  <w:style w:styleId="Style_11_ch" w:type="character">
    <w:name w:val="Основной шрифт абзаца"/>
    <w:link w:val="Style_11"/>
  </w:style>
  <w:style w:styleId="Style_12" w:type="paragraph">
    <w:name w:val="Заголовок 1"/>
    <w:basedOn w:val="Style_2"/>
    <w:next w:val="Style_2"/>
    <w:link w:val="Style_12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2_ch" w:type="character">
    <w:name w:val="Заголовок 1"/>
    <w:basedOn w:val="Style_2_ch"/>
    <w:link w:val="Style_12"/>
    <w:rPr>
      <w:rFonts w:ascii="Times New Roman" w:hAnsi="Times New Roman"/>
      <w:b w:val="1"/>
      <w:sz w:val="28"/>
    </w:rPr>
  </w:style>
  <w:style w:styleId="Style_13" w:type="paragraph">
    <w:name w:val="Знак"/>
    <w:basedOn w:val="Style_2"/>
    <w:next w:val="Style_13"/>
    <w:link w:val="Style_1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Quote"/>
    <w:basedOn w:val="Style_2"/>
    <w:next w:val="Style_2"/>
    <w:link w:val="Style_14_ch"/>
    <w:pPr>
      <w:widowControl w:val="1"/>
      <w:ind w:left="720" w:right="720"/>
    </w:pPr>
    <w:rPr>
      <w:i w:val="1"/>
    </w:rPr>
  </w:style>
  <w:style w:styleId="Style_14_ch" w:type="character">
    <w:name w:val="Quote"/>
    <w:basedOn w:val="Style_2_ch"/>
    <w:link w:val="Style_14"/>
    <w:rPr>
      <w:i w:val="1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ConsPlusNormal"/>
    <w:next w:val="Style_17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8" w:type="paragraph">
    <w:name w:val="Header"/>
    <w:basedOn w:val="Style_2"/>
    <w:link w:val="Style_1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Header"/>
    <w:basedOn w:val="Style_2_ch"/>
    <w:link w:val="Style_18"/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</w:pPr>
  </w:style>
  <w:style w:styleId="Style_20_ch" w:type="character">
    <w:name w:val="No Spacing"/>
    <w:link w:val="Style_20"/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Абзац списка"/>
    <w:basedOn w:val="Style_2"/>
    <w:next w:val="Style_22"/>
    <w:link w:val="Style_22_ch"/>
    <w:pPr>
      <w:widowControl w:val="1"/>
      <w:ind w:left="720"/>
      <w:contextualSpacing w:val="1"/>
    </w:pPr>
  </w:style>
  <w:style w:styleId="Style_22_ch" w:type="character">
    <w:name w:val="Абзац списка"/>
    <w:basedOn w:val="Style_2_ch"/>
    <w:link w:val="Style_22"/>
  </w:style>
  <w:style w:styleId="Style_23" w:type="paragraph">
    <w:name w:val="Подзаголовок"/>
    <w:basedOn w:val="Style_2"/>
    <w:next w:val="Style_2"/>
    <w:link w:val="Style_23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3_ch" w:type="character">
    <w:name w:val="Подзаголовок"/>
    <w:basedOn w:val="Style_2_ch"/>
    <w:link w:val="Style_23"/>
    <w:rPr>
      <w:rFonts w:ascii="Cambria" w:hAnsi="Cambria"/>
      <w:sz w:val="24"/>
    </w:rPr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table of figures"/>
    <w:basedOn w:val="Style_2"/>
    <w:next w:val="Style_2"/>
    <w:link w:val="Style_26_ch"/>
    <w:pPr>
      <w:widowControl w:val="1"/>
      <w:spacing w:after="0"/>
      <w:ind/>
    </w:pPr>
  </w:style>
  <w:style w:styleId="Style_26_ch" w:type="character">
    <w:name w:val="table of figures"/>
    <w:basedOn w:val="Style_2_ch"/>
    <w:link w:val="Style_26"/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Текст выноски"/>
    <w:basedOn w:val="Style_2"/>
    <w:next w:val="Style_28"/>
    <w:link w:val="Style_28_ch"/>
    <w:rPr>
      <w:rFonts w:ascii="Segoe UI" w:hAnsi="Segoe UI"/>
      <w:sz w:val="18"/>
    </w:rPr>
  </w:style>
  <w:style w:styleId="Style_28_ch" w:type="character">
    <w:name w:val="Текст выноски"/>
    <w:basedOn w:val="Style_2_ch"/>
    <w:link w:val="Style_28"/>
    <w:rPr>
      <w:rFonts w:ascii="Segoe UI" w:hAnsi="Segoe UI"/>
      <w:sz w:val="18"/>
    </w:rPr>
  </w:style>
  <w:style w:styleId="Style_29" w:type="paragraph">
    <w:name w:val="Основной текст"/>
    <w:basedOn w:val="Style_2"/>
    <w:next w:val="Style_29"/>
    <w:link w:val="Style_29_ch"/>
    <w:pPr>
      <w:widowControl w:val="1"/>
      <w:ind/>
      <w:jc w:val="center"/>
    </w:pPr>
    <w:rPr>
      <w:rFonts w:ascii="Times New Roman" w:hAnsi="Times New Roman"/>
      <w:sz w:val="24"/>
    </w:rPr>
  </w:style>
  <w:style w:styleId="Style_29_ch" w:type="character">
    <w:name w:val="Основной текст"/>
    <w:basedOn w:val="Style_2_ch"/>
    <w:link w:val="Style_29"/>
    <w:rPr>
      <w:rFonts w:ascii="Times New Roman" w:hAnsi="Times New Roman"/>
      <w:sz w:val="24"/>
    </w:rPr>
  </w:style>
  <w:style w:styleId="Style_30" w:type="paragraph">
    <w:name w:val="ConsPlusCell"/>
    <w:next w:val="Style_30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Cell"/>
    <w:link w:val="Style_30"/>
    <w:rPr>
      <w:rFonts w:ascii="Arial" w:hAnsi="Arial"/>
    </w:rPr>
  </w:style>
  <w:style w:styleId="Style_31" w:type="paragraph">
    <w:name w:val="Font Style37"/>
    <w:link w:val="Style_31_ch"/>
    <w:rPr>
      <w:rFonts w:ascii="Times New Roman" w:hAnsi="Times New Roman"/>
      <w:b w:val="1"/>
      <w:i w:val="1"/>
      <w:sz w:val="26"/>
    </w:rPr>
  </w:style>
  <w:style w:styleId="Style_31_ch" w:type="character">
    <w:name w:val="Font Style37"/>
    <w:link w:val="Style_31"/>
    <w:rPr>
      <w:rFonts w:ascii="Times New Roman" w:hAnsi="Times New Roman"/>
      <w:b w:val="1"/>
      <w:i w:val="1"/>
      <w:sz w:val="26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Строгий1"/>
    <w:link w:val="Style_33_ch"/>
    <w:rPr>
      <w:b w:val="1"/>
    </w:rPr>
  </w:style>
  <w:style w:styleId="Style_33_ch" w:type="character">
    <w:name w:val="Строгий1"/>
    <w:link w:val="Style_33"/>
    <w:rPr>
      <w:b w:val="1"/>
    </w:rPr>
  </w:style>
  <w:style w:styleId="Style_34" w:type="paragraph">
    <w:name w:val="Caption"/>
    <w:basedOn w:val="Style_2"/>
    <w:next w:val="Style_2"/>
    <w:link w:val="Style_3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2_ch"/>
    <w:link w:val="Style_34"/>
    <w:rPr>
      <w:b w:val="1"/>
      <w:color w:themeColor="accent1" w:val="4F81BD"/>
      <w:sz w:val="18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41" w:type="paragraph">
    <w:name w:val="Footer"/>
    <w:basedOn w:val="Style_2"/>
    <w:link w:val="Style_4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1_ch" w:type="character">
    <w:name w:val="Footer"/>
    <w:basedOn w:val="Style_2_ch"/>
    <w:link w:val="Style_41"/>
  </w:style>
  <w:style w:styleId="Style_42" w:type="paragraph">
    <w:name w:val="toc 9"/>
    <w:basedOn w:val="Style_2"/>
    <w:next w:val="Style_2"/>
    <w:link w:val="Style_42_ch"/>
    <w:uiPriority w:val="39"/>
    <w:pPr>
      <w:widowControl w:val="1"/>
      <w:spacing w:after="57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Нижний колонтитул"/>
    <w:basedOn w:val="Style_2"/>
    <w:next w:val="Style_43"/>
    <w:link w:val="Style_43_ch"/>
    <w:pPr>
      <w:widowControl w:val="1"/>
      <w:tabs>
        <w:tab w:leader="none" w:pos="4677" w:val="center"/>
        <w:tab w:leader="none" w:pos="9355" w:val="right"/>
      </w:tabs>
      <w:ind/>
    </w:pPr>
  </w:style>
  <w:style w:styleId="Style_43_ch" w:type="character">
    <w:name w:val="Нижний колонтитул"/>
    <w:basedOn w:val="Style_2_ch"/>
    <w:link w:val="Style_43"/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highlightsearch"/>
    <w:link w:val="Style_45_ch"/>
  </w:style>
  <w:style w:styleId="Style_45_ch" w:type="character">
    <w:name w:val="highlightsearch"/>
    <w:link w:val="Style_45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List Paragraph"/>
    <w:basedOn w:val="Style_2"/>
    <w:link w:val="Style_47_ch"/>
    <w:pPr>
      <w:widowControl w:val="1"/>
      <w:ind w:left="720"/>
      <w:contextualSpacing w:val="1"/>
    </w:pPr>
  </w:style>
  <w:style w:styleId="Style_47_ch" w:type="character">
    <w:name w:val="List Paragraph"/>
    <w:basedOn w:val="Style_2_ch"/>
    <w:link w:val="Style_47"/>
  </w:style>
  <w:style w:styleId="Style_48" w:type="paragraph">
    <w:name w:val="Обычный (веб)"/>
    <w:basedOn w:val="Style_2"/>
    <w:next w:val="Style_48"/>
    <w:link w:val="Style_4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8_ch" w:type="character">
    <w:name w:val="Обычный (веб)"/>
    <w:basedOn w:val="Style_2_ch"/>
    <w:link w:val="Style_48"/>
    <w:rPr>
      <w:rFonts w:ascii="Times New Roman" w:hAnsi="Times New Roman"/>
      <w:sz w:val="24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Без интервала"/>
    <w:next w:val="Style_50"/>
    <w:link w:val="Style_50_ch"/>
    <w:rPr>
      <w:sz w:val="22"/>
    </w:rPr>
  </w:style>
  <w:style w:styleId="Style_50_ch" w:type="character">
    <w:name w:val="Без интервала"/>
    <w:link w:val="Style_50"/>
    <w:rPr>
      <w:sz w:val="22"/>
    </w:rPr>
  </w:style>
  <w:style w:styleId="Style_51" w:type="paragraph">
    <w:name w:val="footnote reference"/>
    <w:link w:val="Style_51_ch"/>
    <w:rPr>
      <w:vertAlign w:val="superscript"/>
    </w:rPr>
  </w:style>
  <w:style w:styleId="Style_51_ch" w:type="character">
    <w:name w:val="footnote reference"/>
    <w:link w:val="Style_51"/>
    <w:rPr>
      <w:vertAlign w:val="superscript"/>
    </w:rPr>
  </w:style>
  <w:style w:styleId="Style_52" w:type="paragraph">
    <w:name w:val="Intense Quote"/>
    <w:basedOn w:val="Style_2"/>
    <w:next w:val="Style_2"/>
    <w:link w:val="Style_5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2_ch" w:type="character">
    <w:name w:val="Intense Quote"/>
    <w:basedOn w:val="Style_2_ch"/>
    <w:link w:val="Style_52"/>
    <w:rPr>
      <w:i w:val="1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TOC Heading"/>
    <w:link w:val="Style_57_ch"/>
  </w:style>
  <w:style w:styleId="Style_57_ch" w:type="character">
    <w:name w:val="TOC Heading"/>
    <w:link w:val="Style_57"/>
  </w:style>
  <w:style w:styleId="Style_5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0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3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6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6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8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0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1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5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6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7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1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2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5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0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4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7" w:type="table">
    <w:name w:val="Сетка таблицы"/>
    <w:basedOn w:val="Style_98"/>
    <w:rPr>
      <w:rFonts w:ascii="Calibri" w:hAnsi="Calibri"/>
      <w:sz w:val="22"/>
    </w:rPr>
  </w:style>
  <w:style w:styleId="Style_9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3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6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1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2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0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3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5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6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4" w:type="table">
    <w:name w:val="Normal Table"/>
  </w:style>
  <w:style w:styleId="Style_13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8" w:type="table">
    <w:name w:val="Обычная таблица"/>
  </w:style>
  <w:style w:styleId="Style_14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4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8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9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5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0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4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6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7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8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9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0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2026-05-18T12:00:08Z</dcterms:modified>
</cp:coreProperties>
</file>