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4A" w:rsidRDefault="00FC574A">
      <w:pPr>
        <w:rPr>
          <w:sz w:val="10"/>
          <w:szCs w:val="10"/>
        </w:rPr>
      </w:pPr>
    </w:p>
    <w:p w:rsidR="00FC574A" w:rsidRDefault="00A17FC1">
      <w:pPr>
        <w:ind w:right="-8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object w:dxaOrig="736" w:dyaOrig="904">
          <v:shape id="_x0000_i0" o:spid="_x0000_i1025" type="#_x0000_t75" style="width:36.75pt;height:45pt;mso-wrap-distance-left:0;mso-wrap-distance-top:0;mso-wrap-distance-right:0;mso-wrap-distance-bottom:0" o:ole="">
            <v:imagedata r:id="rId8" o:title=""/>
            <v:path textboxrect="0,0,0,0"/>
          </v:shape>
          <o:OLEObject Type="Embed" ProgID="CorelDRAW.Graphic.11" ShapeID="_x0000_i0" DrawAspect="Content" ObjectID="_1796724457" r:id="rId9"/>
        </w:object>
      </w:r>
      <w:r>
        <w:rPr>
          <w:sz w:val="20"/>
          <w:szCs w:val="20"/>
        </w:rPr>
        <w:t xml:space="preserve">    </w:t>
      </w:r>
    </w:p>
    <w:p w:rsidR="00FC574A" w:rsidRDefault="00A17FC1">
      <w:pPr>
        <w:ind w:right="-82"/>
        <w:rPr>
          <w:b/>
          <w:bCs/>
          <w:sz w:val="27"/>
          <w:szCs w:val="27"/>
        </w:rPr>
      </w:pPr>
      <w:r>
        <w:rPr>
          <w:sz w:val="20"/>
          <w:szCs w:val="20"/>
        </w:rPr>
        <w:t xml:space="preserve">                                                </w:t>
      </w:r>
      <w:r>
        <w:rPr>
          <w:b/>
          <w:sz w:val="27"/>
          <w:szCs w:val="27"/>
        </w:rPr>
        <w:t xml:space="preserve"> </w:t>
      </w:r>
    </w:p>
    <w:p w:rsidR="00FC574A" w:rsidRDefault="00A17FC1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 МУНИЦИПАЛЬНОГО ОБРАЗОВАНИЯ </w:t>
      </w:r>
    </w:p>
    <w:p w:rsidR="00FC574A" w:rsidRDefault="00A17FC1">
      <w:pPr>
        <w:ind w:right="-82"/>
        <w:jc w:val="center"/>
        <w:rPr>
          <w:b/>
          <w:sz w:val="28"/>
          <w:szCs w:val="28"/>
        </w:rPr>
      </w:pPr>
      <w:r>
        <w:rPr>
          <w:b/>
          <w:sz w:val="27"/>
          <w:szCs w:val="27"/>
        </w:rPr>
        <w:t>ЛЕНИНГРАДСКИЙ МУНИЦИПАЛЬНЫЙ ОКРУГ</w:t>
      </w:r>
      <w:r>
        <w:rPr>
          <w:b/>
          <w:sz w:val="27"/>
          <w:szCs w:val="27"/>
        </w:rPr>
        <w:br/>
      </w:r>
      <w:r>
        <w:rPr>
          <w:b/>
          <w:sz w:val="27"/>
          <w:szCs w:val="27"/>
        </w:rPr>
        <w:t>КРАСНОДАРСКОГО КРАЯ</w:t>
      </w:r>
    </w:p>
    <w:p w:rsidR="00FC574A" w:rsidRDefault="00A17FC1">
      <w:pPr>
        <w:jc w:val="center"/>
        <w:rPr>
          <w:b/>
          <w:bCs/>
        </w:rPr>
      </w:pPr>
      <w:r>
        <w:rPr>
          <w:b/>
        </w:rPr>
        <w:t>ПЕРВОГО СОЗЫВА</w:t>
      </w:r>
    </w:p>
    <w:p w:rsidR="00FC574A" w:rsidRDefault="00FC574A">
      <w:pPr>
        <w:jc w:val="center"/>
        <w:rPr>
          <w:b/>
          <w:bCs/>
          <w:sz w:val="28"/>
          <w:szCs w:val="28"/>
        </w:rPr>
      </w:pPr>
    </w:p>
    <w:p w:rsidR="00FC574A" w:rsidRDefault="00A17FC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C574A" w:rsidRDefault="00FC574A">
      <w:pPr>
        <w:ind w:firstLine="900"/>
        <w:rPr>
          <w:sz w:val="28"/>
        </w:rPr>
      </w:pPr>
    </w:p>
    <w:p w:rsidR="005469CB" w:rsidRDefault="005469CB">
      <w:pPr>
        <w:ind w:firstLine="900"/>
        <w:rPr>
          <w:sz w:val="28"/>
        </w:rPr>
      </w:pPr>
    </w:p>
    <w:p w:rsidR="00FC574A" w:rsidRDefault="00A17FC1">
      <w:pPr>
        <w:rPr>
          <w:sz w:val="28"/>
        </w:rPr>
      </w:pPr>
      <w:r>
        <w:rPr>
          <w:sz w:val="28"/>
        </w:rPr>
        <w:t xml:space="preserve">от </w:t>
      </w:r>
      <w:r w:rsidR="00171AC4">
        <w:rPr>
          <w:sz w:val="28"/>
        </w:rPr>
        <w:t>23.12.2024 г.</w:t>
      </w:r>
      <w:bookmarkStart w:id="0" w:name="_GoBack"/>
      <w:bookmarkEnd w:id="0"/>
      <w:r>
        <w:rPr>
          <w:sz w:val="28"/>
        </w:rPr>
        <w:t xml:space="preserve">                                                             </w:t>
      </w:r>
      <w:r w:rsidR="005469CB">
        <w:rPr>
          <w:sz w:val="28"/>
        </w:rPr>
        <w:t xml:space="preserve">                     № </w:t>
      </w:r>
      <w:r w:rsidR="00171AC4">
        <w:rPr>
          <w:sz w:val="28"/>
        </w:rPr>
        <w:t>142</w:t>
      </w:r>
    </w:p>
    <w:p w:rsidR="00FC574A" w:rsidRDefault="00A17FC1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FC574A" w:rsidRDefault="00FC574A">
      <w:pPr>
        <w:rPr>
          <w:sz w:val="28"/>
          <w:szCs w:val="28"/>
        </w:rPr>
      </w:pPr>
    </w:p>
    <w:p w:rsidR="005469CB" w:rsidRDefault="005469CB">
      <w:pPr>
        <w:rPr>
          <w:sz w:val="28"/>
          <w:szCs w:val="28"/>
        </w:rPr>
      </w:pPr>
    </w:p>
    <w:p w:rsidR="00FC574A" w:rsidRDefault="00A17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 передачи муниципального имущества</w:t>
      </w:r>
    </w:p>
    <w:p w:rsidR="00FC574A" w:rsidRDefault="00A17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безвозмездное пользование гос</w:t>
      </w:r>
      <w:r>
        <w:rPr>
          <w:b/>
          <w:sz w:val="28"/>
          <w:szCs w:val="28"/>
        </w:rPr>
        <w:t xml:space="preserve">ударственному бюджетному </w:t>
      </w:r>
    </w:p>
    <w:p w:rsidR="00FC574A" w:rsidRDefault="00A17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учреждению здравоохранения «Ленинградская </w:t>
      </w:r>
    </w:p>
    <w:p w:rsidR="00FC574A" w:rsidRDefault="00A17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центральная районная больница» министерства здравоохранения </w:t>
      </w:r>
    </w:p>
    <w:p w:rsidR="00FC574A" w:rsidRDefault="00A17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 в безвозмездное</w:t>
      </w:r>
    </w:p>
    <w:p w:rsidR="00FC574A" w:rsidRDefault="00A17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пользование </w:t>
      </w:r>
    </w:p>
    <w:p w:rsidR="00FC574A" w:rsidRDefault="00FC574A">
      <w:pPr>
        <w:rPr>
          <w:b/>
          <w:sz w:val="28"/>
          <w:szCs w:val="28"/>
        </w:rPr>
      </w:pPr>
    </w:p>
    <w:p w:rsidR="00FC574A" w:rsidRDefault="00FC574A">
      <w:pPr>
        <w:jc w:val="both"/>
        <w:rPr>
          <w:sz w:val="28"/>
          <w:szCs w:val="28"/>
        </w:rPr>
      </w:pPr>
    </w:p>
    <w:p w:rsidR="00FC574A" w:rsidRDefault="00A17FC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 обсудив заявления главного врача государственного бюджетного </w:t>
      </w:r>
      <w:r>
        <w:rPr>
          <w:sz w:val="28"/>
          <w:szCs w:val="28"/>
        </w:rPr>
        <w:t xml:space="preserve">учреждения здравоохранения «Ленинградская центральная районная больница» министерства здравоохранения Краснодарского края </w:t>
      </w:r>
      <w:proofErr w:type="spellStart"/>
      <w:r>
        <w:rPr>
          <w:sz w:val="28"/>
          <w:szCs w:val="28"/>
        </w:rPr>
        <w:t>Есаяна</w:t>
      </w:r>
      <w:proofErr w:type="spellEnd"/>
      <w:r>
        <w:rPr>
          <w:sz w:val="28"/>
          <w:szCs w:val="28"/>
        </w:rPr>
        <w:t xml:space="preserve"> Л.Ю. о передаче муниципального имущества в безвозмездное пользование государственному бюджетному учреждению здравоохранения «Ле</w:t>
      </w:r>
      <w:r>
        <w:rPr>
          <w:sz w:val="28"/>
          <w:szCs w:val="28"/>
        </w:rPr>
        <w:t>нинградская центральная районная больница» министерства здравоохранения Краснодарского края (далее – ГБУЗ «Ленинградская ЦРБ» МЗ КК) от 16 декабря 2024 г. №№ 2920, 2921, в соответствии со статьей 17.1 Федерального закона от 26 июля 2006 г. № 135-ФЗ «О защи</w:t>
      </w:r>
      <w:r>
        <w:rPr>
          <w:sz w:val="28"/>
          <w:szCs w:val="28"/>
        </w:rPr>
        <w:t>те конкуренции», руководствуясь 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 р е ш и л:</w:t>
      </w:r>
    </w:p>
    <w:p w:rsidR="00FC574A" w:rsidRDefault="00A17FC1">
      <w:pPr>
        <w:pStyle w:val="af9"/>
        <w:numPr>
          <w:ilvl w:val="0"/>
          <w:numId w:val="1"/>
        </w:numPr>
        <w:ind w:left="0" w:right="85" w:firstLine="851"/>
      </w:pPr>
      <w:r>
        <w:rPr>
          <w:szCs w:val="28"/>
        </w:rPr>
        <w:t>Дать согласие администраци</w:t>
      </w:r>
      <w:r>
        <w:rPr>
          <w:szCs w:val="28"/>
        </w:rPr>
        <w:t xml:space="preserve">и Ленинградского муниципального округа на передачу муниципального имущества (казна муниципального образования Ленинградский район) в безвозмездное пользование ГБУЗ «Ленинградская ЦРБ» МЗ КК на </w:t>
      </w:r>
      <w:proofErr w:type="gramStart"/>
      <w:r>
        <w:rPr>
          <w:szCs w:val="28"/>
        </w:rPr>
        <w:t>срок  –</w:t>
      </w:r>
      <w:proofErr w:type="gramEnd"/>
      <w:r>
        <w:rPr>
          <w:szCs w:val="28"/>
        </w:rPr>
        <w:t xml:space="preserve"> до 31 декабря 2026 г., согласно приложению (прилагается</w:t>
      </w:r>
      <w:r>
        <w:rPr>
          <w:szCs w:val="28"/>
        </w:rPr>
        <w:t>) в целях оказания  медико-санитарной помощи населению хуторов Восточный и Западный Ленинградского района.</w:t>
      </w:r>
    </w:p>
    <w:p w:rsidR="00FC574A" w:rsidRDefault="00A17FC1">
      <w:pPr>
        <w:pStyle w:val="af9"/>
        <w:ind w:right="98" w:firstLine="851"/>
        <w:rPr>
          <w:szCs w:val="28"/>
        </w:rPr>
      </w:pPr>
      <w:r>
        <w:rPr>
          <w:szCs w:val="28"/>
        </w:rPr>
        <w:t xml:space="preserve">2. Отделу имущественных отношений администрации муниципального образования (Тоцкая Р.Г.) </w:t>
      </w:r>
      <w:r>
        <w:t xml:space="preserve">осуществить юридические действия по передаче </w:t>
      </w:r>
      <w:r>
        <w:t>муниципального имущества в безвозмездное пользование</w:t>
      </w:r>
      <w:r>
        <w:rPr>
          <w:szCs w:val="28"/>
        </w:rPr>
        <w:t xml:space="preserve"> ГБУЗ «Ленинградская ЦРБ» МЗ </w:t>
      </w:r>
      <w:proofErr w:type="gramStart"/>
      <w:r>
        <w:rPr>
          <w:szCs w:val="28"/>
        </w:rPr>
        <w:t xml:space="preserve">КК </w:t>
      </w:r>
      <w:r>
        <w:t xml:space="preserve"> на</w:t>
      </w:r>
      <w:proofErr w:type="gramEnd"/>
      <w:r>
        <w:t xml:space="preserve"> срок - </w:t>
      </w:r>
      <w:r>
        <w:rPr>
          <w:szCs w:val="28"/>
        </w:rPr>
        <w:t>до 31 декабря 2026 г</w:t>
      </w:r>
      <w:r>
        <w:t>.</w:t>
      </w:r>
    </w:p>
    <w:p w:rsidR="00FC574A" w:rsidRPr="005469CB" w:rsidRDefault="00A17FC1" w:rsidP="005469CB">
      <w:pPr>
        <w:pStyle w:val="af9"/>
        <w:ind w:right="98" w:firstLine="851"/>
        <w:rPr>
          <w:szCs w:val="28"/>
        </w:rPr>
      </w:pPr>
      <w:r>
        <w:lastRenderedPageBreak/>
        <w:t xml:space="preserve">3.Контроль за выполнением настоящего решения возложить на комиссию </w:t>
      </w:r>
      <w:r>
        <w:rPr>
          <w:szCs w:val="28"/>
        </w:rPr>
        <w:t xml:space="preserve">Совета муниципального образования Ленинградский </w:t>
      </w:r>
      <w:r>
        <w:rPr>
          <w:szCs w:val="28"/>
        </w:rPr>
        <w:t xml:space="preserve">муниципальный </w:t>
      </w:r>
      <w:r>
        <w:rPr>
          <w:szCs w:val="28"/>
        </w:rPr>
        <w:t>округ Крас</w:t>
      </w:r>
      <w:r>
        <w:rPr>
          <w:szCs w:val="28"/>
        </w:rPr>
        <w:t>нодарского края</w:t>
      </w:r>
      <w:r>
        <w:rPr>
          <w:szCs w:val="28"/>
        </w:rPr>
        <w:t xml:space="preserve"> </w:t>
      </w:r>
      <w:r>
        <w:t>по вопросам экономики, бюджета, налогам и имущественным отношениям (Бауэр Г.В).</w:t>
      </w:r>
    </w:p>
    <w:p w:rsidR="00FC574A" w:rsidRDefault="00A17FC1">
      <w:pPr>
        <w:pStyle w:val="af9"/>
        <w:ind w:right="98" w:firstLine="851"/>
        <w:rPr>
          <w:sz w:val="24"/>
        </w:rPr>
      </w:pPr>
      <w:r>
        <w:t>4.Настоящее решение вступает в силу со дня его подписания.</w:t>
      </w:r>
    </w:p>
    <w:p w:rsidR="00FC574A" w:rsidRDefault="00FC574A">
      <w:pPr>
        <w:pStyle w:val="af9"/>
        <w:ind w:right="98"/>
        <w:rPr>
          <w:sz w:val="24"/>
        </w:rPr>
      </w:pPr>
    </w:p>
    <w:p w:rsidR="00FC574A" w:rsidRDefault="00FC574A">
      <w:pPr>
        <w:pStyle w:val="af9"/>
        <w:ind w:right="98"/>
        <w:rPr>
          <w:sz w:val="24"/>
        </w:rPr>
      </w:pPr>
    </w:p>
    <w:p w:rsidR="00FC574A" w:rsidRDefault="00A17FC1">
      <w:pPr>
        <w:pStyle w:val="af9"/>
        <w:ind w:right="98"/>
      </w:pPr>
      <w:r>
        <w:t>Председатель Совета</w:t>
      </w:r>
    </w:p>
    <w:p w:rsidR="00FC574A" w:rsidRDefault="00A17FC1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</w:t>
      </w:r>
      <w:r w:rsidR="005469CB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5469CB">
        <w:rPr>
          <w:sz w:val="28"/>
          <w:szCs w:val="28"/>
        </w:rPr>
        <w:t xml:space="preserve">ого </w:t>
      </w:r>
      <w:r>
        <w:rPr>
          <w:sz w:val="28"/>
          <w:szCs w:val="28"/>
        </w:rPr>
        <w:t>округ</w:t>
      </w:r>
      <w:r w:rsidR="005469CB">
        <w:rPr>
          <w:sz w:val="28"/>
          <w:szCs w:val="28"/>
        </w:rPr>
        <w:t>а</w:t>
      </w:r>
      <w:r>
        <w:rPr>
          <w:sz w:val="28"/>
          <w:szCs w:val="28"/>
        </w:rPr>
        <w:t xml:space="preserve">  </w:t>
      </w:r>
      <w:r w:rsidR="005469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И.А. </w:t>
      </w:r>
      <w:proofErr w:type="spellStart"/>
      <w:r>
        <w:rPr>
          <w:sz w:val="28"/>
          <w:szCs w:val="28"/>
        </w:rPr>
        <w:t>Горелко</w:t>
      </w:r>
      <w:proofErr w:type="spellEnd"/>
    </w:p>
    <w:p w:rsidR="00FC574A" w:rsidRDefault="00FC574A">
      <w:pPr>
        <w:jc w:val="center"/>
        <w:rPr>
          <w:b/>
          <w:sz w:val="28"/>
          <w:szCs w:val="28"/>
        </w:rPr>
      </w:pPr>
    </w:p>
    <w:sectPr w:rsidR="00FC574A" w:rsidSect="005469CB">
      <w:headerReference w:type="even" r:id="rId10"/>
      <w:headerReference w:type="default" r:id="rId11"/>
      <w:pgSz w:w="11906" w:h="16838"/>
      <w:pgMar w:top="45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FC1" w:rsidRDefault="00A17FC1">
      <w:r>
        <w:separator/>
      </w:r>
    </w:p>
  </w:endnote>
  <w:endnote w:type="continuationSeparator" w:id="0">
    <w:p w:rsidR="00A17FC1" w:rsidRDefault="00A1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FC1" w:rsidRDefault="00A17FC1">
      <w:r>
        <w:separator/>
      </w:r>
    </w:p>
  </w:footnote>
  <w:footnote w:type="continuationSeparator" w:id="0">
    <w:p w:rsidR="00A17FC1" w:rsidRDefault="00A17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74A" w:rsidRDefault="00A17FC1">
    <w:pPr>
      <w:pStyle w:val="ab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FC574A" w:rsidRDefault="00FC574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74A" w:rsidRDefault="00A17FC1">
    <w:pPr>
      <w:pStyle w:val="ab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B782E"/>
    <w:multiLevelType w:val="hybridMultilevel"/>
    <w:tmpl w:val="7F34529A"/>
    <w:lvl w:ilvl="0" w:tplc="45043E64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E58E1B78">
      <w:start w:val="1"/>
      <w:numFmt w:val="lowerLetter"/>
      <w:lvlText w:val="%2."/>
      <w:lvlJc w:val="left"/>
      <w:pPr>
        <w:ind w:left="1931" w:hanging="360"/>
      </w:pPr>
    </w:lvl>
    <w:lvl w:ilvl="2" w:tplc="0F688D64">
      <w:start w:val="1"/>
      <w:numFmt w:val="lowerRoman"/>
      <w:lvlText w:val="%3."/>
      <w:lvlJc w:val="right"/>
      <w:pPr>
        <w:ind w:left="2651" w:hanging="180"/>
      </w:pPr>
    </w:lvl>
    <w:lvl w:ilvl="3" w:tplc="A89C0528">
      <w:start w:val="1"/>
      <w:numFmt w:val="decimal"/>
      <w:lvlText w:val="%4."/>
      <w:lvlJc w:val="left"/>
      <w:pPr>
        <w:ind w:left="3371" w:hanging="360"/>
      </w:pPr>
    </w:lvl>
    <w:lvl w:ilvl="4" w:tplc="424483BA">
      <w:start w:val="1"/>
      <w:numFmt w:val="lowerLetter"/>
      <w:lvlText w:val="%5."/>
      <w:lvlJc w:val="left"/>
      <w:pPr>
        <w:ind w:left="4091" w:hanging="360"/>
      </w:pPr>
    </w:lvl>
    <w:lvl w:ilvl="5" w:tplc="EFFE6EDA">
      <w:start w:val="1"/>
      <w:numFmt w:val="lowerRoman"/>
      <w:lvlText w:val="%6."/>
      <w:lvlJc w:val="right"/>
      <w:pPr>
        <w:ind w:left="4811" w:hanging="180"/>
      </w:pPr>
    </w:lvl>
    <w:lvl w:ilvl="6" w:tplc="0A3024AA">
      <w:start w:val="1"/>
      <w:numFmt w:val="decimal"/>
      <w:lvlText w:val="%7."/>
      <w:lvlJc w:val="left"/>
      <w:pPr>
        <w:ind w:left="5531" w:hanging="360"/>
      </w:pPr>
    </w:lvl>
    <w:lvl w:ilvl="7" w:tplc="E02C9CF2">
      <w:start w:val="1"/>
      <w:numFmt w:val="lowerLetter"/>
      <w:lvlText w:val="%8."/>
      <w:lvlJc w:val="left"/>
      <w:pPr>
        <w:ind w:left="6251" w:hanging="360"/>
      </w:pPr>
    </w:lvl>
    <w:lvl w:ilvl="8" w:tplc="8E7E0ED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0D02D3E"/>
    <w:multiLevelType w:val="hybridMultilevel"/>
    <w:tmpl w:val="DCEA8C6E"/>
    <w:lvl w:ilvl="0" w:tplc="BC50D6D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8BF6E6F4">
      <w:start w:val="1"/>
      <w:numFmt w:val="lowerLetter"/>
      <w:lvlText w:val="%2."/>
      <w:lvlJc w:val="left"/>
      <w:pPr>
        <w:ind w:left="1931" w:hanging="360"/>
      </w:pPr>
    </w:lvl>
    <w:lvl w:ilvl="2" w:tplc="B88A3EFE">
      <w:start w:val="1"/>
      <w:numFmt w:val="lowerRoman"/>
      <w:lvlText w:val="%3."/>
      <w:lvlJc w:val="right"/>
      <w:pPr>
        <w:ind w:left="2651" w:hanging="180"/>
      </w:pPr>
    </w:lvl>
    <w:lvl w:ilvl="3" w:tplc="00B69EE2">
      <w:start w:val="1"/>
      <w:numFmt w:val="decimal"/>
      <w:lvlText w:val="%4."/>
      <w:lvlJc w:val="left"/>
      <w:pPr>
        <w:ind w:left="3371" w:hanging="360"/>
      </w:pPr>
    </w:lvl>
    <w:lvl w:ilvl="4" w:tplc="C818DFDE">
      <w:start w:val="1"/>
      <w:numFmt w:val="lowerLetter"/>
      <w:lvlText w:val="%5."/>
      <w:lvlJc w:val="left"/>
      <w:pPr>
        <w:ind w:left="4091" w:hanging="360"/>
      </w:pPr>
    </w:lvl>
    <w:lvl w:ilvl="5" w:tplc="F1669492">
      <w:start w:val="1"/>
      <w:numFmt w:val="lowerRoman"/>
      <w:lvlText w:val="%6."/>
      <w:lvlJc w:val="right"/>
      <w:pPr>
        <w:ind w:left="4811" w:hanging="180"/>
      </w:pPr>
    </w:lvl>
    <w:lvl w:ilvl="6" w:tplc="15862124">
      <w:start w:val="1"/>
      <w:numFmt w:val="decimal"/>
      <w:lvlText w:val="%7."/>
      <w:lvlJc w:val="left"/>
      <w:pPr>
        <w:ind w:left="5531" w:hanging="360"/>
      </w:pPr>
    </w:lvl>
    <w:lvl w:ilvl="7" w:tplc="C254A5DE">
      <w:start w:val="1"/>
      <w:numFmt w:val="lowerLetter"/>
      <w:lvlText w:val="%8."/>
      <w:lvlJc w:val="left"/>
      <w:pPr>
        <w:ind w:left="6251" w:hanging="360"/>
      </w:pPr>
    </w:lvl>
    <w:lvl w:ilvl="8" w:tplc="B692A5E4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4A"/>
    <w:rsid w:val="00171AC4"/>
    <w:rsid w:val="005469CB"/>
    <w:rsid w:val="00A17FC1"/>
    <w:rsid w:val="00FC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B48CE17-B8CF-4C83-A996-3FB3BB10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character" w:styleId="af8">
    <w:name w:val="page number"/>
    <w:basedOn w:val="a0"/>
  </w:style>
  <w:style w:type="paragraph" w:styleId="af9">
    <w:name w:val="Body Text"/>
    <w:basedOn w:val="a"/>
    <w:link w:val="afa"/>
    <w:pPr>
      <w:jc w:val="both"/>
    </w:pPr>
    <w:rPr>
      <w:sz w:val="28"/>
    </w:rPr>
  </w:style>
  <w:style w:type="table" w:styleId="a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d">
    <w:name w:val="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a">
    <w:name w:val="Основной текст Знак"/>
    <w:basedOn w:val="a0"/>
    <w:link w:val="af9"/>
    <w:rPr>
      <w:sz w:val="28"/>
      <w:szCs w:val="24"/>
    </w:rPr>
  </w:style>
  <w:style w:type="paragraph" w:customStyle="1" w:styleId="Standard">
    <w:name w:val="Standard"/>
    <w:rPr>
      <w:sz w:val="24"/>
      <w:szCs w:val="24"/>
    </w:rPr>
  </w:style>
  <w:style w:type="paragraph" w:styleId="afe">
    <w:name w:val="No Spacing"/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customStyle="1" w:styleId="14">
    <w:name w:val="Без интервал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vanish/>
      <w:color w:val="00000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FC7D1-E37A-4BB9-B5F5-C5C613B0A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>SPecialiST RePack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Матюха</cp:lastModifiedBy>
  <cp:revision>42</cp:revision>
  <cp:lastPrinted>2024-12-26T10:14:00Z</cp:lastPrinted>
  <dcterms:created xsi:type="dcterms:W3CDTF">2017-04-13T08:37:00Z</dcterms:created>
  <dcterms:modified xsi:type="dcterms:W3CDTF">2024-12-26T10:21:00Z</dcterms:modified>
</cp:coreProperties>
</file>