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DE4B">
      <w:pPr>
        <w:pStyle w:val="17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СОВЕТ МУНИЦИПАЛЬНОГО ОБРАЗОВАНИЯ </w:t>
      </w:r>
    </w:p>
    <w:p w14:paraId="5B073073">
      <w:pPr>
        <w:pStyle w:val="17"/>
        <w:rPr>
          <w:sz w:val="28"/>
          <w:szCs w:val="28"/>
        </w:rPr>
      </w:pPr>
      <w:r>
        <w:rPr>
          <w:sz w:val="28"/>
          <w:szCs w:val="28"/>
        </w:rPr>
        <w:t>ЛЕНИНГРАДСКИЙ МУНИЦИПАЛЬНЫЙ ОКРУГ</w:t>
      </w:r>
    </w:p>
    <w:p w14:paraId="45EE785A">
      <w:pPr>
        <w:pStyle w:val="17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759F49A2">
      <w:pPr>
        <w:pStyle w:val="17"/>
        <w:rPr>
          <w:sz w:val="24"/>
          <w:szCs w:val="24"/>
        </w:rPr>
      </w:pPr>
      <w:r>
        <w:rPr>
          <w:sz w:val="24"/>
          <w:szCs w:val="24"/>
        </w:rPr>
        <w:t xml:space="preserve">ПЕРВОГО СОЗЫВА </w:t>
      </w:r>
    </w:p>
    <w:p w14:paraId="7634B095">
      <w:pPr>
        <w:pStyle w:val="17"/>
        <w:rPr>
          <w:sz w:val="24"/>
          <w:szCs w:val="24"/>
        </w:rPr>
      </w:pPr>
    </w:p>
    <w:p w14:paraId="29B51DC5">
      <w:pPr>
        <w:pStyle w:val="17"/>
        <w:tabs>
          <w:tab w:val="left" w:pos="480"/>
          <w:tab w:val="left" w:pos="1920"/>
          <w:tab w:val="center" w:pos="4800"/>
        </w:tabs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РЕШЕНИЕ</w:t>
      </w:r>
    </w:p>
    <w:p w14:paraId="2D09DF43">
      <w:pPr>
        <w:pStyle w:val="17"/>
        <w:rPr>
          <w:rFonts w:hint="default"/>
          <w:sz w:val="24"/>
          <w:szCs w:val="24"/>
          <w:lang w:val="ru-RU"/>
        </w:rPr>
      </w:pPr>
    </w:p>
    <w:p w14:paraId="03FE60B4">
      <w:pPr>
        <w:pStyle w:val="17"/>
        <w:rPr>
          <w:rFonts w:hint="default"/>
          <w:sz w:val="24"/>
          <w:szCs w:val="24"/>
          <w:lang w:val="ru-RU"/>
        </w:rPr>
      </w:pPr>
    </w:p>
    <w:p w14:paraId="19C5ED2F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>
        <w:rPr>
          <w:rFonts w:hint="default"/>
          <w:sz w:val="28"/>
          <w:szCs w:val="28"/>
          <w:lang w:val="ru-RU"/>
        </w:rPr>
        <w:t xml:space="preserve"> 06.11.2025 г.</w:t>
      </w:r>
      <w:r>
        <w:rPr>
          <w:sz w:val="28"/>
          <w:szCs w:val="28"/>
        </w:rPr>
        <w:t xml:space="preserve">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rFonts w:hint="default"/>
          <w:sz w:val="28"/>
          <w:szCs w:val="28"/>
          <w:lang w:val="ru-RU"/>
        </w:rPr>
        <w:t xml:space="preserve">             </w:t>
      </w:r>
      <w:bookmarkStart w:id="1" w:name="_GoBack"/>
      <w:bookmarkEnd w:id="1"/>
      <w:r>
        <w:rPr>
          <w:sz w:val="28"/>
          <w:szCs w:val="28"/>
        </w:rPr>
        <w:t xml:space="preserve">          №</w:t>
      </w:r>
      <w:r>
        <w:rPr>
          <w:rFonts w:hint="default"/>
          <w:sz w:val="28"/>
          <w:szCs w:val="28"/>
          <w:lang w:val="ru-RU"/>
        </w:rPr>
        <w:t xml:space="preserve"> 121</w:t>
      </w:r>
    </w:p>
    <w:p w14:paraId="6DCB7E0D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Ленинградская</w:t>
      </w:r>
    </w:p>
    <w:p w14:paraId="22959A4D">
      <w:pPr>
        <w:jc w:val="both"/>
        <w:rPr>
          <w:sz w:val="28"/>
          <w:szCs w:val="28"/>
        </w:rPr>
      </w:pPr>
    </w:p>
    <w:p w14:paraId="71DC107C">
      <w:pPr>
        <w:tabs>
          <w:tab w:val="left" w:pos="8789"/>
        </w:tabs>
        <w:suppressAutoHyphens/>
        <w:spacing w:before="100" w:beforeAutospacing="1"/>
        <w:ind w:left="0" w:leftChars="0" w:right="38" w:rightChars="0" w:firstLine="720" w:firstLineChars="25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муниципального образования Ленинградский муниципальный округ Краснодарского края от 24 октября 2024 г. № 35 </w:t>
      </w:r>
      <w:bookmarkStart w:id="0" w:name="_Hlk208396057"/>
      <w:r>
        <w:rPr>
          <w:b/>
          <w:sz w:val="28"/>
          <w:szCs w:val="28"/>
        </w:rPr>
        <w:t>«Об установлении земельного налога на территории муниципального образования Ленинградский муниципальный округ Краснодарского края»</w:t>
      </w:r>
      <w:bookmarkEnd w:id="0"/>
    </w:p>
    <w:p w14:paraId="1C6D3AEB">
      <w:pPr>
        <w:tabs>
          <w:tab w:val="left" w:pos="8789"/>
        </w:tabs>
        <w:suppressAutoHyphens/>
        <w:spacing w:before="100" w:beforeAutospacing="1"/>
        <w:ind w:left="0" w:leftChars="0" w:right="38" w:rightChars="0" w:firstLine="720" w:firstLineChars="257"/>
        <w:jc w:val="center"/>
        <w:outlineLvl w:val="0"/>
        <w:rPr>
          <w:b/>
          <w:sz w:val="28"/>
          <w:szCs w:val="28"/>
        </w:rPr>
      </w:pPr>
    </w:p>
    <w:p w14:paraId="782EE9DE">
      <w:pPr>
        <w:pStyle w:val="13"/>
        <w:widowControl w:val="0"/>
        <w:suppressLineNumbers/>
        <w:spacing w:before="100" w:beforeAutospacing="1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главой 31 Налогового кодекса Российской Федерации, Бюджетным кодексом Российской Федерации, Совет муниципального образования Ленинградский муниципальный округ Краснодарского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края, р е ш и л:</w:t>
      </w:r>
    </w:p>
    <w:p w14:paraId="3D672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муниципального образования Ленинградский муниципальный округ Краснодарского края </w:t>
      </w:r>
      <w:r>
        <w:rPr>
          <w:rFonts w:hint="default"/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</w:rPr>
        <w:t>от 24 октября 2024 г. № 35 «Об установлении земельного налога на территории муниципального образования Ленинградский муниципальный округ Краснодарского края» следующие изменения:</w:t>
      </w:r>
    </w:p>
    <w:p w14:paraId="15C804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подпункт 1 пункта 2 решения изложить в следующей редакции:</w:t>
      </w:r>
    </w:p>
    <w:p w14:paraId="7E1DD7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0,2 процента в отношении земельных участков:</w:t>
      </w:r>
    </w:p>
    <w:p w14:paraId="4B8847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используемых в предпринимательской деятельности, приобретенных (предоставленных) для ведения личного подсобного хозяйства, индивидуального жилищного строительства, садоводства, огородничества или животноводства, а также земельных участков общего назначения, предусмотренных Федеральным законом от 29 июля 2017г.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</w:t>
      </w:r>
      <w:r>
        <w:rPr>
          <w:rFonts w:hint="default"/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</w:rPr>
        <w:t>300 миллионов рублей;»</w:t>
      </w:r>
    </w:p>
    <w:p w14:paraId="241593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4 решения изложить в следующей редакции:</w:t>
      </w:r>
    </w:p>
    <w:p w14:paraId="148B57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Освободить от налогообложения: </w:t>
      </w:r>
    </w:p>
    <w:p w14:paraId="40BA03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органы местного самоуправления муниципального образования Ленинградский муниципальный округ Краснодарского края, а также находящиеся в их ведении учреждения, в отношении земельных участков, используемых для непосредственного выполнения возложенных на них функций;</w:t>
      </w:r>
    </w:p>
    <w:p w14:paraId="3B1AD5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Героев Советского Союза, Героев Российской Федерации, полных кавалеров ордена Славы;</w:t>
      </w:r>
    </w:p>
    <w:p w14:paraId="0F734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инвалидов, имеющих первую и вторую группу инвалидности;</w:t>
      </w:r>
    </w:p>
    <w:p w14:paraId="53870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инвалидов с детства, детей-инвалидов;</w:t>
      </w:r>
    </w:p>
    <w:p w14:paraId="7E6E08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ветеранов и инвалидов Великой Отечественной войны, а также ветеранов и инвалидов боевых действий;</w:t>
      </w:r>
    </w:p>
    <w:p w14:paraId="5E378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тружеников тыла в период Великой Отечественной войны;</w:t>
      </w:r>
    </w:p>
    <w:p w14:paraId="12E9FC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г. № 3061-I), в соответствии с Федеральным законом от 26 ноября 1998 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в соответствии с Федеральным законом от 10 января 2002 г.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14:paraId="358D51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14:paraId="098810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14:paraId="43FB1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членов многодетных семей, отнесенных к данной категории в соответствии с Законом Краснодарского края от 22 февраля 2005 г. № 836-КЗ «О социальной поддержке многодетных семей в Краснодарском крае» в отношении одного земельного участка, находящегося в собственности, постоянном (бессрочном) пользовании или пожизненном наследуемом владении по выбору налогоплательщика;</w:t>
      </w:r>
    </w:p>
    <w:p w14:paraId="1226D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граждан Российской Федерации - призванных в соответствии с Указом Президента Российской Федерации от 21 сентября 2022 г. № 647 «Об объявлении частичной мобилизации в Российской Федерации» (далее-Указ Президента РФ) на военную службу по мобилизации в Вооруженные Силы Российской Федерации (далее-мобилизованные лица);</w:t>
      </w:r>
    </w:p>
    <w:p w14:paraId="77FD0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граждан Российской Федерации, поступивших в добровольческие формирования, содействующих выполнению задач, возложенных на Вооруженные Силы Российской Федерации (далее-лица, являющиеся участниками добровольческих формирований);</w:t>
      </w:r>
    </w:p>
    <w:p w14:paraId="4119C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членов семей погибших (умерших) граждан Российской Федерации при выполнении задач, возложенных на Вооруженные Силы Российской Федерации, мобилизованных лиц, лиц, являвшихся участниками добровольческих формирований в отношении земельных участков для ведения личного подсобного хозяйства, индивидуального жилищного строительства, садоводства, огородничества.</w:t>
      </w:r>
    </w:p>
    <w:p w14:paraId="159B3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целей настоящего решения к членам семей мобилизованных лиц и лиц, являвшихся участниками добровольческих формирований, относятся:</w:t>
      </w:r>
    </w:p>
    <w:p w14:paraId="7F167B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родители, проживавшие совместно с ними;</w:t>
      </w:r>
    </w:p>
    <w:p w14:paraId="1C7C48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супруга (супруг);</w:t>
      </w:r>
    </w:p>
    <w:p w14:paraId="670432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несовершеннолетние дети;</w:t>
      </w:r>
    </w:p>
    <w:p w14:paraId="271A1D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старше 18 лет, ставшие инвалидами до достижения ими возраста    18 лет;</w:t>
      </w:r>
    </w:p>
    <w:p w14:paraId="2FDFF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в возрасте до 23 лет, обучающиеся в образовательных организациях по очной форме обучения;</w:t>
      </w:r>
    </w:p>
    <w:p w14:paraId="3EA88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находившиеся на иждивении мобилизованных лиц и лиц, являвшихся участниками добровольческих формирований.</w:t>
      </w:r>
    </w:p>
    <w:p w14:paraId="63700C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 Льготы, предусмотренные для категорий налогоплательщиков, указанных в подпунктах 1-10 пункта 4 решения, применяются в отношении земельных участков, приобретенных (предоставленных) для ведения личного подсобного хозяйства, индивидуального жилищного строительства, садоводства, огородничества, находящихся в собственности, постоянном (бессрочном) пользовании или пожизненном наследуемом владении, по выбору налогоплательщика.</w:t>
      </w:r>
    </w:p>
    <w:p w14:paraId="573D97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 Льготы предусмотренные для категорий граждан, указанных в подпунктах 11-12 пункта 4 настоящего решения, применяются на период прохождения мобилизованным лицом военной службы по мобилизации в Вооруженных Силах Российской Федерации, участия лица, являющегося участником добровольческих формирований, в выполнении задач, возложенных на Вооруженные Силы Российской Федерации, в период мобилизации и до последнего числа 3-го месяца, следующего за месяцем окончания периода частичной мобилизации, объявленной в соответствии с Указом Президента РФ, или увольнения мобилизованного лица с военной службы по основаниям, установленным Указом Президента РФ, прекращения участия в добровольческом формировании».</w:t>
      </w:r>
    </w:p>
    <w:p w14:paraId="40FF5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налогам и имущественных отношений (Бауэр Г.В.)</w:t>
      </w:r>
    </w:p>
    <w:p w14:paraId="5ED87423">
      <w:pPr>
        <w:tabs>
          <w:tab w:val="left" w:pos="60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в газете «Степные зори».</w:t>
      </w:r>
    </w:p>
    <w:p w14:paraId="23ABBFAC">
      <w:pPr>
        <w:tabs>
          <w:tab w:val="left" w:pos="600"/>
          <w:tab w:val="left" w:pos="1276"/>
        </w:tabs>
        <w:jc w:val="both"/>
        <w:rPr>
          <w:sz w:val="28"/>
          <w:szCs w:val="28"/>
        </w:rPr>
      </w:pPr>
    </w:p>
    <w:p w14:paraId="2635A7E0">
      <w:pPr>
        <w:pStyle w:val="13"/>
        <w:widowControl w:val="0"/>
        <w:suppressLineNumber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Ленинградского</w:t>
      </w:r>
    </w:p>
    <w:p w14:paraId="45B798EF">
      <w:pPr>
        <w:pStyle w:val="13"/>
        <w:widowControl w:val="0"/>
        <w:suppressLineNumber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Ю.Ю. Шулико</w:t>
      </w:r>
    </w:p>
    <w:p w14:paraId="0488FE37">
      <w:pPr>
        <w:pStyle w:val="13"/>
        <w:widowControl w:val="0"/>
        <w:suppressLineNumbers/>
        <w:jc w:val="both"/>
        <w:rPr>
          <w:rFonts w:ascii="Times New Roman" w:hAnsi="Times New Roman"/>
          <w:sz w:val="28"/>
          <w:szCs w:val="28"/>
        </w:rPr>
      </w:pPr>
    </w:p>
    <w:p w14:paraId="5B9355B6">
      <w:pPr>
        <w:widowControl w:val="0"/>
        <w:spacing w:before="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Совета </w:t>
      </w:r>
    </w:p>
    <w:p w14:paraId="71EA457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Ленинградского </w:t>
      </w:r>
      <w:r>
        <w:rPr>
          <w:sz w:val="28"/>
          <w:szCs w:val="28"/>
          <w:lang w:val="ru-RU" w:eastAsia="en-US"/>
        </w:rPr>
        <w:t>м</w:t>
      </w:r>
      <w:r>
        <w:rPr>
          <w:sz w:val="28"/>
          <w:szCs w:val="28"/>
          <w:lang w:eastAsia="en-US"/>
        </w:rPr>
        <w:t>униципального</w:t>
      </w:r>
      <w:r>
        <w:rPr>
          <w:rFonts w:hint="default"/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eastAsia="en-US"/>
        </w:rPr>
        <w:t xml:space="preserve">округа            </w:t>
      </w:r>
      <w:r>
        <w:rPr>
          <w:rFonts w:hint="default"/>
          <w:sz w:val="28"/>
          <w:szCs w:val="28"/>
          <w:lang w:val="en-US"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           </w:t>
      </w:r>
      <w:r>
        <w:rPr>
          <w:rFonts w:hint="default"/>
          <w:sz w:val="28"/>
          <w:szCs w:val="28"/>
          <w:lang w:val="ru-RU"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 И.А. Горелко</w:t>
      </w:r>
    </w:p>
    <w:sectPr>
      <w:headerReference r:id="rId5" w:type="first"/>
      <w:headerReference r:id="rId3" w:type="default"/>
      <w:headerReference r:id="rId4" w:type="even"/>
      <w:pgSz w:w="11906" w:h="16838"/>
      <w:pgMar w:top="425" w:right="624" w:bottom="1134" w:left="1701" w:header="284" w:footer="709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15111"/>
    </w:sdtPr>
    <w:sdtContent>
      <w:p w14:paraId="2EA5D8A3"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4AC2C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529D6">
    <w:pPr>
      <w:pStyle w:val="1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512DE71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1E4A6">
    <w:pPr>
      <w:pStyle w:val="14"/>
      <w:tabs>
        <w:tab w:val="center" w:pos="4849"/>
        <w:tab w:val="right" w:pos="9699"/>
      </w:tabs>
    </w:pPr>
    <w:r>
      <w:tab/>
    </w:r>
    <w:r>
      <w:t xml:space="preserve">      </w:t>
    </w:r>
    <w:r>
      <w:object>
        <v:shape id="_x0000_i1025" o:spt="75" type="#_x0000_t75" style="height:45pt;width:36.7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1" ShapeID="_x0000_i1025" DrawAspect="Content" ObjectID="_1468075725" r:id="rId1">
          <o:LockedField>false</o:LockedField>
        </o:OLEObject>
      </w:object>
    </w:r>
    <w:r>
      <w:t xml:space="preserve"> </w:t>
    </w:r>
  </w:p>
  <w:p w14:paraId="4622F3C7">
    <w:pPr>
      <w:pStyle w:val="14"/>
      <w:tabs>
        <w:tab w:val="center" w:pos="4849"/>
        <w:tab w:val="right" w:pos="969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17BDC"/>
    <w:multiLevelType w:val="multilevel"/>
    <w:tmpl w:val="68717BDC"/>
    <w:lvl w:ilvl="0" w:tentative="0">
      <w:start w:val="2"/>
      <w:numFmt w:val="decimal"/>
      <w:lvlText w:val="%1)"/>
      <w:lvlJc w:val="left"/>
      <w:pPr>
        <w:tabs>
          <w:tab w:val="left" w:pos="1215"/>
        </w:tabs>
        <w:ind w:left="1215" w:hanging="360"/>
      </w:pPr>
      <w:rPr>
        <w:rFonts w:hint="default"/>
      </w:rPr>
    </w:lvl>
    <w:lvl w:ilvl="1" w:tentative="0">
      <w:start w:val="1"/>
      <w:numFmt w:val="lowerLetter"/>
      <w:pStyle w:val="24"/>
      <w:lvlText w:val="%2."/>
      <w:lvlJc w:val="left"/>
      <w:pPr>
        <w:tabs>
          <w:tab w:val="left" w:pos="1935"/>
        </w:tabs>
        <w:ind w:left="193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655"/>
        </w:tabs>
        <w:ind w:left="2655" w:hanging="180"/>
      </w:pPr>
    </w:lvl>
    <w:lvl w:ilvl="3" w:tentative="0">
      <w:start w:val="1"/>
      <w:numFmt w:val="decimal"/>
      <w:lvlText w:val="%4."/>
      <w:lvlJc w:val="left"/>
      <w:pPr>
        <w:tabs>
          <w:tab w:val="left" w:pos="3375"/>
        </w:tabs>
        <w:ind w:left="337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095"/>
        </w:tabs>
        <w:ind w:left="409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815"/>
        </w:tabs>
        <w:ind w:left="4815" w:hanging="180"/>
      </w:pPr>
    </w:lvl>
    <w:lvl w:ilvl="6" w:tentative="0">
      <w:start w:val="1"/>
      <w:numFmt w:val="decimal"/>
      <w:lvlText w:val="%7."/>
      <w:lvlJc w:val="left"/>
      <w:pPr>
        <w:tabs>
          <w:tab w:val="left" w:pos="5535"/>
        </w:tabs>
        <w:ind w:left="553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255"/>
        </w:tabs>
        <w:ind w:left="625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975"/>
        </w:tabs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71"/>
    <w:rsid w:val="000058B6"/>
    <w:rsid w:val="000131CE"/>
    <w:rsid w:val="00015569"/>
    <w:rsid w:val="00017C2B"/>
    <w:rsid w:val="00021D17"/>
    <w:rsid w:val="00024491"/>
    <w:rsid w:val="00025646"/>
    <w:rsid w:val="00027F4A"/>
    <w:rsid w:val="0003123D"/>
    <w:rsid w:val="0003304D"/>
    <w:rsid w:val="00037FBD"/>
    <w:rsid w:val="00042938"/>
    <w:rsid w:val="00046845"/>
    <w:rsid w:val="0005710C"/>
    <w:rsid w:val="00061DC6"/>
    <w:rsid w:val="000678A1"/>
    <w:rsid w:val="000729C9"/>
    <w:rsid w:val="00074D16"/>
    <w:rsid w:val="00087673"/>
    <w:rsid w:val="00096BA3"/>
    <w:rsid w:val="000A5165"/>
    <w:rsid w:val="000A7E4B"/>
    <w:rsid w:val="000B05BB"/>
    <w:rsid w:val="000B3E3B"/>
    <w:rsid w:val="000C376E"/>
    <w:rsid w:val="000D1DE8"/>
    <w:rsid w:val="000D526B"/>
    <w:rsid w:val="000E2C12"/>
    <w:rsid w:val="000E5625"/>
    <w:rsid w:val="000E5934"/>
    <w:rsid w:val="000E7209"/>
    <w:rsid w:val="000F471D"/>
    <w:rsid w:val="001006B8"/>
    <w:rsid w:val="00105885"/>
    <w:rsid w:val="001134A7"/>
    <w:rsid w:val="00126B99"/>
    <w:rsid w:val="00132A29"/>
    <w:rsid w:val="0014576C"/>
    <w:rsid w:val="00150398"/>
    <w:rsid w:val="00155218"/>
    <w:rsid w:val="00157149"/>
    <w:rsid w:val="00160C20"/>
    <w:rsid w:val="00163EAD"/>
    <w:rsid w:val="00175045"/>
    <w:rsid w:val="00181BBE"/>
    <w:rsid w:val="001A50C2"/>
    <w:rsid w:val="001B604A"/>
    <w:rsid w:val="001C45C8"/>
    <w:rsid w:val="001D1A10"/>
    <w:rsid w:val="001E099D"/>
    <w:rsid w:val="001E31A3"/>
    <w:rsid w:val="001E562B"/>
    <w:rsid w:val="001F70A4"/>
    <w:rsid w:val="00212AC3"/>
    <w:rsid w:val="002304AA"/>
    <w:rsid w:val="0023267F"/>
    <w:rsid w:val="00234C58"/>
    <w:rsid w:val="00234D2E"/>
    <w:rsid w:val="00241300"/>
    <w:rsid w:val="00247D9B"/>
    <w:rsid w:val="00262B14"/>
    <w:rsid w:val="002746B2"/>
    <w:rsid w:val="00283353"/>
    <w:rsid w:val="0028369D"/>
    <w:rsid w:val="00295A02"/>
    <w:rsid w:val="002A611E"/>
    <w:rsid w:val="002A623A"/>
    <w:rsid w:val="002A6739"/>
    <w:rsid w:val="002A7CB2"/>
    <w:rsid w:val="002B255C"/>
    <w:rsid w:val="002B63ED"/>
    <w:rsid w:val="002B79A7"/>
    <w:rsid w:val="002C5344"/>
    <w:rsid w:val="002D4A3E"/>
    <w:rsid w:val="002D4AE9"/>
    <w:rsid w:val="002D69B5"/>
    <w:rsid w:val="002D77CA"/>
    <w:rsid w:val="002D78E4"/>
    <w:rsid w:val="002E00BA"/>
    <w:rsid w:val="002E1514"/>
    <w:rsid w:val="002E1D20"/>
    <w:rsid w:val="002E3A71"/>
    <w:rsid w:val="002E3FB5"/>
    <w:rsid w:val="002E586E"/>
    <w:rsid w:val="002F1B58"/>
    <w:rsid w:val="002F7DBF"/>
    <w:rsid w:val="00300199"/>
    <w:rsid w:val="0030511D"/>
    <w:rsid w:val="003114DE"/>
    <w:rsid w:val="00320780"/>
    <w:rsid w:val="00320C0B"/>
    <w:rsid w:val="00327EBB"/>
    <w:rsid w:val="003335C9"/>
    <w:rsid w:val="00340440"/>
    <w:rsid w:val="003504AE"/>
    <w:rsid w:val="00350C81"/>
    <w:rsid w:val="00351462"/>
    <w:rsid w:val="00364C83"/>
    <w:rsid w:val="0036712D"/>
    <w:rsid w:val="00371FF4"/>
    <w:rsid w:val="00373754"/>
    <w:rsid w:val="00375DAD"/>
    <w:rsid w:val="003854FA"/>
    <w:rsid w:val="00393F73"/>
    <w:rsid w:val="003B1286"/>
    <w:rsid w:val="003B281A"/>
    <w:rsid w:val="003C2786"/>
    <w:rsid w:val="003C3745"/>
    <w:rsid w:val="003C5128"/>
    <w:rsid w:val="003E65C8"/>
    <w:rsid w:val="003F0811"/>
    <w:rsid w:val="004026C6"/>
    <w:rsid w:val="0040732F"/>
    <w:rsid w:val="0042203E"/>
    <w:rsid w:val="004222A6"/>
    <w:rsid w:val="0042231A"/>
    <w:rsid w:val="00431808"/>
    <w:rsid w:val="00433491"/>
    <w:rsid w:val="00436551"/>
    <w:rsid w:val="00436D49"/>
    <w:rsid w:val="004469DC"/>
    <w:rsid w:val="00455409"/>
    <w:rsid w:val="00460DF5"/>
    <w:rsid w:val="00464F3D"/>
    <w:rsid w:val="00466F85"/>
    <w:rsid w:val="0047662B"/>
    <w:rsid w:val="0049082B"/>
    <w:rsid w:val="00491310"/>
    <w:rsid w:val="00497D9A"/>
    <w:rsid w:val="00497E3F"/>
    <w:rsid w:val="004B0DA9"/>
    <w:rsid w:val="004B43E3"/>
    <w:rsid w:val="004D0956"/>
    <w:rsid w:val="004D1384"/>
    <w:rsid w:val="004D4249"/>
    <w:rsid w:val="004D4A4A"/>
    <w:rsid w:val="004D4CF9"/>
    <w:rsid w:val="004E25BA"/>
    <w:rsid w:val="004E3112"/>
    <w:rsid w:val="004E5966"/>
    <w:rsid w:val="004E6F8B"/>
    <w:rsid w:val="005004ED"/>
    <w:rsid w:val="005021DD"/>
    <w:rsid w:val="00502935"/>
    <w:rsid w:val="005054AE"/>
    <w:rsid w:val="00507CC8"/>
    <w:rsid w:val="00516313"/>
    <w:rsid w:val="0051742E"/>
    <w:rsid w:val="00521C03"/>
    <w:rsid w:val="00521FF3"/>
    <w:rsid w:val="005230A3"/>
    <w:rsid w:val="00525D56"/>
    <w:rsid w:val="005373DD"/>
    <w:rsid w:val="00537802"/>
    <w:rsid w:val="0054195F"/>
    <w:rsid w:val="00543AE7"/>
    <w:rsid w:val="005447D5"/>
    <w:rsid w:val="00545609"/>
    <w:rsid w:val="00553AE9"/>
    <w:rsid w:val="00564CBD"/>
    <w:rsid w:val="00566674"/>
    <w:rsid w:val="005776D6"/>
    <w:rsid w:val="00580959"/>
    <w:rsid w:val="00586857"/>
    <w:rsid w:val="00591DBE"/>
    <w:rsid w:val="005A29F3"/>
    <w:rsid w:val="005A7FDF"/>
    <w:rsid w:val="005B377C"/>
    <w:rsid w:val="005B5CEF"/>
    <w:rsid w:val="005D28C3"/>
    <w:rsid w:val="005D55E4"/>
    <w:rsid w:val="005E0B1F"/>
    <w:rsid w:val="005E2B81"/>
    <w:rsid w:val="005E57C0"/>
    <w:rsid w:val="005E6440"/>
    <w:rsid w:val="005F23B7"/>
    <w:rsid w:val="005F4333"/>
    <w:rsid w:val="006029E2"/>
    <w:rsid w:val="00606A45"/>
    <w:rsid w:val="00610225"/>
    <w:rsid w:val="006136DD"/>
    <w:rsid w:val="00617243"/>
    <w:rsid w:val="00617C3F"/>
    <w:rsid w:val="006205C1"/>
    <w:rsid w:val="00624282"/>
    <w:rsid w:val="00631BCA"/>
    <w:rsid w:val="00634B47"/>
    <w:rsid w:val="00634D36"/>
    <w:rsid w:val="00635755"/>
    <w:rsid w:val="00636E1B"/>
    <w:rsid w:val="00637C30"/>
    <w:rsid w:val="00642F06"/>
    <w:rsid w:val="00646DE5"/>
    <w:rsid w:val="0064735C"/>
    <w:rsid w:val="00655624"/>
    <w:rsid w:val="00657E23"/>
    <w:rsid w:val="00662637"/>
    <w:rsid w:val="00663F42"/>
    <w:rsid w:val="00667C45"/>
    <w:rsid w:val="00674545"/>
    <w:rsid w:val="006804F6"/>
    <w:rsid w:val="00686F6E"/>
    <w:rsid w:val="006903CC"/>
    <w:rsid w:val="00690C0C"/>
    <w:rsid w:val="00690FA8"/>
    <w:rsid w:val="00691FB4"/>
    <w:rsid w:val="006C3508"/>
    <w:rsid w:val="006D2456"/>
    <w:rsid w:val="006D308C"/>
    <w:rsid w:val="006D3285"/>
    <w:rsid w:val="006E60C3"/>
    <w:rsid w:val="006E7DEF"/>
    <w:rsid w:val="006F5522"/>
    <w:rsid w:val="007030F1"/>
    <w:rsid w:val="00704E67"/>
    <w:rsid w:val="007258F0"/>
    <w:rsid w:val="00735F89"/>
    <w:rsid w:val="007562FF"/>
    <w:rsid w:val="00757FE0"/>
    <w:rsid w:val="007610A5"/>
    <w:rsid w:val="00762858"/>
    <w:rsid w:val="007631EA"/>
    <w:rsid w:val="007657EC"/>
    <w:rsid w:val="00767035"/>
    <w:rsid w:val="00767BD8"/>
    <w:rsid w:val="00771B85"/>
    <w:rsid w:val="00772808"/>
    <w:rsid w:val="00772E44"/>
    <w:rsid w:val="00785A5A"/>
    <w:rsid w:val="00785C0D"/>
    <w:rsid w:val="00790A1D"/>
    <w:rsid w:val="00790A2C"/>
    <w:rsid w:val="00794064"/>
    <w:rsid w:val="007A2B54"/>
    <w:rsid w:val="007B2213"/>
    <w:rsid w:val="007B299B"/>
    <w:rsid w:val="007B5661"/>
    <w:rsid w:val="007B7FEB"/>
    <w:rsid w:val="007C0240"/>
    <w:rsid w:val="007C1B4B"/>
    <w:rsid w:val="007C291C"/>
    <w:rsid w:val="007C37BA"/>
    <w:rsid w:val="007D7283"/>
    <w:rsid w:val="007F0941"/>
    <w:rsid w:val="007F1F04"/>
    <w:rsid w:val="007F3557"/>
    <w:rsid w:val="00802E08"/>
    <w:rsid w:val="008034DC"/>
    <w:rsid w:val="008201D0"/>
    <w:rsid w:val="008371D2"/>
    <w:rsid w:val="0084122A"/>
    <w:rsid w:val="0084383B"/>
    <w:rsid w:val="0084401E"/>
    <w:rsid w:val="008468C3"/>
    <w:rsid w:val="00846CA3"/>
    <w:rsid w:val="00851EAC"/>
    <w:rsid w:val="008555B1"/>
    <w:rsid w:val="00860635"/>
    <w:rsid w:val="00861EE1"/>
    <w:rsid w:val="00864501"/>
    <w:rsid w:val="00865068"/>
    <w:rsid w:val="00875DA8"/>
    <w:rsid w:val="00881E7C"/>
    <w:rsid w:val="008820AA"/>
    <w:rsid w:val="00884163"/>
    <w:rsid w:val="00886EDD"/>
    <w:rsid w:val="008A105D"/>
    <w:rsid w:val="008A1390"/>
    <w:rsid w:val="008A476E"/>
    <w:rsid w:val="008B1FB6"/>
    <w:rsid w:val="008B23C5"/>
    <w:rsid w:val="008C3344"/>
    <w:rsid w:val="008D292E"/>
    <w:rsid w:val="008E1C62"/>
    <w:rsid w:val="008E36AC"/>
    <w:rsid w:val="008E57CC"/>
    <w:rsid w:val="008F1A25"/>
    <w:rsid w:val="008F5610"/>
    <w:rsid w:val="0090056D"/>
    <w:rsid w:val="00902532"/>
    <w:rsid w:val="009035F8"/>
    <w:rsid w:val="009158F0"/>
    <w:rsid w:val="00922ADB"/>
    <w:rsid w:val="009265BA"/>
    <w:rsid w:val="00926A6F"/>
    <w:rsid w:val="00933F47"/>
    <w:rsid w:val="00935A64"/>
    <w:rsid w:val="00936082"/>
    <w:rsid w:val="00936A85"/>
    <w:rsid w:val="00943EB1"/>
    <w:rsid w:val="009447C4"/>
    <w:rsid w:val="00945EBB"/>
    <w:rsid w:val="00950B8A"/>
    <w:rsid w:val="009562E1"/>
    <w:rsid w:val="00974373"/>
    <w:rsid w:val="00980C3F"/>
    <w:rsid w:val="00980EE1"/>
    <w:rsid w:val="00983E6C"/>
    <w:rsid w:val="009A0E31"/>
    <w:rsid w:val="009A39A4"/>
    <w:rsid w:val="009B2FD4"/>
    <w:rsid w:val="009B340C"/>
    <w:rsid w:val="009B5123"/>
    <w:rsid w:val="009B6CA9"/>
    <w:rsid w:val="009B6EDB"/>
    <w:rsid w:val="009C0343"/>
    <w:rsid w:val="009E00E5"/>
    <w:rsid w:val="009E431A"/>
    <w:rsid w:val="009E4711"/>
    <w:rsid w:val="009E4F82"/>
    <w:rsid w:val="009E5676"/>
    <w:rsid w:val="009E6097"/>
    <w:rsid w:val="009F0E08"/>
    <w:rsid w:val="009F4192"/>
    <w:rsid w:val="009F6C4F"/>
    <w:rsid w:val="00A01707"/>
    <w:rsid w:val="00A23FA2"/>
    <w:rsid w:val="00A24B85"/>
    <w:rsid w:val="00A40629"/>
    <w:rsid w:val="00A4759E"/>
    <w:rsid w:val="00A6063A"/>
    <w:rsid w:val="00A7585A"/>
    <w:rsid w:val="00A84F76"/>
    <w:rsid w:val="00A902FD"/>
    <w:rsid w:val="00A969F5"/>
    <w:rsid w:val="00AA1BA3"/>
    <w:rsid w:val="00AA55F7"/>
    <w:rsid w:val="00AA6109"/>
    <w:rsid w:val="00AC46B8"/>
    <w:rsid w:val="00AE0023"/>
    <w:rsid w:val="00AE2FEB"/>
    <w:rsid w:val="00AF2794"/>
    <w:rsid w:val="00B0047C"/>
    <w:rsid w:val="00B0117B"/>
    <w:rsid w:val="00B1424B"/>
    <w:rsid w:val="00B1438E"/>
    <w:rsid w:val="00B1449D"/>
    <w:rsid w:val="00B20D6C"/>
    <w:rsid w:val="00B3412C"/>
    <w:rsid w:val="00B36507"/>
    <w:rsid w:val="00B40130"/>
    <w:rsid w:val="00B44256"/>
    <w:rsid w:val="00B62E07"/>
    <w:rsid w:val="00B67990"/>
    <w:rsid w:val="00B77B83"/>
    <w:rsid w:val="00B802DD"/>
    <w:rsid w:val="00B80779"/>
    <w:rsid w:val="00B84401"/>
    <w:rsid w:val="00B84FD5"/>
    <w:rsid w:val="00B903DC"/>
    <w:rsid w:val="00B905CE"/>
    <w:rsid w:val="00B9203B"/>
    <w:rsid w:val="00B9386A"/>
    <w:rsid w:val="00BA33D7"/>
    <w:rsid w:val="00BA5AB6"/>
    <w:rsid w:val="00BA778E"/>
    <w:rsid w:val="00BC3D98"/>
    <w:rsid w:val="00BC544E"/>
    <w:rsid w:val="00BC6F0B"/>
    <w:rsid w:val="00BD3478"/>
    <w:rsid w:val="00BD41DF"/>
    <w:rsid w:val="00BD45A2"/>
    <w:rsid w:val="00BD4D2C"/>
    <w:rsid w:val="00BD5125"/>
    <w:rsid w:val="00BF45F6"/>
    <w:rsid w:val="00C077D8"/>
    <w:rsid w:val="00C07857"/>
    <w:rsid w:val="00C11B97"/>
    <w:rsid w:val="00C13020"/>
    <w:rsid w:val="00C23610"/>
    <w:rsid w:val="00C3195D"/>
    <w:rsid w:val="00C32F82"/>
    <w:rsid w:val="00C34A87"/>
    <w:rsid w:val="00C3609B"/>
    <w:rsid w:val="00C459BE"/>
    <w:rsid w:val="00C45DFA"/>
    <w:rsid w:val="00C46E97"/>
    <w:rsid w:val="00C5268D"/>
    <w:rsid w:val="00C60EDA"/>
    <w:rsid w:val="00C62FE1"/>
    <w:rsid w:val="00C66BED"/>
    <w:rsid w:val="00C751F8"/>
    <w:rsid w:val="00C84F59"/>
    <w:rsid w:val="00C85775"/>
    <w:rsid w:val="00C918CF"/>
    <w:rsid w:val="00C9451E"/>
    <w:rsid w:val="00C961D1"/>
    <w:rsid w:val="00CA01B5"/>
    <w:rsid w:val="00CA3741"/>
    <w:rsid w:val="00CA5711"/>
    <w:rsid w:val="00CB0876"/>
    <w:rsid w:val="00CB2500"/>
    <w:rsid w:val="00CB6848"/>
    <w:rsid w:val="00CC3FAD"/>
    <w:rsid w:val="00CC444F"/>
    <w:rsid w:val="00CC71DE"/>
    <w:rsid w:val="00CD06F2"/>
    <w:rsid w:val="00CE4046"/>
    <w:rsid w:val="00CE7436"/>
    <w:rsid w:val="00CF432D"/>
    <w:rsid w:val="00D0108F"/>
    <w:rsid w:val="00D02C12"/>
    <w:rsid w:val="00D0410A"/>
    <w:rsid w:val="00D069D5"/>
    <w:rsid w:val="00D07366"/>
    <w:rsid w:val="00D12973"/>
    <w:rsid w:val="00D2008C"/>
    <w:rsid w:val="00D23E72"/>
    <w:rsid w:val="00D25EFF"/>
    <w:rsid w:val="00D314AD"/>
    <w:rsid w:val="00D367AB"/>
    <w:rsid w:val="00D37BFD"/>
    <w:rsid w:val="00D43396"/>
    <w:rsid w:val="00D5413B"/>
    <w:rsid w:val="00D57117"/>
    <w:rsid w:val="00D60843"/>
    <w:rsid w:val="00D67568"/>
    <w:rsid w:val="00D71E4C"/>
    <w:rsid w:val="00D777FA"/>
    <w:rsid w:val="00D8503B"/>
    <w:rsid w:val="00D90391"/>
    <w:rsid w:val="00D919E4"/>
    <w:rsid w:val="00D9262D"/>
    <w:rsid w:val="00DA0F85"/>
    <w:rsid w:val="00DA2796"/>
    <w:rsid w:val="00DA6625"/>
    <w:rsid w:val="00DA7021"/>
    <w:rsid w:val="00DB585B"/>
    <w:rsid w:val="00DC33AD"/>
    <w:rsid w:val="00DC7C4C"/>
    <w:rsid w:val="00DD144B"/>
    <w:rsid w:val="00DD71EF"/>
    <w:rsid w:val="00DE3E43"/>
    <w:rsid w:val="00DE5BC4"/>
    <w:rsid w:val="00DF429F"/>
    <w:rsid w:val="00E11160"/>
    <w:rsid w:val="00E13258"/>
    <w:rsid w:val="00E14E02"/>
    <w:rsid w:val="00E17531"/>
    <w:rsid w:val="00E265DF"/>
    <w:rsid w:val="00E27D6F"/>
    <w:rsid w:val="00E27D78"/>
    <w:rsid w:val="00E31E0D"/>
    <w:rsid w:val="00E368AB"/>
    <w:rsid w:val="00E43D07"/>
    <w:rsid w:val="00E51411"/>
    <w:rsid w:val="00E52674"/>
    <w:rsid w:val="00E52F40"/>
    <w:rsid w:val="00E6242A"/>
    <w:rsid w:val="00E624AE"/>
    <w:rsid w:val="00E70699"/>
    <w:rsid w:val="00E72585"/>
    <w:rsid w:val="00E73BEB"/>
    <w:rsid w:val="00E74197"/>
    <w:rsid w:val="00E779A1"/>
    <w:rsid w:val="00E77E84"/>
    <w:rsid w:val="00E838A8"/>
    <w:rsid w:val="00E85188"/>
    <w:rsid w:val="00E87722"/>
    <w:rsid w:val="00E87824"/>
    <w:rsid w:val="00E90902"/>
    <w:rsid w:val="00E943AC"/>
    <w:rsid w:val="00E9479A"/>
    <w:rsid w:val="00E96911"/>
    <w:rsid w:val="00EA4397"/>
    <w:rsid w:val="00EB610C"/>
    <w:rsid w:val="00EC30DF"/>
    <w:rsid w:val="00ED534F"/>
    <w:rsid w:val="00EE20B8"/>
    <w:rsid w:val="00EF60C2"/>
    <w:rsid w:val="00F077B8"/>
    <w:rsid w:val="00F16243"/>
    <w:rsid w:val="00F17D2B"/>
    <w:rsid w:val="00F250AC"/>
    <w:rsid w:val="00F30455"/>
    <w:rsid w:val="00F36B04"/>
    <w:rsid w:val="00F371E6"/>
    <w:rsid w:val="00F47078"/>
    <w:rsid w:val="00F47B4C"/>
    <w:rsid w:val="00F525C0"/>
    <w:rsid w:val="00F72838"/>
    <w:rsid w:val="00F7342E"/>
    <w:rsid w:val="00F754AC"/>
    <w:rsid w:val="00F812A0"/>
    <w:rsid w:val="00F94A17"/>
    <w:rsid w:val="00FA5C01"/>
    <w:rsid w:val="00FB0384"/>
    <w:rsid w:val="00FB0F8C"/>
    <w:rsid w:val="00FB0FC9"/>
    <w:rsid w:val="00FB7F98"/>
    <w:rsid w:val="00FC076D"/>
    <w:rsid w:val="00FD0973"/>
    <w:rsid w:val="00FD7A18"/>
    <w:rsid w:val="00FE00DE"/>
    <w:rsid w:val="00FF16F1"/>
    <w:rsid w:val="00FF3AD8"/>
    <w:rsid w:val="2C6E7E59"/>
    <w:rsid w:val="406D6323"/>
    <w:rsid w:val="59F4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jc w:val="center"/>
      <w:outlineLvl w:val="0"/>
    </w:pPr>
    <w:rPr>
      <w:b/>
      <w:bCs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 w:val="28"/>
      <w:u w:val="single"/>
    </w:rPr>
  </w:style>
  <w:style w:type="paragraph" w:styleId="4">
    <w:name w:val="heading 3"/>
    <w:basedOn w:val="1"/>
    <w:next w:val="1"/>
    <w:link w:val="38"/>
    <w:qFormat/>
    <w:uiPriority w:val="99"/>
    <w:pPr>
      <w:keepNext/>
      <w:jc w:val="both"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paragraph" w:styleId="6">
    <w:name w:val="heading 5"/>
    <w:basedOn w:val="1"/>
    <w:next w:val="1"/>
    <w:qFormat/>
    <w:uiPriority w:val="0"/>
    <w:pPr>
      <w:keepNext/>
      <w:keepLines/>
      <w:ind w:firstLine="839"/>
      <w:jc w:val="both"/>
      <w:outlineLvl w:val="4"/>
    </w:pPr>
    <w:rPr>
      <w:b/>
      <w:bCs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Plain Text"/>
    <w:basedOn w:val="1"/>
    <w:link w:val="27"/>
    <w:qFormat/>
    <w:uiPriority w:val="0"/>
    <w:rPr>
      <w:rFonts w:ascii="Courier New" w:hAnsi="Courier New" w:cs="Courier New"/>
      <w:sz w:val="20"/>
      <w:szCs w:val="20"/>
    </w:rPr>
  </w:style>
  <w:style w:type="paragraph" w:styleId="14">
    <w:name w:val="header"/>
    <w:basedOn w:val="1"/>
    <w:link w:val="36"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link w:val="39"/>
    <w:qFormat/>
    <w:uiPriority w:val="0"/>
    <w:pPr>
      <w:tabs>
        <w:tab w:val="left" w:pos="798"/>
      </w:tabs>
      <w:jc w:val="both"/>
    </w:pPr>
    <w:rPr>
      <w:sz w:val="28"/>
    </w:rPr>
  </w:style>
  <w:style w:type="paragraph" w:styleId="16">
    <w:name w:val="Body Text Indent"/>
    <w:basedOn w:val="1"/>
    <w:link w:val="33"/>
    <w:qFormat/>
    <w:uiPriority w:val="0"/>
    <w:pPr>
      <w:ind w:left="57" w:firstLine="648"/>
      <w:jc w:val="both"/>
    </w:pPr>
    <w:rPr>
      <w:sz w:val="28"/>
    </w:rPr>
  </w:style>
  <w:style w:type="paragraph" w:styleId="17">
    <w:name w:val="Title"/>
    <w:basedOn w:val="1"/>
    <w:qFormat/>
    <w:uiPriority w:val="0"/>
    <w:pPr>
      <w:spacing w:line="240" w:lineRule="atLeast"/>
      <w:jc w:val="center"/>
    </w:pPr>
    <w:rPr>
      <w:b/>
      <w:sz w:val="32"/>
      <w:szCs w:val="32"/>
    </w:rPr>
  </w:style>
  <w:style w:type="paragraph" w:styleId="18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9">
    <w:name w:val="List"/>
    <w:basedOn w:val="1"/>
    <w:qFormat/>
    <w:uiPriority w:val="0"/>
    <w:pPr>
      <w:ind w:left="283" w:hanging="283"/>
    </w:pPr>
  </w:style>
  <w:style w:type="paragraph" w:styleId="20">
    <w:name w:val="Body Text Indent 2"/>
    <w:basedOn w:val="1"/>
    <w:qFormat/>
    <w:uiPriority w:val="0"/>
    <w:pPr>
      <w:widowControl w:val="0"/>
      <w:ind w:left="-57" w:firstLine="912"/>
      <w:jc w:val="both"/>
    </w:pPr>
    <w:rPr>
      <w:sz w:val="28"/>
      <w:szCs w:val="28"/>
    </w:rPr>
  </w:style>
  <w:style w:type="paragraph" w:styleId="21">
    <w:name w:val="List 2"/>
    <w:basedOn w:val="1"/>
    <w:qFormat/>
    <w:uiPriority w:val="0"/>
    <w:pPr>
      <w:ind w:left="566" w:hanging="283"/>
    </w:pPr>
  </w:style>
  <w:style w:type="table" w:styleId="22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3">
    <w:name w:val="ConsTitle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paragraph" w:customStyle="1" w:styleId="24">
    <w:name w:val="Номер1"/>
    <w:basedOn w:val="19"/>
    <w:qFormat/>
    <w:uiPriority w:val="0"/>
    <w:pPr>
      <w:numPr>
        <w:ilvl w:val="1"/>
        <w:numId w:val="1"/>
      </w:numPr>
      <w:tabs>
        <w:tab w:val="left" w:pos="1620"/>
      </w:tabs>
      <w:spacing w:before="40" w:after="40"/>
      <w:ind w:left="1620"/>
      <w:jc w:val="both"/>
    </w:pPr>
    <w:rPr>
      <w:sz w:val="22"/>
      <w:szCs w:val="20"/>
    </w:rPr>
  </w:style>
  <w:style w:type="paragraph" w:customStyle="1" w:styleId="25">
    <w:name w:val="ConsNormal"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26">
    <w:name w:val="обычный_"/>
    <w:basedOn w:val="1"/>
    <w:autoRedefine/>
    <w:qFormat/>
    <w:uiPriority w:val="0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character" w:customStyle="1" w:styleId="27">
    <w:name w:val="Текст Знак"/>
    <w:basedOn w:val="7"/>
    <w:link w:val="13"/>
    <w:locked/>
    <w:uiPriority w:val="0"/>
    <w:rPr>
      <w:rFonts w:ascii="Courier New" w:hAnsi="Courier New" w:cs="Courier New"/>
      <w:lang w:val="ru-RU" w:eastAsia="ru-RU" w:bidi="ar-SA"/>
    </w:rPr>
  </w:style>
  <w:style w:type="character" w:customStyle="1" w:styleId="28">
    <w:name w:val="Цветовое выделение"/>
    <w:qFormat/>
    <w:uiPriority w:val="0"/>
    <w:rPr>
      <w:b/>
      <w:bCs/>
      <w:color w:val="26282F"/>
      <w:sz w:val="26"/>
      <w:szCs w:val="26"/>
    </w:rPr>
  </w:style>
  <w:style w:type="character" w:customStyle="1" w:styleId="29">
    <w:name w:val="Гипертекстовая ссылка"/>
    <w:basedOn w:val="28"/>
    <w:uiPriority w:val="0"/>
    <w:rPr>
      <w:color w:val="106BBE"/>
      <w:sz w:val="26"/>
      <w:szCs w:val="26"/>
    </w:rPr>
  </w:style>
  <w:style w:type="paragraph" w:customStyle="1" w:styleId="30">
    <w:name w:val="Комментарий"/>
    <w:basedOn w:val="1"/>
    <w:next w:val="1"/>
    <w:qFormat/>
    <w:uiPriority w:val="0"/>
    <w:pPr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31">
    <w:name w:val="Информация об изменениях документа"/>
    <w:basedOn w:val="30"/>
    <w:next w:val="1"/>
    <w:uiPriority w:val="0"/>
    <w:pPr>
      <w:spacing w:before="0"/>
    </w:pPr>
    <w:rPr>
      <w:i/>
      <w:iCs/>
    </w:rPr>
  </w:style>
  <w:style w:type="paragraph" w:customStyle="1" w:styleId="32">
    <w:name w:val="Знак Знак Знак Знак"/>
    <w:basedOn w:val="1"/>
    <w:autoRedefine/>
    <w:uiPriority w:val="0"/>
    <w:pPr>
      <w:widowControl w:val="0"/>
      <w:jc w:val="both"/>
    </w:pPr>
    <w:rPr>
      <w:sz w:val="28"/>
      <w:szCs w:val="28"/>
      <w:lang w:eastAsia="en-US"/>
    </w:rPr>
  </w:style>
  <w:style w:type="character" w:customStyle="1" w:styleId="33">
    <w:name w:val="Основной текст с отступом Знак"/>
    <w:basedOn w:val="7"/>
    <w:link w:val="16"/>
    <w:qFormat/>
    <w:uiPriority w:val="0"/>
    <w:rPr>
      <w:sz w:val="28"/>
      <w:szCs w:val="24"/>
    </w:rPr>
  </w:style>
  <w:style w:type="paragraph" w:customStyle="1" w:styleId="34">
    <w:name w:val="ConsPlusNormal"/>
    <w:uiPriority w:val="99"/>
    <w:pPr>
      <w:autoSpaceDE w:val="0"/>
      <w:autoSpaceDN w:val="0"/>
      <w:adjustRightInd w:val="0"/>
    </w:pPr>
    <w:rPr>
      <w:rFonts w:ascii="Arial" w:hAnsi="Arial" w:eastAsia="Calibri" w:cs="Arial"/>
      <w:lang w:val="ru-RU" w:eastAsia="en-US" w:bidi="ar-SA"/>
    </w:rPr>
  </w:style>
  <w:style w:type="paragraph" w:styleId="35">
    <w:name w:val="List Paragraph"/>
    <w:basedOn w:val="1"/>
    <w:qFormat/>
    <w:uiPriority w:val="34"/>
    <w:pPr>
      <w:ind w:left="720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character" w:customStyle="1" w:styleId="36">
    <w:name w:val="Верхний колонтитул Знак"/>
    <w:basedOn w:val="7"/>
    <w:link w:val="14"/>
    <w:qFormat/>
    <w:uiPriority w:val="99"/>
    <w:rPr>
      <w:sz w:val="24"/>
      <w:szCs w:val="24"/>
    </w:rPr>
  </w:style>
  <w:style w:type="character" w:customStyle="1" w:styleId="37">
    <w:name w:val="Заголовок 1 Знак"/>
    <w:basedOn w:val="7"/>
    <w:link w:val="2"/>
    <w:qFormat/>
    <w:uiPriority w:val="0"/>
    <w:rPr>
      <w:b/>
      <w:bCs/>
      <w:sz w:val="28"/>
      <w:szCs w:val="24"/>
    </w:rPr>
  </w:style>
  <w:style w:type="character" w:customStyle="1" w:styleId="38">
    <w:name w:val="Заголовок 3 Знак"/>
    <w:basedOn w:val="7"/>
    <w:link w:val="4"/>
    <w:qFormat/>
    <w:uiPriority w:val="99"/>
    <w:rPr>
      <w:sz w:val="28"/>
      <w:szCs w:val="24"/>
    </w:rPr>
  </w:style>
  <w:style w:type="character" w:customStyle="1" w:styleId="39">
    <w:name w:val="Основной текст Знак"/>
    <w:basedOn w:val="7"/>
    <w:link w:val="15"/>
    <w:qFormat/>
    <w:uiPriority w:val="0"/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E9AF-EBCA-428A-9C42-B0D0A9F550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1245</Words>
  <Characters>7101</Characters>
  <Lines>59</Lines>
  <Paragraphs>16</Paragraphs>
  <TotalTime>1010</TotalTime>
  <ScaleCrop>false</ScaleCrop>
  <LinksUpToDate>false</LinksUpToDate>
  <CharactersWithSpaces>8330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2024-09-19T07:14:00Z</dcterms:created>
  <dc:creator>Роман</dc:creator>
  <cp:lastModifiedBy>Артемий</cp:lastModifiedBy>
  <cp:lastPrinted>2025-11-09T16:39:00Z</cp:lastPrinted>
  <dcterms:modified xsi:type="dcterms:W3CDTF">2025-11-09T16:45:08Z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0DAAF850094A4C4F81C41F3E3A6077B0_13</vt:lpwstr>
  </property>
</Properties>
</file>