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</w:t>
      </w:r>
      <w:r>
        <w:rPr>
          <w:rFonts w:ascii="Times New Roman" w:hAnsi="Times New Roman"/>
          <w:sz w:val="28"/>
        </w:rPr>
        <w:t xml:space="preserve">№ 11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  <w:highlight w:val="white"/>
        </w:rPr>
        <w:t xml:space="preserve">т </w:t>
      </w:r>
      <w:r>
        <w:rPr>
          <w:rFonts w:ascii="Times New Roman" w:hAnsi="Times New Roman"/>
          <w:sz w:val="28"/>
        </w:rPr>
        <w:t xml:space="preserve">7 июля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2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</w:t>
      </w:r>
      <w:r>
        <w:rPr>
          <w:rFonts w:ascii="Times New Roman" w:hAnsi="Times New Roman"/>
          <w:sz w:val="28"/>
        </w:rPr>
        <w:t xml:space="preserve"> экс</w:t>
      </w:r>
      <w:r>
        <w:rPr>
          <w:rFonts w:ascii="Times New Roman" w:hAnsi="Times New Roman"/>
          <w:sz w:val="28"/>
        </w:rPr>
        <w:t>пертизы</w:t>
      </w:r>
    </w:p>
    <w:p w14:paraId="03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постановления администрации </w:t>
      </w:r>
    </w:p>
    <w:p w14:paraId="04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widowControl w:val="1"/>
        <w:tabs>
          <w:tab w:leader="none" w:pos="0" w:val="left"/>
        </w:tabs>
        <w:spacing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Ленинградский</w:t>
      </w:r>
      <w:r>
        <w:rPr>
          <w:rFonts w:ascii="Times New Roman" w:hAnsi="Times New Roman"/>
          <w:sz w:val="28"/>
        </w:rPr>
        <w:t xml:space="preserve"> муниципальный округ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Краснодарского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</w:p>
    <w:p w14:paraId="06000000">
      <w:pPr>
        <w:keepNext w:val="1"/>
        <w:widowControl w:val="1"/>
        <w:ind w:firstLine="720"/>
        <w:jc w:val="center"/>
        <w:outlineLvl w:val="0"/>
        <w:rPr>
          <w:b w:val="0"/>
        </w:rPr>
      </w:pPr>
      <w:r>
        <w:rPr>
          <w:b w:val="0"/>
        </w:rPr>
        <w:t>«</w:t>
      </w:r>
      <w:r>
        <w:t>Об утверждении административного регламента предоставления муниципальной услуги «Предоставление места под одиночное, родственное, воинское, почетное захоронения и для подзахоронения на месте родственного или почетного захоронения</w:t>
      </w:r>
      <w:r>
        <w:t>»</w:t>
      </w:r>
    </w:p>
    <w:p w14:paraId="07000000">
      <w:pPr>
        <w:keepNext w:val="1"/>
        <w:widowControl w:val="1"/>
        <w:ind w:firstLine="720"/>
        <w:jc w:val="center"/>
        <w:outlineLvl w:val="0"/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2"/>
        <w:gridCol w:w="4932"/>
      </w:tblGrid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  экспертизу МПА (прое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та МПА)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МО Лени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градский район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го о</w:t>
            </w:r>
            <w:r>
              <w:rPr>
                <w:rFonts w:ascii="XO Thames" w:hAnsi="XO Thames"/>
                <w:sz w:val="24"/>
              </w:rPr>
              <w:t xml:space="preserve">бразования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 xml:space="preserve"> «</w:t>
            </w:r>
            <w:r>
              <w:rPr>
                <w:sz w:val="24"/>
              </w:rPr>
              <w:t>Об утверждении административного регламента предоставления муниципальной услуги «Предоставление места под одиночное, родственное, воинское, почетное захоронения и для подзахоронения на месте родственного или почетного захоронения</w:t>
            </w:r>
            <w:r>
              <w:rPr>
                <w:rFonts w:ascii="XO Thames" w:hAnsi="XO Thames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отраслевого (функци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образования Ленингра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тизы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ТЭК и ЖКХ администрации Ленинградского муниципального округа</w:t>
            </w:r>
          </w:p>
        </w:tc>
      </w:tr>
      <w:tr>
        <w:trPr>
          <w:trHeight w:hRule="atLeast" w:val="2142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 об обнаружении либо отсутс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вии в МПА (проекте МПА) несоотве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ниципальных услуг» и принятыми в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ответствии с ним нормативными прав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выми актами</w:t>
            </w:r>
          </w:p>
          <w:p w14:paraId="0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1"/>
              <w:ind/>
              <w:jc w:val="both"/>
              <w:rPr>
                <w:rFonts w:ascii="Tinos" w:hAnsi="Tinos"/>
                <w:b w:val="0"/>
                <w:sz w:val="24"/>
              </w:rPr>
            </w:pPr>
            <w:r>
              <w:rPr>
                <w:rFonts w:ascii="Tinos" w:hAnsi="Tinos"/>
                <w:sz w:val="24"/>
              </w:rPr>
              <w:t xml:space="preserve">В </w:t>
            </w:r>
            <w:r>
              <w:rPr>
                <w:rFonts w:ascii="Tinos" w:hAnsi="Tinos"/>
                <w:sz w:val="24"/>
              </w:rPr>
              <w:t>проекте постановления администрации</w:t>
            </w:r>
            <w:r>
              <w:rPr>
                <w:rFonts w:ascii="Tinos" w:hAnsi="Tinos"/>
                <w:sz w:val="24"/>
              </w:rPr>
              <w:t xml:space="preserve"> мун</w:t>
            </w:r>
            <w:r>
              <w:rPr>
                <w:rFonts w:ascii="Tinos" w:hAnsi="Tinos"/>
                <w:sz w:val="24"/>
              </w:rPr>
              <w:t>и</w:t>
            </w:r>
            <w:r>
              <w:rPr>
                <w:rFonts w:ascii="Tinos" w:hAnsi="Tinos"/>
                <w:sz w:val="24"/>
              </w:rPr>
              <w:t>ципального о</w:t>
            </w:r>
            <w:r>
              <w:rPr>
                <w:rFonts w:ascii="Tinos" w:hAnsi="Tinos"/>
                <w:sz w:val="24"/>
              </w:rPr>
              <w:t xml:space="preserve">бразования Ленинградский </w:t>
            </w:r>
            <w:r>
              <w:rPr>
                <w:rFonts w:ascii="Times New Roman" w:hAnsi="Times New Roman"/>
                <w:sz w:val="24"/>
              </w:rPr>
              <w:t>муниципальный округ Краснодарского края</w:t>
            </w:r>
            <w:r>
              <w:rPr>
                <w:rFonts w:ascii="Tinos" w:hAnsi="Tinos"/>
                <w:sz w:val="24"/>
              </w:rPr>
              <w:t xml:space="preserve"> </w:t>
            </w:r>
            <w:r>
              <w:rPr>
                <w:rFonts w:ascii="Tinos" w:hAnsi="Tinos"/>
                <w:sz w:val="24"/>
              </w:rPr>
              <w:t xml:space="preserve"> «</w:t>
            </w:r>
            <w:r>
              <w:rPr>
                <w:sz w:val="24"/>
              </w:rPr>
              <w:t>Об утверждении административного регламента предоставления муниципальной услуги «Предоставление места под одиночное, родственное, воинское, почетное захоронения и для подзахоронения на месте родственного или почетного захоронения</w:t>
            </w:r>
            <w:r>
              <w:rPr>
                <w:rFonts w:ascii="Tinos" w:hAnsi="Tinos"/>
                <w:b w:val="0"/>
                <w:sz w:val="24"/>
              </w:rPr>
              <w:t>»</w:t>
            </w:r>
            <w:r>
              <w:rPr>
                <w:rFonts w:ascii="Tinos" w:hAnsi="Tinos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 обнаружены несоответствия Федерал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</w:rPr>
              <w:t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ми.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1"/>
              <w:ind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проекта МПА в сети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тернет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Проект постановления администрации</w:t>
            </w:r>
            <w:r>
              <w:rPr>
                <w:rFonts w:ascii="XO Thames" w:hAnsi="XO Thames"/>
                <w:sz w:val="24"/>
              </w:rPr>
              <w:t xml:space="preserve"> 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пального о</w:t>
            </w:r>
            <w:r>
              <w:rPr>
                <w:rFonts w:ascii="XO Thames" w:hAnsi="XO Thames"/>
                <w:sz w:val="24"/>
              </w:rPr>
              <w:t xml:space="preserve">бразования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 xml:space="preserve"> «</w:t>
            </w:r>
            <w:r>
              <w:rPr>
                <w:sz w:val="24"/>
              </w:rPr>
              <w:t>Об утверждении административного регламента предоставления муниципальной услуги «Предоставление места под одиночное, родственное, воинское, почетное захоронения и для подзахоронения на месте родственного или почетного захоронения</w:t>
            </w:r>
            <w:r>
              <w:rPr>
                <w:rFonts w:ascii="XO Thames" w:hAnsi="XO Thames"/>
                <w:sz w:val="24"/>
              </w:rPr>
              <w:t>» подлежит размещению</w:t>
            </w:r>
            <w:r>
              <w:rPr>
                <w:rFonts w:ascii="XO Thames" w:hAnsi="XO Thames"/>
                <w:sz w:val="24"/>
              </w:rPr>
              <w:t xml:space="preserve"> на официа</w:t>
            </w:r>
            <w:r>
              <w:rPr>
                <w:rFonts w:ascii="XO Thames" w:hAnsi="XO Thames"/>
                <w:sz w:val="24"/>
              </w:rPr>
              <w:t>льном сайте администрации муниципального образов</w:t>
            </w:r>
            <w:r>
              <w:rPr>
                <w:rFonts w:ascii="XO Thames" w:hAnsi="XO Thames"/>
                <w:sz w:val="24"/>
              </w:rPr>
              <w:t>а</w:t>
            </w:r>
            <w:r>
              <w:rPr>
                <w:rFonts w:ascii="XO Thames" w:hAnsi="XO Thames"/>
                <w:sz w:val="24"/>
              </w:rPr>
              <w:t xml:space="preserve">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>в сети Интернет в п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>риод  с  7 июля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 по 6 августа</w:t>
            </w:r>
            <w:r>
              <w:rPr>
                <w:rFonts w:ascii="XO Thames" w:hAnsi="XO Thames"/>
                <w:sz w:val="24"/>
              </w:rPr>
              <w:t xml:space="preserve"> 2025</w:t>
            </w:r>
            <w:r>
              <w:rPr>
                <w:rFonts w:ascii="XO Thames" w:hAnsi="XO Thames"/>
                <w:sz w:val="24"/>
              </w:rPr>
              <w:t xml:space="preserve"> года.</w:t>
            </w:r>
            <w:r>
              <w:rPr>
                <w:rFonts w:ascii="XO Thames" w:hAnsi="XO Thames"/>
                <w:sz w:val="24"/>
              </w:rPr>
              <w:t xml:space="preserve">                                     </w:t>
            </w:r>
          </w:p>
        </w:tc>
      </w:tr>
    </w:tbl>
    <w:p w14:paraId="15000000">
      <w:pPr>
        <w:pStyle w:val="Style_1"/>
        <w:rPr>
          <w:b w:val="0"/>
        </w:rPr>
      </w:pPr>
    </w:p>
    <w:p w14:paraId="16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ачальник юридического </w:t>
      </w:r>
    </w:p>
    <w:p w14:paraId="17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18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Е.Ю</w:t>
      </w:r>
      <w:r>
        <w:rPr>
          <w:rFonts w:ascii="Times New Roman" w:hAnsi="Times New Roman"/>
          <w:sz w:val="28"/>
        </w:rPr>
        <w:t>. Офицерова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2025-08-15T13:47:28Z</dcterms:modified>
</cp:coreProperties>
</file>