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5EFE8" w14:textId="77777777" w:rsidR="00686658" w:rsidRDefault="002F4803">
      <w:pPr>
        <w:jc w:val="center"/>
        <w:rPr>
          <w:sz w:val="20"/>
        </w:rPr>
      </w:pPr>
      <w:r>
        <w:rPr>
          <w:noProof/>
        </w:rPr>
        <w:drawing>
          <wp:inline distT="0" distB="0" distL="0" distR="0" wp14:anchorId="1252B806" wp14:editId="0A6A76FB">
            <wp:extent cx="495300" cy="60007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17132" w14:textId="77777777" w:rsidR="00686658" w:rsidRDefault="00686658">
      <w:pPr>
        <w:jc w:val="center"/>
        <w:rPr>
          <w:sz w:val="20"/>
        </w:rPr>
      </w:pPr>
    </w:p>
    <w:p w14:paraId="5C8063CE" w14:textId="77777777" w:rsidR="00686658" w:rsidRDefault="002F4803">
      <w:pPr>
        <w:ind w:right="-6"/>
        <w:jc w:val="center"/>
        <w:rPr>
          <w:b/>
          <w:sz w:val="28"/>
        </w:rPr>
      </w:pPr>
      <w:r>
        <w:rPr>
          <w:b/>
          <w:sz w:val="28"/>
        </w:rPr>
        <w:t xml:space="preserve">АДМИНИСТРАЦИЯ МУНИЦИПАЛЬНОГО ОБРАЗОВАНИЯ </w:t>
      </w:r>
    </w:p>
    <w:p w14:paraId="4481AB1B" w14:textId="77777777" w:rsidR="00686658" w:rsidRDefault="002F4803">
      <w:pPr>
        <w:ind w:right="-6"/>
        <w:jc w:val="center"/>
        <w:rPr>
          <w:b/>
          <w:sz w:val="28"/>
        </w:rPr>
      </w:pPr>
      <w:r>
        <w:rPr>
          <w:b/>
          <w:sz w:val="28"/>
        </w:rPr>
        <w:t>ЛЕНИНГРАДСКИЙ МУНИЦИПАЛЬНЫЙ ОКРУГ</w:t>
      </w:r>
    </w:p>
    <w:p w14:paraId="3D8DF969" w14:textId="77777777" w:rsidR="00686658" w:rsidRDefault="002F4803">
      <w:pPr>
        <w:ind w:right="-6"/>
        <w:jc w:val="center"/>
        <w:rPr>
          <w:b/>
          <w:sz w:val="28"/>
        </w:rPr>
      </w:pPr>
      <w:r>
        <w:rPr>
          <w:b/>
          <w:sz w:val="28"/>
        </w:rPr>
        <w:t>КРАСНОДАРСКОГО КРАЯ</w:t>
      </w:r>
    </w:p>
    <w:p w14:paraId="0AA5F961" w14:textId="77777777" w:rsidR="00686658" w:rsidRDefault="00686658">
      <w:pPr>
        <w:ind w:right="-6"/>
        <w:jc w:val="center"/>
        <w:rPr>
          <w:sz w:val="16"/>
        </w:rPr>
      </w:pPr>
    </w:p>
    <w:p w14:paraId="1C5CB59D" w14:textId="77777777" w:rsidR="00686658" w:rsidRDefault="002F4803">
      <w:pPr>
        <w:jc w:val="center"/>
        <w:rPr>
          <w:b/>
          <w:spacing w:val="12"/>
          <w:sz w:val="32"/>
        </w:rPr>
      </w:pPr>
      <w:r>
        <w:rPr>
          <w:b/>
          <w:spacing w:val="12"/>
          <w:sz w:val="32"/>
        </w:rPr>
        <w:t>ПОСТАНОВЛЕНИЕ</w:t>
      </w:r>
    </w:p>
    <w:p w14:paraId="2BB0046E" w14:textId="77777777" w:rsidR="00686658" w:rsidRDefault="00686658">
      <w:pPr>
        <w:jc w:val="center"/>
        <w:rPr>
          <w:b/>
          <w:spacing w:val="12"/>
          <w:sz w:val="32"/>
        </w:rPr>
      </w:pPr>
    </w:p>
    <w:p w14:paraId="1AA6B2E0" w14:textId="77777777" w:rsidR="00686658" w:rsidRDefault="00686658">
      <w:pPr>
        <w:jc w:val="center"/>
        <w:rPr>
          <w:spacing w:val="12"/>
          <w:sz w:val="26"/>
        </w:rPr>
      </w:pPr>
    </w:p>
    <w:p w14:paraId="0828F6B9" w14:textId="77777777" w:rsidR="00686658" w:rsidRDefault="002F4803">
      <w:pPr>
        <w:jc w:val="center"/>
        <w:rPr>
          <w:spacing w:val="12"/>
          <w:sz w:val="26"/>
          <w:u w:val="single"/>
        </w:rPr>
      </w:pPr>
      <w:r>
        <w:rPr>
          <w:sz w:val="28"/>
        </w:rPr>
        <w:t>от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08.10.2026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</w:t>
      </w:r>
      <w:r>
        <w:rPr>
          <w:sz w:val="28"/>
        </w:rPr>
        <w:t>№</w:t>
      </w:r>
      <w:r>
        <w:rPr>
          <w:spacing w:val="12"/>
          <w:sz w:val="26"/>
          <w:u w:val="single"/>
        </w:rPr>
        <w:t xml:space="preserve"> 1654</w:t>
      </w:r>
    </w:p>
    <w:p w14:paraId="268DC54A" w14:textId="77777777" w:rsidR="00686658" w:rsidRDefault="002F4803">
      <w:pPr>
        <w:jc w:val="center"/>
        <w:rPr>
          <w:sz w:val="28"/>
        </w:rPr>
      </w:pPr>
      <w:r>
        <w:rPr>
          <w:sz w:val="28"/>
        </w:rPr>
        <w:t>станица Ленинградская</w:t>
      </w:r>
    </w:p>
    <w:p w14:paraId="27D6768F" w14:textId="77777777" w:rsidR="00686658" w:rsidRDefault="00686658"/>
    <w:p w14:paraId="698F1B25" w14:textId="77777777" w:rsidR="00686658" w:rsidRDefault="00686658"/>
    <w:p w14:paraId="32115A6C" w14:textId="77777777" w:rsidR="00686658" w:rsidRDefault="002F4803">
      <w:pPr>
        <w:jc w:val="center"/>
        <w:rPr>
          <w:b/>
          <w:sz w:val="28"/>
        </w:rPr>
      </w:pPr>
      <w:r>
        <w:rPr>
          <w:b/>
          <w:sz w:val="28"/>
        </w:rPr>
        <w:t xml:space="preserve">О начале отопительного сезона 2026-2027 г. на </w:t>
      </w:r>
      <w:r>
        <w:rPr>
          <w:b/>
          <w:sz w:val="28"/>
        </w:rPr>
        <w:t>территории муниципального образования Ленинградский муниципальный округ Краснодарского края</w:t>
      </w:r>
    </w:p>
    <w:p w14:paraId="5EC69E00" w14:textId="77777777" w:rsidR="00686658" w:rsidRDefault="00686658">
      <w:pPr>
        <w:jc w:val="center"/>
        <w:rPr>
          <w:b/>
          <w:sz w:val="28"/>
        </w:rPr>
      </w:pPr>
    </w:p>
    <w:p w14:paraId="04A84BC2" w14:textId="0CA791EB" w:rsidR="00686658" w:rsidRDefault="002F4803">
      <w:pPr>
        <w:ind w:firstLine="709"/>
        <w:jc w:val="both"/>
        <w:rPr>
          <w:sz w:val="28"/>
        </w:rPr>
      </w:pPr>
      <w:r>
        <w:rPr>
          <w:sz w:val="28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постан</w:t>
      </w:r>
      <w:r>
        <w:rPr>
          <w:sz w:val="28"/>
        </w:rPr>
        <w:t>овлением Правительства Российской Федерации от 6 мая 2011 г. № 354 «О предоставлении коммунальных услуг собственникам и пользователям помещений в многоквартирных домах и жилых домов»,</w:t>
      </w:r>
      <w:r>
        <w:rPr>
          <w:sz w:val="28"/>
        </w:rPr>
        <w:t xml:space="preserve">  </w:t>
      </w:r>
      <w:r w:rsidRPr="002F4803">
        <w:rPr>
          <w:spacing w:val="40"/>
          <w:sz w:val="28"/>
        </w:rPr>
        <w:t>п</w:t>
      </w:r>
      <w:r w:rsidRPr="002F4803">
        <w:rPr>
          <w:spacing w:val="40"/>
          <w:sz w:val="28"/>
        </w:rPr>
        <w:t>о</w:t>
      </w:r>
      <w:r w:rsidRPr="002F4803">
        <w:rPr>
          <w:spacing w:val="40"/>
          <w:sz w:val="28"/>
        </w:rPr>
        <w:t>с</w:t>
      </w:r>
      <w:r w:rsidRPr="002F4803">
        <w:rPr>
          <w:spacing w:val="40"/>
          <w:sz w:val="28"/>
        </w:rPr>
        <w:t>т</w:t>
      </w:r>
      <w:r w:rsidRPr="002F4803">
        <w:rPr>
          <w:spacing w:val="40"/>
          <w:sz w:val="28"/>
        </w:rPr>
        <w:t>а</w:t>
      </w:r>
      <w:r w:rsidRPr="002F4803">
        <w:rPr>
          <w:spacing w:val="40"/>
          <w:sz w:val="28"/>
        </w:rPr>
        <w:t>н</w:t>
      </w:r>
      <w:r w:rsidRPr="002F4803">
        <w:rPr>
          <w:spacing w:val="40"/>
          <w:sz w:val="28"/>
        </w:rPr>
        <w:t>о</w:t>
      </w:r>
      <w:r w:rsidRPr="002F4803">
        <w:rPr>
          <w:spacing w:val="40"/>
          <w:sz w:val="28"/>
        </w:rPr>
        <w:t>в</w:t>
      </w:r>
      <w:r w:rsidRPr="002F4803">
        <w:rPr>
          <w:spacing w:val="40"/>
          <w:sz w:val="28"/>
        </w:rPr>
        <w:t>л</w:t>
      </w:r>
      <w:r w:rsidRPr="002F4803">
        <w:rPr>
          <w:spacing w:val="40"/>
          <w:sz w:val="28"/>
        </w:rPr>
        <w:t>я</w:t>
      </w:r>
      <w:r w:rsidRPr="002F4803">
        <w:rPr>
          <w:spacing w:val="40"/>
          <w:sz w:val="28"/>
        </w:rPr>
        <w:t>ю</w:t>
      </w:r>
      <w:r>
        <w:rPr>
          <w:sz w:val="28"/>
        </w:rPr>
        <w:t>:</w:t>
      </w:r>
    </w:p>
    <w:p w14:paraId="476EF837" w14:textId="77777777" w:rsidR="00686658" w:rsidRDefault="002F480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Начать отопительный сез</w:t>
      </w:r>
      <w:r>
        <w:rPr>
          <w:sz w:val="28"/>
        </w:rPr>
        <w:t>он 2026-2027 г. на территории муниципального образования Ленинградский муниципальный округ Краснодарского края 13 октября 2026 года.</w:t>
      </w:r>
    </w:p>
    <w:p w14:paraId="07352C4D" w14:textId="77777777" w:rsidR="00686658" w:rsidRDefault="002F480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Руководителям теплоснабжающих организаций и предприятий муниципального образования Ленинградский муниципальный округ Красно</w:t>
      </w:r>
      <w:r>
        <w:rPr>
          <w:sz w:val="28"/>
        </w:rPr>
        <w:t>дарского края, руководителям предприятий и организаций, имеющих автономные котельные установки обеспечить пуск котельных в указанный срок.</w:t>
      </w:r>
    </w:p>
    <w:p w14:paraId="1DF1430B" w14:textId="77777777" w:rsidR="00686658" w:rsidRDefault="002F480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Отделу инженерной инфраструктуры управления ТЭК и ЖКХ администрации Ленинградского муниципального округа (Козырь В.В.</w:t>
      </w:r>
      <w:r>
        <w:rPr>
          <w:sz w:val="28"/>
        </w:rPr>
        <w:t>) обеспечить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края.</w:t>
      </w:r>
    </w:p>
    <w:p w14:paraId="4BA5B1E5" w14:textId="77777777" w:rsidR="00686658" w:rsidRDefault="002F480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Контроль за выполнением настоящего постановления возложить на заместителя главы Ленинградс</w:t>
      </w:r>
      <w:r>
        <w:rPr>
          <w:sz w:val="28"/>
        </w:rPr>
        <w:t xml:space="preserve">кого муниципального округа </w:t>
      </w:r>
      <w:proofErr w:type="spellStart"/>
      <w:r>
        <w:rPr>
          <w:sz w:val="28"/>
        </w:rPr>
        <w:t>Шмаровоза</w:t>
      </w:r>
      <w:proofErr w:type="spellEnd"/>
      <w:r>
        <w:rPr>
          <w:sz w:val="28"/>
        </w:rPr>
        <w:t xml:space="preserve"> С.Н.</w:t>
      </w:r>
    </w:p>
    <w:p w14:paraId="2EA6812C" w14:textId="77777777" w:rsidR="00686658" w:rsidRDefault="002F480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Настоящее постановление вступает в силу со дня его подписания.</w:t>
      </w:r>
    </w:p>
    <w:p w14:paraId="44B64CCD" w14:textId="77777777" w:rsidR="00686658" w:rsidRDefault="00686658">
      <w:pPr>
        <w:ind w:firstLine="709"/>
        <w:rPr>
          <w:sz w:val="28"/>
        </w:rPr>
      </w:pPr>
    </w:p>
    <w:p w14:paraId="20AD29D1" w14:textId="77777777" w:rsidR="00686658" w:rsidRDefault="00686658">
      <w:pPr>
        <w:jc w:val="center"/>
        <w:rPr>
          <w:b/>
          <w:sz w:val="28"/>
        </w:rPr>
      </w:pPr>
    </w:p>
    <w:p w14:paraId="2E2A0C7F" w14:textId="77777777" w:rsidR="00686658" w:rsidRDefault="002F4803">
      <w:pPr>
        <w:rPr>
          <w:sz w:val="28"/>
        </w:rPr>
      </w:pPr>
      <w:r>
        <w:rPr>
          <w:sz w:val="28"/>
        </w:rPr>
        <w:t xml:space="preserve">Глава Ленинградского </w:t>
      </w:r>
    </w:p>
    <w:p w14:paraId="1E2E2840" w14:textId="77777777" w:rsidR="00686658" w:rsidRDefault="002F4803">
      <w:r>
        <w:rPr>
          <w:sz w:val="28"/>
        </w:rPr>
        <w:t xml:space="preserve">муниципального округа                                                                     Ю.Ю. </w:t>
      </w:r>
      <w:proofErr w:type="spellStart"/>
      <w:r>
        <w:rPr>
          <w:sz w:val="28"/>
        </w:rPr>
        <w:t>Шулико</w:t>
      </w:r>
      <w:proofErr w:type="spellEnd"/>
    </w:p>
    <w:sectPr w:rsidR="00686658">
      <w:pgSz w:w="11906" w:h="16838"/>
      <w:pgMar w:top="284" w:right="566" w:bottom="899" w:left="180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75D2A"/>
    <w:multiLevelType w:val="multilevel"/>
    <w:tmpl w:val="B8201516"/>
    <w:lvl w:ilvl="0">
      <w:start w:val="1"/>
      <w:numFmt w:val="decimal"/>
      <w:pStyle w:val="1"/>
      <w:lvlText w:val="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widowControl/>
        <w:tabs>
          <w:tab w:val="left" w:pos="0"/>
        </w:tabs>
        <w:ind w:left="0" w:firstLine="0"/>
      </w:pPr>
    </w:lvl>
  </w:abstractNum>
  <w:abstractNum w:abstractNumId="1" w15:restartNumberingAfterBreak="0">
    <w:nsid w:val="5BED4D43"/>
    <w:multiLevelType w:val="multilevel"/>
    <w:tmpl w:val="6E4A8B96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658"/>
    <w:rsid w:val="002F4803"/>
    <w:rsid w:val="0068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3004"/>
  <w15:docId w15:val="{06E98D44-B0A0-4A77-B05A-9B3F3977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2"/>
      </w:numPr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0"/>
    <w:link w:val="a3"/>
    <w:rPr>
      <w:sz w:val="24"/>
    </w:rPr>
  </w:style>
  <w:style w:type="paragraph" w:styleId="a5">
    <w:name w:val="caption"/>
    <w:basedOn w:val="a"/>
    <w:link w:val="a6"/>
    <w:pPr>
      <w:spacing w:before="120" w:after="120"/>
    </w:pPr>
    <w:rPr>
      <w:i/>
    </w:rPr>
  </w:style>
  <w:style w:type="character" w:customStyle="1" w:styleId="a6">
    <w:name w:val="Название объекта Знак"/>
    <w:basedOn w:val="10"/>
    <w:link w:val="a5"/>
    <w:rPr>
      <w:i/>
      <w:sz w:val="24"/>
    </w:rPr>
  </w:style>
  <w:style w:type="paragraph" w:customStyle="1" w:styleId="14">
    <w:name w:val="Указатель1"/>
    <w:basedOn w:val="a"/>
    <w:link w:val="15"/>
  </w:style>
  <w:style w:type="character" w:customStyle="1" w:styleId="15">
    <w:name w:val="Указатель1"/>
    <w:basedOn w:val="10"/>
    <w:link w:val="14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0"/>
    <w:link w:val="a7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0"/>
    <w:link w:val="a9"/>
    <w:rPr>
      <w:sz w:val="24"/>
    </w:rPr>
  </w:style>
  <w:style w:type="character" w:customStyle="1" w:styleId="11">
    <w:name w:val="Заголовок 1 Знак"/>
    <w:basedOn w:val="10"/>
    <w:link w:val="1"/>
    <w:rPr>
      <w:b/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16">
    <w:name w:val="Гиперссылка1"/>
    <w:link w:val="ab"/>
    <w:rPr>
      <w:color w:val="0000FF"/>
      <w:u w:val="single"/>
    </w:rPr>
  </w:style>
  <w:style w:type="character" w:styleId="ab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Содержимое таблицы"/>
    <w:basedOn w:val="a"/>
    <w:link w:val="ad"/>
    <w:pPr>
      <w:widowControl w:val="0"/>
    </w:pPr>
  </w:style>
  <w:style w:type="character" w:customStyle="1" w:styleId="ad">
    <w:name w:val="Содержимое таблицы"/>
    <w:basedOn w:val="10"/>
    <w:link w:val="ac"/>
    <w:rPr>
      <w:sz w:val="24"/>
    </w:rPr>
  </w:style>
  <w:style w:type="paragraph" w:customStyle="1" w:styleId="ae">
    <w:name w:val="Колонтитул"/>
    <w:basedOn w:val="a"/>
    <w:link w:val="af"/>
    <w:pPr>
      <w:tabs>
        <w:tab w:val="center" w:pos="4819"/>
        <w:tab w:val="right" w:pos="9638"/>
      </w:tabs>
    </w:pPr>
  </w:style>
  <w:style w:type="character" w:customStyle="1" w:styleId="af">
    <w:name w:val="Колонтитул"/>
    <w:basedOn w:val="10"/>
    <w:link w:val="ae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Заголовок1"/>
    <w:basedOn w:val="a"/>
    <w:next w:val="a7"/>
    <w:link w:val="1a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a">
    <w:name w:val="Заголовок1"/>
    <w:basedOn w:val="10"/>
    <w:link w:val="19"/>
    <w:rPr>
      <w:rFonts w:ascii="Liberation Sans" w:hAnsi="Liberation Sans"/>
      <w:sz w:val="28"/>
    </w:rPr>
  </w:style>
  <w:style w:type="paragraph" w:customStyle="1" w:styleId="af0">
    <w:name w:val="Заголовок таблицы"/>
    <w:basedOn w:val="ac"/>
    <w:link w:val="af1"/>
    <w:pPr>
      <w:widowControl/>
      <w:jc w:val="center"/>
    </w:pPr>
    <w:rPr>
      <w:b/>
    </w:rPr>
  </w:style>
  <w:style w:type="character" w:customStyle="1" w:styleId="af1">
    <w:name w:val="Заголовок таблицы"/>
    <w:basedOn w:val="ad"/>
    <w:link w:val="af0"/>
    <w:rPr>
      <w:b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0"/>
    <w:link w:val="af2"/>
    <w:rPr>
      <w:rFonts w:ascii="Tahoma" w:hAnsi="Tahoma"/>
      <w:sz w:val="16"/>
    </w:rPr>
  </w:style>
  <w:style w:type="paragraph" w:styleId="af4">
    <w:name w:val="List"/>
    <w:basedOn w:val="a7"/>
    <w:link w:val="af5"/>
  </w:style>
  <w:style w:type="character" w:customStyle="1" w:styleId="af5">
    <w:name w:val="Список Знак"/>
    <w:basedOn w:val="a8"/>
    <w:link w:val="af4"/>
    <w:rPr>
      <w:sz w:val="28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омер страницы1"/>
    <w:basedOn w:val="12"/>
    <w:link w:val="afa"/>
  </w:style>
  <w:style w:type="character" w:styleId="afa">
    <w:name w:val="page number"/>
    <w:basedOn w:val="13"/>
    <w:link w:val="1b"/>
  </w:style>
  <w:style w:type="paragraph" w:customStyle="1" w:styleId="23">
    <w:name w:val="Основной шрифт абзаца2"/>
    <w:link w:val="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AAS</cp:lastModifiedBy>
  <cp:revision>2</cp:revision>
  <dcterms:created xsi:type="dcterms:W3CDTF">2024-01-12T20:05:00Z</dcterms:created>
  <dcterms:modified xsi:type="dcterms:W3CDTF">2026-10-09T13:42:00Z</dcterms:modified>
</cp:coreProperties>
</file>