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C5F" w:rsidRDefault="003C3832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 xml:space="preserve">Приложение </w:t>
      </w:r>
      <w:r>
        <w:rPr>
          <w:bCs/>
          <w:sz w:val="30"/>
        </w:rPr>
        <w:t>3</w:t>
      </w:r>
    </w:p>
    <w:p w:rsidR="00DB3C5F" w:rsidRDefault="003C3832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УТВЕРЖДЕН</w:t>
      </w:r>
    </w:p>
    <w:p w:rsidR="00DB3C5F" w:rsidRDefault="003C3832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 xml:space="preserve">решением Совета </w:t>
      </w:r>
    </w:p>
    <w:p w:rsidR="00DB3C5F" w:rsidRDefault="003C3832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муниципального образования</w:t>
      </w:r>
    </w:p>
    <w:p w:rsidR="00DB3C5F" w:rsidRDefault="003C3832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Ленинградский муниципальный округ</w:t>
      </w:r>
    </w:p>
    <w:p w:rsidR="00DB3C5F" w:rsidRDefault="003C3832">
      <w:pPr>
        <w:pStyle w:val="a5"/>
        <w:ind w:firstLine="9639"/>
        <w:jc w:val="left"/>
        <w:outlineLvl w:val="0"/>
        <w:rPr>
          <w:bCs/>
        </w:rPr>
      </w:pPr>
      <w:r>
        <w:rPr>
          <w:bCs/>
        </w:rPr>
        <w:t>Краснодарского края</w:t>
      </w:r>
    </w:p>
    <w:p w:rsidR="00DB3C5F" w:rsidRDefault="003C3832">
      <w:pPr>
        <w:pStyle w:val="a5"/>
        <w:ind w:firstLine="9639"/>
        <w:jc w:val="left"/>
        <w:outlineLvl w:val="0"/>
        <w:rPr>
          <w:bCs/>
          <w:sz w:val="30"/>
        </w:rPr>
      </w:pPr>
      <w:r>
        <w:rPr>
          <w:bCs/>
        </w:rPr>
        <w:t xml:space="preserve">от </w:t>
      </w:r>
      <w:r w:rsidR="00027165">
        <w:rPr>
          <w:bCs/>
        </w:rPr>
        <w:t>26.09.2024 г.</w:t>
      </w:r>
      <w:bookmarkStart w:id="0" w:name="_GoBack"/>
      <w:bookmarkEnd w:id="0"/>
      <w:r>
        <w:rPr>
          <w:bCs/>
        </w:rPr>
        <w:t xml:space="preserve"> № </w:t>
      </w:r>
      <w:r w:rsidR="00027165">
        <w:rPr>
          <w:bCs/>
        </w:rPr>
        <w:t>33</w:t>
      </w:r>
    </w:p>
    <w:p w:rsidR="00DB3C5F" w:rsidRDefault="00DB3C5F">
      <w:pPr>
        <w:pStyle w:val="a5"/>
        <w:outlineLvl w:val="0"/>
        <w:rPr>
          <w:bCs/>
          <w:sz w:val="30"/>
        </w:rPr>
      </w:pPr>
    </w:p>
    <w:p w:rsidR="00DB3C5F" w:rsidRDefault="00DB3C5F">
      <w:pPr>
        <w:pStyle w:val="a5"/>
        <w:outlineLvl w:val="0"/>
        <w:rPr>
          <w:bCs/>
          <w:sz w:val="30"/>
        </w:rPr>
      </w:pPr>
    </w:p>
    <w:p w:rsidR="00DB3C5F" w:rsidRDefault="00DB3C5F">
      <w:pPr>
        <w:pStyle w:val="a5"/>
        <w:outlineLvl w:val="0"/>
        <w:rPr>
          <w:bCs/>
          <w:sz w:val="30"/>
        </w:rPr>
      </w:pPr>
    </w:p>
    <w:p w:rsidR="00DB3C5F" w:rsidRDefault="003C3832">
      <w:pPr>
        <w:pStyle w:val="a5"/>
        <w:outlineLvl w:val="0"/>
        <w:rPr>
          <w:bCs/>
        </w:rPr>
      </w:pPr>
      <w:r>
        <w:rPr>
          <w:bCs/>
        </w:rPr>
        <w:t xml:space="preserve">ГРАФИК </w:t>
      </w:r>
    </w:p>
    <w:p w:rsidR="00DB3C5F" w:rsidRDefault="003C3832">
      <w:pPr>
        <w:jc w:val="center"/>
        <w:rPr>
          <w:bCs/>
          <w:sz w:val="28"/>
        </w:rPr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</w:t>
      </w:r>
      <w:r>
        <w:rPr>
          <w:bCs/>
          <w:sz w:val="28"/>
        </w:rPr>
        <w:t xml:space="preserve">муниципальный округ Краснодарского края на </w:t>
      </w:r>
      <w:r>
        <w:rPr>
          <w:b/>
          <w:bCs/>
          <w:sz w:val="28"/>
        </w:rPr>
        <w:t>декабрь</w:t>
      </w:r>
      <w:r>
        <w:rPr>
          <w:bCs/>
          <w:sz w:val="28"/>
        </w:rPr>
        <w:t xml:space="preserve"> 2024 года</w:t>
      </w:r>
    </w:p>
    <w:p w:rsidR="00DB3C5F" w:rsidRDefault="003C3832">
      <w:pPr>
        <w:pStyle w:val="2"/>
      </w:pPr>
      <w:r>
        <w:t>Время приема граждан с 16.00 до 18.00 часов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409"/>
        <w:gridCol w:w="2581"/>
        <w:gridCol w:w="2663"/>
        <w:gridCol w:w="2126"/>
        <w:gridCol w:w="31"/>
        <w:gridCol w:w="2378"/>
        <w:gridCol w:w="32"/>
        <w:gridCol w:w="2236"/>
        <w:gridCol w:w="32"/>
      </w:tblGrid>
      <w:tr w:rsidR="00DB3C5F">
        <w:trPr>
          <w:trHeight w:val="999"/>
        </w:trPr>
        <w:tc>
          <w:tcPr>
            <w:tcW w:w="680" w:type="dxa"/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№ округа</w:t>
            </w:r>
          </w:p>
        </w:tc>
        <w:tc>
          <w:tcPr>
            <w:tcW w:w="2409" w:type="dxa"/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Ф.И.О. депутата</w:t>
            </w:r>
          </w:p>
        </w:tc>
        <w:tc>
          <w:tcPr>
            <w:tcW w:w="2581" w:type="dxa"/>
            <w:tcBorders>
              <w:bottom w:val="none" w:sz="4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02 декабря</w:t>
            </w:r>
          </w:p>
        </w:tc>
        <w:tc>
          <w:tcPr>
            <w:tcW w:w="2663" w:type="dxa"/>
            <w:tcBorders>
              <w:bottom w:val="none" w:sz="4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03 декабря</w:t>
            </w:r>
          </w:p>
        </w:tc>
        <w:tc>
          <w:tcPr>
            <w:tcW w:w="2157" w:type="dxa"/>
            <w:gridSpan w:val="2"/>
            <w:tcBorders>
              <w:bottom w:val="none" w:sz="4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04 декабря</w:t>
            </w:r>
          </w:p>
        </w:tc>
        <w:tc>
          <w:tcPr>
            <w:tcW w:w="2410" w:type="dxa"/>
            <w:gridSpan w:val="2"/>
            <w:tcBorders>
              <w:bottom w:val="none" w:sz="4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декабря</w:t>
            </w:r>
          </w:p>
        </w:tc>
        <w:tc>
          <w:tcPr>
            <w:tcW w:w="2268" w:type="dxa"/>
            <w:gridSpan w:val="2"/>
            <w:tcBorders>
              <w:bottom w:val="none" w:sz="4" w:space="0" w:color="000000"/>
            </w:tcBorders>
            <w:vAlign w:val="center"/>
          </w:tcPr>
          <w:p w:rsidR="00DB3C5F" w:rsidRDefault="00DB3C5F">
            <w:pPr>
              <w:rPr>
                <w:rFonts w:ascii="FreeSerif" w:hAnsi="FreeSerif" w:cs="FreeSerif"/>
              </w:rPr>
            </w:pPr>
          </w:p>
        </w:tc>
      </w:tr>
      <w:tr w:rsidR="00DB3C5F">
        <w:trPr>
          <w:trHeight w:val="283"/>
        </w:trPr>
        <w:tc>
          <w:tcPr>
            <w:tcW w:w="680" w:type="dxa"/>
          </w:tcPr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409" w:type="dxa"/>
            <w:tcBorders>
              <w:right w:val="none" w:sz="4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proofErr w:type="spellStart"/>
            <w:r>
              <w:rPr>
                <w:rFonts w:ascii="FreeSerif" w:eastAsia="FreeSerif" w:hAnsi="FreeSerif" w:cs="FreeSerif"/>
              </w:rPr>
              <w:t>Безлюдский</w:t>
            </w:r>
            <w:proofErr w:type="spellEnd"/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Алексей Леонидович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3C3832">
            <w:pPr>
              <w:rPr>
                <w:rFonts w:ascii="FreeSerif" w:hAnsi="FreeSerif" w:cs="FreeSerif"/>
              </w:rPr>
            </w:pPr>
            <w:proofErr w:type="spellStart"/>
            <w:r>
              <w:rPr>
                <w:rFonts w:ascii="FreeSerif" w:eastAsia="FreeSerif" w:hAnsi="FreeSerif" w:cs="FreeSerif"/>
              </w:rPr>
              <w:t>Горелко</w:t>
            </w:r>
            <w:proofErr w:type="spellEnd"/>
            <w:r>
              <w:rPr>
                <w:rFonts w:ascii="FreeSerif" w:eastAsia="FreeSerif" w:hAnsi="FreeSerif" w:cs="FreeSerif"/>
              </w:rPr>
              <w:t xml:space="preserve"> Игорь Анатольевич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3C3832">
            <w:pPr>
              <w:pStyle w:val="1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Масленкова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Лилия Владимировна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Кущевская, </w:t>
            </w:r>
            <w:proofErr w:type="gramStart"/>
            <w:r>
              <w:rPr>
                <w:rFonts w:ascii="FreeSerif" w:eastAsia="FreeSerif" w:hAnsi="FreeSerif" w:cs="FreeSerif"/>
              </w:rPr>
              <w:t>25</w:t>
            </w:r>
            <w:proofErr w:type="gramEnd"/>
            <w:r>
              <w:rPr>
                <w:rFonts w:ascii="FreeSerif" w:eastAsia="FreeSerif" w:hAnsi="FreeSerif" w:cs="FreeSerif"/>
              </w:rPr>
              <w:t xml:space="preserve"> а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 ДОУ ДС № 30 </w:t>
            </w:r>
          </w:p>
          <w:p w:rsidR="00DB3C5F" w:rsidRDefault="00DB3C5F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B3C5F" w:rsidRDefault="00DB3C5F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Западная, 36 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МБОУ СОШ № 6 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Белый, 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Горького, 234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«СДК хутора Белого»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«СДК хутора Куликовского»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DB3C5F">
            <w:pPr>
              <w:rPr>
                <w:rFonts w:ascii="FreeSerif" w:hAnsi="FreeSerif" w:cs="FreeSerif"/>
              </w:rPr>
            </w:pPr>
          </w:p>
        </w:tc>
      </w:tr>
      <w:tr w:rsidR="00DB3C5F">
        <w:trPr>
          <w:cantSplit/>
          <w:trHeight w:val="1118"/>
        </w:trPr>
        <w:tc>
          <w:tcPr>
            <w:tcW w:w="680" w:type="dxa"/>
            <w:tcBorders>
              <w:top w:val="single" w:sz="4" w:space="0" w:color="000000"/>
              <w:bottom w:val="single" w:sz="18" w:space="0" w:color="000000"/>
            </w:tcBorders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lastRenderedPageBreak/>
              <w:t>№ округа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18" w:space="0" w:color="000000"/>
              <w:right w:val="none" w:sz="4" w:space="0" w:color="000000"/>
            </w:tcBorders>
          </w:tcPr>
          <w:p w:rsidR="00DB3C5F" w:rsidRDefault="00DB3C5F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DB3C5F" w:rsidRDefault="003C3832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02 декабря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03 декабря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04 декабря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декабря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DB3C5F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</w:tc>
      </w:tr>
      <w:tr w:rsidR="00DB3C5F">
        <w:trPr>
          <w:trHeight w:val="2587"/>
        </w:trPr>
        <w:tc>
          <w:tcPr>
            <w:tcW w:w="680" w:type="dxa"/>
            <w:tcBorders>
              <w:top w:val="none" w:sz="4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 xml:space="preserve">Колесник </w:t>
            </w: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Татьяна Викторовна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Комаров</w:t>
            </w: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Виталий Николаевич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Назаров Юрий Геннадиевич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Школьная, 70 б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proofErr w:type="gramStart"/>
            <w:r>
              <w:rPr>
                <w:rFonts w:ascii="FreeSerif" w:eastAsia="FreeSerif" w:hAnsi="FreeSerif" w:cs="FreeSerif"/>
              </w:rPr>
              <w:t>МБУ«</w:t>
            </w:r>
            <w:proofErr w:type="gramEnd"/>
            <w:r>
              <w:rPr>
                <w:rFonts w:ascii="FreeSerif" w:eastAsia="FreeSerif" w:hAnsi="FreeSerif" w:cs="FreeSerif"/>
              </w:rPr>
              <w:t xml:space="preserve">ЦКС Ленинградского сельского поселения» </w:t>
            </w:r>
          </w:p>
          <w:p w:rsidR="00DB3C5F" w:rsidRDefault="00DB3C5F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proofErr w:type="spellStart"/>
            <w:r>
              <w:rPr>
                <w:rFonts w:ascii="FreeSerif" w:eastAsia="FreeSerif" w:hAnsi="FreeSerif" w:cs="FreeSerif"/>
              </w:rPr>
              <w:t>ст.Ленинградская</w:t>
            </w:r>
            <w:proofErr w:type="spellEnd"/>
            <w:r>
              <w:rPr>
                <w:rFonts w:ascii="FreeSerif" w:eastAsia="FreeSerif" w:hAnsi="FreeSerif" w:cs="FreeSerif"/>
              </w:rPr>
              <w:t>,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Хлеборобов, </w:t>
            </w:r>
            <w:proofErr w:type="gramStart"/>
            <w:r>
              <w:rPr>
                <w:rFonts w:ascii="FreeSerif" w:eastAsia="FreeSerif" w:hAnsi="FreeSerif" w:cs="FreeSerif"/>
              </w:rPr>
              <w:t>291</w:t>
            </w:r>
            <w:proofErr w:type="gramEnd"/>
            <w:r>
              <w:rPr>
                <w:rFonts w:ascii="FreeSerif" w:eastAsia="FreeSerif" w:hAnsi="FreeSerif" w:cs="FreeSerif"/>
              </w:rPr>
              <w:t xml:space="preserve"> а ГБУ СО КК «Ленинградский дом- интернат для престарелых и инвалидов»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пос. </w:t>
            </w:r>
            <w:proofErr w:type="spellStart"/>
            <w:r>
              <w:rPr>
                <w:rFonts w:ascii="FreeSerif" w:eastAsia="FreeSerif" w:hAnsi="FreeSerif" w:cs="FreeSerif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</w:rPr>
              <w:t xml:space="preserve">, 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3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«СДК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"Юбилейный" </w:t>
            </w:r>
          </w:p>
        </w:tc>
        <w:tc>
          <w:tcPr>
            <w:tcW w:w="241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left" w:pos="1134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пос. Образцовый, </w:t>
            </w:r>
            <w:proofErr w:type="spellStart"/>
            <w:r>
              <w:rPr>
                <w:rFonts w:ascii="FreeSerif" w:eastAsia="FreeSerif" w:hAnsi="FreeSerif" w:cs="FreeSerif"/>
              </w:rPr>
              <w:t>ул.Октябрьская</w:t>
            </w:r>
            <w:proofErr w:type="spellEnd"/>
            <w:r>
              <w:rPr>
                <w:rFonts w:ascii="FreeSerif" w:eastAsia="FreeSerif" w:hAnsi="FreeSerif" w:cs="FreeSerif"/>
              </w:rPr>
              <w:t>, 10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proofErr w:type="gramStart"/>
            <w:r>
              <w:rPr>
                <w:rFonts w:ascii="FreeSerif" w:eastAsia="FreeSerif" w:hAnsi="FreeSerif" w:cs="FreeSerif"/>
              </w:rPr>
              <w:t>МКУ«</w:t>
            </w:r>
            <w:proofErr w:type="gramEnd"/>
            <w:r>
              <w:rPr>
                <w:rFonts w:ascii="FreeSerif" w:eastAsia="FreeSerif" w:hAnsi="FreeSerif" w:cs="FreeSerif"/>
              </w:rPr>
              <w:t>СДК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«Юно</w:t>
            </w:r>
            <w:r>
              <w:rPr>
                <w:rFonts w:ascii="FreeSerif" w:eastAsia="FreeSerif" w:hAnsi="FreeSerif" w:cs="FreeSerif"/>
              </w:rPr>
              <w:t xml:space="preserve">сть»  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DB3C5F">
            <w:pPr>
              <w:rPr>
                <w:rFonts w:ascii="FreeSerif" w:hAnsi="FreeSerif" w:cs="FreeSerif"/>
              </w:rPr>
            </w:pPr>
          </w:p>
        </w:tc>
      </w:tr>
      <w:tr w:rsidR="00DB3C5F">
        <w:trPr>
          <w:cantSplit/>
        </w:trPr>
        <w:tc>
          <w:tcPr>
            <w:tcW w:w="680" w:type="dxa"/>
            <w:tcBorders>
              <w:top w:val="single" w:sz="4" w:space="0" w:color="000000"/>
              <w:bottom w:val="single" w:sz="18" w:space="0" w:color="000000"/>
            </w:tcBorders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proofErr w:type="gramStart"/>
            <w:r>
              <w:rPr>
                <w:rFonts w:ascii="FreeSerif" w:eastAsia="FreeSerif" w:hAnsi="FreeSerif" w:cs="FreeSerif"/>
                <w:b/>
              </w:rPr>
              <w:t>№  округа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bottom w:val="single" w:sz="18" w:space="0" w:color="000000"/>
              <w:right w:val="none" w:sz="4" w:space="0" w:color="000000"/>
            </w:tcBorders>
          </w:tcPr>
          <w:p w:rsidR="00DB3C5F" w:rsidRDefault="00DB3C5F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DB3C5F" w:rsidRDefault="003C3832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02 декабря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03 декабря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04 декабря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декабря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DB3C5F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  <w:p w:rsidR="00DB3C5F" w:rsidRDefault="003C3832">
            <w:pPr>
              <w:jc w:val="center"/>
              <w:rPr>
                <w:rFonts w:ascii="FreeSerif" w:hAnsi="FreeSerif" w:cs="FreeSerif"/>
                <w:b/>
                <w:bCs/>
              </w:rPr>
            </w:pPr>
            <w:r>
              <w:rPr>
                <w:rFonts w:ascii="FreeSerif" w:eastAsia="FreeSerif" w:hAnsi="FreeSerif" w:cs="FreeSerif"/>
                <w:b/>
                <w:bCs/>
              </w:rPr>
              <w:t>06 декабря</w:t>
            </w:r>
          </w:p>
          <w:p w:rsidR="00DB3C5F" w:rsidRDefault="00DB3C5F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DB3C5F">
        <w:trPr>
          <w:trHeight w:val="4587"/>
        </w:trPr>
        <w:tc>
          <w:tcPr>
            <w:tcW w:w="680" w:type="dxa"/>
            <w:tcBorders>
              <w:top w:val="none" w:sz="4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Сычев Олег Михайлович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Яровой Юрий Анатольевич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Пономарев Игорь Николаевич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proofErr w:type="spellStart"/>
            <w:r>
              <w:rPr>
                <w:rFonts w:ascii="FreeSerif" w:eastAsia="FreeSerif" w:hAnsi="FreeSerif" w:cs="FreeSerif"/>
              </w:rPr>
              <w:t>ст.Ленинградская</w:t>
            </w:r>
            <w:proofErr w:type="spellEnd"/>
            <w:r>
              <w:rPr>
                <w:rFonts w:ascii="FreeSerif" w:eastAsia="FreeSerif" w:hAnsi="FreeSerif" w:cs="FreeSerif"/>
              </w:rPr>
              <w:t>,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Пролетарская, 33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МАОДОПО ЛУЦ</w:t>
            </w:r>
          </w:p>
          <w:p w:rsidR="00DB3C5F" w:rsidRDefault="00DB3C5F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proofErr w:type="spellStart"/>
            <w:r>
              <w:rPr>
                <w:rFonts w:ascii="FreeSerif" w:eastAsia="FreeSerif" w:hAnsi="FreeSerif" w:cs="FreeSerif"/>
              </w:rPr>
              <w:t>х.Восточный</w:t>
            </w:r>
            <w:proofErr w:type="spellEnd"/>
            <w:r>
              <w:rPr>
                <w:rFonts w:ascii="FreeSerif" w:eastAsia="FreeSerif" w:hAnsi="FreeSerif" w:cs="FreeSerif"/>
              </w:rPr>
              <w:t xml:space="preserve">, 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Юбилейная,</w:t>
            </w:r>
            <w:r>
              <w:rPr>
                <w:rFonts w:ascii="FreeSerif" w:eastAsia="FreeSerif" w:hAnsi="FreeSerif" w:cs="FreeSerif"/>
              </w:rPr>
              <w:t xml:space="preserve"> 2 МБОУ ООШ № 22 </w:t>
            </w:r>
          </w:p>
          <w:p w:rsidR="00DB3C5F" w:rsidRDefault="00DB3C5F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B3C5F" w:rsidRDefault="00DB3C5F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B3C5F" w:rsidRDefault="00DB3C5F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Андрющенко, 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Коминтерна, 25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proofErr w:type="gramStart"/>
            <w:r>
              <w:rPr>
                <w:rFonts w:ascii="FreeSerif" w:eastAsia="FreeSerif" w:hAnsi="FreeSerif" w:cs="FreeSerif"/>
              </w:rPr>
              <w:t>МБУ«</w:t>
            </w:r>
            <w:proofErr w:type="gramEnd"/>
            <w:r>
              <w:rPr>
                <w:rFonts w:ascii="FreeSerif" w:eastAsia="FreeSerif" w:hAnsi="FreeSerif" w:cs="FreeSerif"/>
              </w:rPr>
              <w:t>ЦКС Ленинградского сельского поселения»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41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left" w:pos="1134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пос. Уманский, </w:t>
            </w:r>
            <w:proofErr w:type="spellStart"/>
            <w:r>
              <w:rPr>
                <w:rFonts w:ascii="FreeSerif" w:eastAsia="FreeSerif" w:hAnsi="FreeSerif" w:cs="FreeSerif"/>
              </w:rPr>
              <w:t>ул.Садовая</w:t>
            </w:r>
            <w:proofErr w:type="spellEnd"/>
            <w:r>
              <w:rPr>
                <w:rFonts w:ascii="FreeSerif" w:eastAsia="FreeSerif" w:hAnsi="FreeSerif" w:cs="FreeSerif"/>
              </w:rPr>
              <w:t>, 15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поселка Уманского 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proofErr w:type="spellStart"/>
            <w:r>
              <w:rPr>
                <w:rFonts w:ascii="FreeSerif" w:eastAsia="FreeSerif" w:hAnsi="FreeSerif" w:cs="FreeSerif"/>
              </w:rPr>
              <w:t>ст.Новоплатнировская</w:t>
            </w:r>
            <w:proofErr w:type="spellEnd"/>
            <w:r>
              <w:rPr>
                <w:rFonts w:ascii="FreeSerif" w:eastAsia="FreeSerif" w:hAnsi="FreeSerif" w:cs="FreeSerif"/>
              </w:rPr>
              <w:t>, ул. Ленина, 83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«Кубань» 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</w:tr>
      <w:tr w:rsidR="00DB3C5F">
        <w:trPr>
          <w:cantSplit/>
        </w:trPr>
        <w:tc>
          <w:tcPr>
            <w:tcW w:w="680" w:type="dxa"/>
            <w:tcBorders>
              <w:top w:val="single" w:sz="4" w:space="0" w:color="000000"/>
              <w:bottom w:val="single" w:sz="18" w:space="0" w:color="000000"/>
            </w:tcBorders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proofErr w:type="gramStart"/>
            <w:r>
              <w:rPr>
                <w:rFonts w:ascii="FreeSerif" w:eastAsia="FreeSerif" w:hAnsi="FreeSerif" w:cs="FreeSerif"/>
                <w:b/>
              </w:rPr>
              <w:t>№  округа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bottom w:val="single" w:sz="18" w:space="0" w:color="000000"/>
              <w:right w:val="none" w:sz="4" w:space="0" w:color="000000"/>
            </w:tcBorders>
          </w:tcPr>
          <w:p w:rsidR="00DB3C5F" w:rsidRDefault="00DB3C5F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DB3C5F" w:rsidRDefault="003C3832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02 декабря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03 декабря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04 декабря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декабря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DB3C5F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</w:tc>
      </w:tr>
      <w:tr w:rsidR="00DB3C5F">
        <w:trPr>
          <w:trHeight w:val="3161"/>
        </w:trPr>
        <w:tc>
          <w:tcPr>
            <w:tcW w:w="680" w:type="dxa"/>
          </w:tcPr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right w:val="none" w:sz="4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Панасенко Геннадий Степанович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Владимиров Сергей Олегович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</w:rPr>
              <w:t>Стоякин</w:t>
            </w:r>
            <w:proofErr w:type="spellEnd"/>
            <w:r>
              <w:rPr>
                <w:rFonts w:ascii="FreeSerif" w:eastAsia="FreeSerif" w:hAnsi="FreeSerif" w:cs="FreeSerif"/>
                <w:color w:val="000000"/>
              </w:rPr>
              <w:t xml:space="preserve"> Сергей Юрьевич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proofErr w:type="spellStart"/>
            <w:r>
              <w:rPr>
                <w:rFonts w:ascii="FreeSerif" w:eastAsia="FreeSerif" w:hAnsi="FreeSerif" w:cs="FreeSerif"/>
              </w:rPr>
              <w:t>пос.Первомайский</w:t>
            </w:r>
            <w:proofErr w:type="spellEnd"/>
            <w:r>
              <w:rPr>
                <w:rFonts w:ascii="FreeSerif" w:eastAsia="FreeSerif" w:hAnsi="FreeSerif" w:cs="FreeSerif"/>
              </w:rPr>
              <w:t xml:space="preserve">, 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Комарова, 8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поселка Первомайского 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пос. Звезда, 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Механическая, 2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МБОУ ООШ № 21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proofErr w:type="spellStart"/>
            <w:r>
              <w:rPr>
                <w:rFonts w:ascii="FreeSerif" w:eastAsia="FreeSerif" w:hAnsi="FreeSerif" w:cs="FreeSerif"/>
              </w:rPr>
              <w:t>ст.Крыловская</w:t>
            </w:r>
            <w:proofErr w:type="spellEnd"/>
            <w:r>
              <w:rPr>
                <w:rFonts w:ascii="FreeSerif" w:eastAsia="FreeSerif" w:hAnsi="FreeSerif" w:cs="FreeSerif"/>
              </w:rPr>
              <w:t>,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</w:t>
            </w:r>
            <w:r>
              <w:rPr>
                <w:rFonts w:ascii="FreeSerif" w:eastAsia="FreeSerif" w:hAnsi="FreeSerif" w:cs="FreeSerif"/>
              </w:rPr>
              <w:t xml:space="preserve"> Ленина, 9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станицы Крыловской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Коржи, 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Ленина, 1 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СДК хутора Коржи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DB3C5F">
            <w:pPr>
              <w:rPr>
                <w:rFonts w:ascii="FreeSerif" w:hAnsi="FreeSerif" w:cs="FreeSerif"/>
              </w:rPr>
            </w:pPr>
          </w:p>
        </w:tc>
      </w:tr>
      <w:tr w:rsidR="00DB3C5F">
        <w:tc>
          <w:tcPr>
            <w:tcW w:w="680" w:type="dxa"/>
            <w:tcBorders>
              <w:bottom w:val="single" w:sz="18" w:space="0" w:color="000000"/>
            </w:tcBorders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  <w:sz w:val="20"/>
                <w:szCs w:val="20"/>
              </w:rPr>
            </w:pPr>
            <w:proofErr w:type="gramStart"/>
            <w:r>
              <w:rPr>
                <w:rFonts w:ascii="FreeSerif" w:eastAsia="FreeSerif" w:hAnsi="FreeSerif" w:cs="FreeSerif"/>
                <w:b/>
              </w:rPr>
              <w:t>№  окр</w:t>
            </w:r>
            <w:r>
              <w:rPr>
                <w:rFonts w:ascii="FreeSerif" w:eastAsia="FreeSerif" w:hAnsi="FreeSerif" w:cs="FreeSerif"/>
                <w:b/>
              </w:rPr>
              <w:lastRenderedPageBreak/>
              <w:t>уга</w:t>
            </w:r>
            <w:proofErr w:type="gramEnd"/>
          </w:p>
        </w:tc>
        <w:tc>
          <w:tcPr>
            <w:tcW w:w="2409" w:type="dxa"/>
            <w:tcBorders>
              <w:bottom w:val="single" w:sz="18" w:space="0" w:color="000000"/>
              <w:right w:val="none" w:sz="4" w:space="0" w:color="000000"/>
            </w:tcBorders>
          </w:tcPr>
          <w:p w:rsidR="00DB3C5F" w:rsidRDefault="00DB3C5F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DB3C5F" w:rsidRDefault="003C3832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02 декабря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03 декабря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04 декабря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декабря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DB3C5F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  <w:p w:rsidR="00DB3C5F" w:rsidRDefault="00DB3C5F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DB3C5F">
        <w:trPr>
          <w:trHeight w:val="4250"/>
        </w:trPr>
        <w:tc>
          <w:tcPr>
            <w:tcW w:w="680" w:type="dxa"/>
            <w:tcBorders>
              <w:top w:val="none" w:sz="4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Мищенко Борис Лукич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</w:rPr>
              <w:t>Стефанчук</w:t>
            </w:r>
            <w:proofErr w:type="spellEnd"/>
            <w:r>
              <w:rPr>
                <w:rFonts w:ascii="FreeSerif" w:eastAsia="FreeSerif" w:hAnsi="FreeSerif" w:cs="FreeSerif"/>
                <w:color w:val="000000"/>
              </w:rPr>
              <w:t xml:space="preserve"> Ольга Александровна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Попов Валерий Владимирович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Заводская, 3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Дома культуры  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ОАО «Сахарный завод «Ленинградский»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proofErr w:type="spellStart"/>
            <w:r>
              <w:rPr>
                <w:rFonts w:ascii="FreeSerif" w:eastAsia="FreeSerif" w:hAnsi="FreeSerif" w:cs="FreeSerif"/>
              </w:rPr>
              <w:t>ст.Ленинградская</w:t>
            </w:r>
            <w:proofErr w:type="spellEnd"/>
            <w:r>
              <w:rPr>
                <w:rFonts w:ascii="FreeSerif" w:eastAsia="FreeSerif" w:hAnsi="FreeSerif" w:cs="FreeSerif"/>
              </w:rPr>
              <w:t>,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302 Дивизии, 18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УСЗН по Ленинградскому району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157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proofErr w:type="spellStart"/>
            <w:r>
              <w:rPr>
                <w:rFonts w:ascii="FreeSerif" w:eastAsia="FreeSerif" w:hAnsi="FreeSerif" w:cs="FreeSerif"/>
              </w:rPr>
              <w:t>х.Западный</w:t>
            </w:r>
            <w:proofErr w:type="spellEnd"/>
            <w:r>
              <w:rPr>
                <w:rFonts w:ascii="FreeSerif" w:eastAsia="FreeSerif" w:hAnsi="FreeSerif" w:cs="FreeSerif"/>
              </w:rPr>
              <w:t xml:space="preserve">,  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Светлая, </w:t>
            </w:r>
            <w:proofErr w:type="gramStart"/>
            <w:r>
              <w:rPr>
                <w:rFonts w:ascii="FreeSerif" w:eastAsia="FreeSerif" w:hAnsi="FreeSerif" w:cs="FreeSerif"/>
              </w:rPr>
              <w:t>153</w:t>
            </w:r>
            <w:proofErr w:type="gramEnd"/>
            <w:r>
              <w:rPr>
                <w:rFonts w:ascii="FreeSerif" w:eastAsia="FreeSerif" w:hAnsi="FreeSerif" w:cs="FreeSerif"/>
              </w:rPr>
              <w:t xml:space="preserve"> а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СДК хутора Западного 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41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proofErr w:type="spellStart"/>
            <w:r>
              <w:rPr>
                <w:rFonts w:ascii="FreeSerif" w:eastAsia="FreeSerif" w:hAnsi="FreeSerif" w:cs="FreeSerif"/>
              </w:rPr>
              <w:t>пос.Октябрьский</w:t>
            </w:r>
            <w:proofErr w:type="spellEnd"/>
            <w:r>
              <w:rPr>
                <w:rFonts w:ascii="FreeSerif" w:eastAsia="FreeSerif" w:hAnsi="FreeSerif" w:cs="FreeSerif"/>
              </w:rPr>
              <w:t xml:space="preserve">, 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Мира, 13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МБУ СДК</w:t>
            </w:r>
            <w:r>
              <w:rPr>
                <w:rFonts w:ascii="FreeSerif" w:eastAsia="FreeSerif" w:hAnsi="FreeSerif" w:cs="FreeSerif"/>
              </w:rPr>
              <w:t xml:space="preserve"> «Вдохновение» 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DB3C5F">
            <w:pPr>
              <w:rPr>
                <w:rFonts w:ascii="FreeSerif" w:hAnsi="FreeSerif" w:cs="FreeSerif"/>
              </w:rPr>
            </w:pPr>
          </w:p>
        </w:tc>
      </w:tr>
      <w:tr w:rsidR="00DB3C5F">
        <w:tc>
          <w:tcPr>
            <w:tcW w:w="680" w:type="dxa"/>
            <w:tcBorders>
              <w:bottom w:val="single" w:sz="18" w:space="0" w:color="000000"/>
            </w:tcBorders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proofErr w:type="gramStart"/>
            <w:r>
              <w:rPr>
                <w:rFonts w:ascii="FreeSerif" w:eastAsia="FreeSerif" w:hAnsi="FreeSerif" w:cs="FreeSerif"/>
                <w:b/>
              </w:rPr>
              <w:t>№  округа</w:t>
            </w:r>
            <w:proofErr w:type="gramEnd"/>
          </w:p>
        </w:tc>
        <w:tc>
          <w:tcPr>
            <w:tcW w:w="2409" w:type="dxa"/>
            <w:tcBorders>
              <w:bottom w:val="single" w:sz="18" w:space="0" w:color="000000"/>
              <w:right w:val="none" w:sz="4" w:space="0" w:color="000000"/>
            </w:tcBorders>
          </w:tcPr>
          <w:p w:rsidR="00DB3C5F" w:rsidRDefault="00DB3C5F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DB3C5F" w:rsidRDefault="003C3832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02 декабря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03 декабря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04 декабря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декабря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DB3C5F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  <w:p w:rsidR="00DB3C5F" w:rsidRDefault="003C3832">
            <w:pPr>
              <w:jc w:val="center"/>
              <w:rPr>
                <w:rFonts w:ascii="FreeSerif" w:hAnsi="FreeSerif" w:cs="FreeSerif"/>
                <w:b/>
                <w:bCs/>
              </w:rPr>
            </w:pPr>
            <w:r>
              <w:rPr>
                <w:rFonts w:ascii="FreeSerif" w:eastAsia="FreeSerif" w:hAnsi="FreeSerif" w:cs="FreeSerif"/>
                <w:b/>
                <w:bCs/>
              </w:rPr>
              <w:t>06 декабря</w:t>
            </w:r>
          </w:p>
          <w:p w:rsidR="00DB3C5F" w:rsidRDefault="00DB3C5F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DB3C5F">
        <w:trPr>
          <w:trHeight w:val="2587"/>
        </w:trPr>
        <w:tc>
          <w:tcPr>
            <w:tcW w:w="680" w:type="dxa"/>
            <w:tcBorders>
              <w:top w:val="none" w:sz="4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 xml:space="preserve">Акимов Александр </w:t>
            </w: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Акимович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Высоцкая Ольга Викторовна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Карпов Иван Михайлович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Красная, </w:t>
            </w:r>
            <w:proofErr w:type="gramStart"/>
            <w:r>
              <w:rPr>
                <w:rFonts w:ascii="FreeSerif" w:eastAsia="FreeSerif" w:hAnsi="FreeSerif" w:cs="FreeSerif"/>
              </w:rPr>
              <w:t>1</w:t>
            </w:r>
            <w:proofErr w:type="gramEnd"/>
            <w:r>
              <w:rPr>
                <w:rFonts w:ascii="FreeSerif" w:eastAsia="FreeSerif" w:hAnsi="FreeSerif" w:cs="FreeSerif"/>
              </w:rPr>
              <w:t xml:space="preserve"> а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МБОУ СОШ № 13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Чернышевского, 181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МОУ ДОД ДМШ станицы Ленинградской </w:t>
            </w:r>
          </w:p>
        </w:tc>
        <w:tc>
          <w:tcPr>
            <w:tcW w:w="2157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pStyle w:val="1"/>
              <w:tabs>
                <w:tab w:val="center" w:pos="4677"/>
                <w:tab w:val="right" w:pos="9355"/>
              </w:tabs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ст.Ленинградская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</w:p>
          <w:p w:rsidR="00DB3C5F" w:rsidRDefault="003C3832">
            <w:pPr>
              <w:pStyle w:val="1"/>
              <w:tabs>
                <w:tab w:val="center" w:pos="4677"/>
                <w:tab w:val="right" w:pos="9355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ул. Красная, 121 МБУ СКК станицы Ленинградской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41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ст. Ленинградская, 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Красная, </w:t>
            </w:r>
            <w:proofErr w:type="gramStart"/>
            <w:r>
              <w:rPr>
                <w:rFonts w:ascii="FreeSerif" w:eastAsia="FreeSerif" w:hAnsi="FreeSerif" w:cs="FreeSerif"/>
              </w:rPr>
              <w:t>98</w:t>
            </w:r>
            <w:proofErr w:type="gramEnd"/>
            <w:r>
              <w:rPr>
                <w:rFonts w:ascii="FreeSerif" w:eastAsia="FreeSerif" w:hAnsi="FreeSerif" w:cs="FreeSerif"/>
              </w:rPr>
              <w:t xml:space="preserve"> а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МБУ ЦНК «Казачье подворье» </w:t>
            </w:r>
          </w:p>
          <w:p w:rsidR="00DB3C5F" w:rsidRDefault="00DB3C5F">
            <w:pPr>
              <w:tabs>
                <w:tab w:val="center" w:pos="4677"/>
                <w:tab w:val="right" w:pos="9355"/>
              </w:tabs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Pr="003C3832" w:rsidRDefault="003C3832">
            <w:pPr>
              <w:pStyle w:val="1"/>
              <w:tabs>
                <w:tab w:val="center" w:pos="4677"/>
                <w:tab w:val="left" w:pos="5906"/>
                <w:tab w:val="right" w:pos="9355"/>
              </w:tabs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 w:rsidRPr="003C3832">
              <w:rPr>
                <w:rFonts w:ascii="FreeSerif" w:eastAsia="FreeSerif" w:hAnsi="FreeSerif" w:cs="FreeSerif"/>
                <w:sz w:val="24"/>
                <w:szCs w:val="24"/>
              </w:rPr>
              <w:t>ст.Ленинградская</w:t>
            </w:r>
            <w:proofErr w:type="spellEnd"/>
            <w:r w:rsidRPr="003C3832"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</w:p>
          <w:p w:rsidR="00DB3C5F" w:rsidRPr="003C3832" w:rsidRDefault="003C3832">
            <w:pPr>
              <w:tabs>
                <w:tab w:val="left" w:pos="1134"/>
              </w:tabs>
              <w:rPr>
                <w:rFonts w:ascii="FreeSerif" w:hAnsi="FreeSerif" w:cs="FreeSerif"/>
                <w:color w:val="000000"/>
              </w:rPr>
            </w:pPr>
            <w:proofErr w:type="spellStart"/>
            <w:r w:rsidRPr="003C3832">
              <w:rPr>
                <w:rFonts w:ascii="FreeSerif" w:eastAsia="FreeSerif" w:hAnsi="FreeSerif" w:cs="FreeSerif"/>
                <w:color w:val="000000"/>
              </w:rPr>
              <w:t>ул.Ленина</w:t>
            </w:r>
            <w:proofErr w:type="spellEnd"/>
            <w:r w:rsidRPr="003C3832">
              <w:rPr>
                <w:rFonts w:ascii="FreeSerif" w:eastAsia="FreeSerif" w:hAnsi="FreeSerif" w:cs="FreeSerif"/>
                <w:color w:val="000000"/>
              </w:rPr>
              <w:t>, 96 Б</w:t>
            </w:r>
          </w:p>
          <w:p w:rsidR="00DB3C5F" w:rsidRPr="003C3832" w:rsidRDefault="003C3832">
            <w:pPr>
              <w:pStyle w:val="1"/>
              <w:tabs>
                <w:tab w:val="center" w:pos="4677"/>
                <w:tab w:val="left" w:pos="5906"/>
                <w:tab w:val="right" w:pos="9355"/>
              </w:tabs>
              <w:rPr>
                <w:rFonts w:ascii="FreeSerif" w:hAnsi="FreeSerif" w:cs="FreeSerif"/>
              </w:rPr>
            </w:pPr>
            <w:r w:rsidRPr="003C3832">
              <w:rPr>
                <w:rFonts w:ascii="FreeSerif" w:eastAsia="FreeSerif" w:hAnsi="FreeSerif" w:cs="FreeSerif"/>
                <w:sz w:val="24"/>
                <w:szCs w:val="24"/>
              </w:rPr>
              <w:t xml:space="preserve">МАУ СШ «Лидер» </w:t>
            </w:r>
          </w:p>
        </w:tc>
      </w:tr>
      <w:tr w:rsidR="00DB3C5F">
        <w:trPr>
          <w:gridAfter w:val="1"/>
          <w:wAfter w:w="32" w:type="dxa"/>
          <w:trHeight w:val="799"/>
        </w:trPr>
        <w:tc>
          <w:tcPr>
            <w:tcW w:w="680" w:type="dxa"/>
            <w:tcBorders>
              <w:bottom w:val="single" w:sz="18" w:space="0" w:color="000000"/>
            </w:tcBorders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proofErr w:type="gramStart"/>
            <w:r>
              <w:rPr>
                <w:rFonts w:ascii="FreeSerif" w:eastAsia="FreeSerif" w:hAnsi="FreeSerif" w:cs="FreeSerif"/>
                <w:b/>
              </w:rPr>
              <w:t>№  округа</w:t>
            </w:r>
            <w:proofErr w:type="gramEnd"/>
          </w:p>
        </w:tc>
        <w:tc>
          <w:tcPr>
            <w:tcW w:w="2409" w:type="dxa"/>
            <w:tcBorders>
              <w:bottom w:val="single" w:sz="18" w:space="0" w:color="000000"/>
              <w:right w:val="none" w:sz="4" w:space="0" w:color="000000"/>
            </w:tcBorders>
          </w:tcPr>
          <w:p w:rsidR="00DB3C5F" w:rsidRDefault="00DB3C5F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</w:p>
          <w:p w:rsidR="00DB3C5F" w:rsidRDefault="003C3832">
            <w:pPr>
              <w:pStyle w:val="1"/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Ф.И.О. депутата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02 декабря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03 декабря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</w:rPr>
              <w:t>04 декабря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3C3832">
            <w:pPr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cs="FreeSerif"/>
                <w:b/>
              </w:rPr>
              <w:t>05 декабря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B3C5F" w:rsidRDefault="00DB3C5F">
            <w:pPr>
              <w:jc w:val="center"/>
              <w:rPr>
                <w:rFonts w:ascii="FreeSerif" w:hAnsi="FreeSerif" w:cs="FreeSerif"/>
                <w:b/>
                <w:bCs/>
              </w:rPr>
            </w:pPr>
          </w:p>
          <w:p w:rsidR="00DB3C5F" w:rsidRDefault="00DB3C5F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DB3C5F">
        <w:trPr>
          <w:gridAfter w:val="1"/>
          <w:wAfter w:w="32" w:type="dxa"/>
          <w:trHeight w:val="3474"/>
        </w:trPr>
        <w:tc>
          <w:tcPr>
            <w:tcW w:w="680" w:type="dxa"/>
            <w:tcBorders>
              <w:top w:val="none" w:sz="4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7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tcBorders>
              <w:top w:val="none" w:sz="4" w:space="0" w:color="000000"/>
              <w:right w:val="none" w:sz="4" w:space="0" w:color="000000"/>
            </w:tcBorders>
          </w:tcPr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Баева Наталья Николаевна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Бауэр Герман Владимирович</w:t>
            </w: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DB3C5F">
            <w:pPr>
              <w:rPr>
                <w:rFonts w:ascii="FreeSerif" w:hAnsi="FreeSerif" w:cs="FreeSerif"/>
                <w:color w:val="000000"/>
              </w:rPr>
            </w:pPr>
          </w:p>
          <w:p w:rsidR="00DB3C5F" w:rsidRDefault="003C3832"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Калашников Александр Алексеевич</w:t>
            </w:r>
          </w:p>
        </w:tc>
        <w:tc>
          <w:tcPr>
            <w:tcW w:w="258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pStyle w:val="1"/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ст. Ленинградская, </w:t>
            </w:r>
          </w:p>
          <w:p w:rsidR="00DB3C5F" w:rsidRDefault="003C3832">
            <w:pPr>
              <w:pStyle w:val="1"/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ул. Кооперации, </w:t>
            </w:r>
            <w:proofErr w:type="gramStart"/>
            <w:r>
              <w:rPr>
                <w:rFonts w:ascii="FreeSerif" w:eastAsia="FreeSerif" w:hAnsi="FreeSerif" w:cs="FreeSerif"/>
                <w:sz w:val="24"/>
                <w:szCs w:val="24"/>
              </w:rPr>
              <w:t>159</w:t>
            </w:r>
            <w:proofErr w:type="gramEnd"/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а                  ГБПО КК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СПО «Ленинградский технический колледж»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6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Кооперации,127 здание ОАО «Имени Ильича» </w:t>
            </w: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jc w:val="both"/>
              <w:rPr>
                <w:rFonts w:ascii="FreeSerif" w:hAnsi="FreeSerif" w:cs="FreeSerif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jc w:val="both"/>
              <w:rPr>
                <w:rFonts w:ascii="FreeSerif" w:hAnsi="FreeSerif" w:cs="FreeSerif"/>
              </w:rPr>
            </w:pPr>
            <w:proofErr w:type="spellStart"/>
            <w:r>
              <w:rPr>
                <w:rFonts w:ascii="FreeSerif" w:eastAsia="FreeSerif" w:hAnsi="FreeSerif" w:cs="FreeSerif"/>
              </w:rPr>
              <w:t>ст.Ленинградская</w:t>
            </w:r>
            <w:proofErr w:type="spellEnd"/>
            <w:r>
              <w:rPr>
                <w:rFonts w:ascii="FreeSerif" w:eastAsia="FreeSerif" w:hAnsi="FreeSerif" w:cs="FreeSerif"/>
              </w:rPr>
              <w:t>,</w:t>
            </w:r>
          </w:p>
          <w:p w:rsidR="00DB3C5F" w:rsidRDefault="003C3832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Энергетиков, 1</w:t>
            </w:r>
          </w:p>
          <w:p w:rsidR="00DB3C5F" w:rsidRDefault="003C383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здание ЗАО «</w:t>
            </w:r>
            <w:proofErr w:type="spellStart"/>
            <w:r>
              <w:rPr>
                <w:rFonts w:ascii="FreeSerif" w:eastAsia="FreeSerif" w:hAnsi="FreeSerif" w:cs="FreeSerif"/>
              </w:rPr>
              <w:t>Ленинградскагропромэнерго</w:t>
            </w:r>
            <w:proofErr w:type="spellEnd"/>
            <w:r>
              <w:rPr>
                <w:rFonts w:ascii="FreeSerif" w:eastAsia="FreeSerif" w:hAnsi="FreeSerif" w:cs="FreeSerif"/>
              </w:rPr>
              <w:t>»</w:t>
            </w:r>
          </w:p>
          <w:p w:rsidR="00DB3C5F" w:rsidRDefault="00DB3C5F">
            <w:pPr>
              <w:pStyle w:val="1"/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  <w:sz w:val="22"/>
                <w:szCs w:val="22"/>
              </w:rPr>
            </w:pPr>
          </w:p>
          <w:p w:rsidR="00DB3C5F" w:rsidRDefault="00DB3C5F">
            <w:pPr>
              <w:rPr>
                <w:rFonts w:ascii="FreeSerif" w:hAnsi="FreeSerif" w:cs="FreeSerif"/>
                <w:sz w:val="22"/>
                <w:szCs w:val="22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409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3C3832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ст. Ленинградская,</w:t>
            </w:r>
          </w:p>
          <w:p w:rsidR="00DB3C5F" w:rsidRDefault="003C3832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Шевченко, 42 МБОУ </w:t>
            </w:r>
            <w:proofErr w:type="gramStart"/>
            <w:r>
              <w:rPr>
                <w:rFonts w:ascii="FreeSerif" w:eastAsia="FreeSerif" w:hAnsi="FreeSerif" w:cs="FreeSerif"/>
              </w:rPr>
              <w:t>СОШ  №</w:t>
            </w:r>
            <w:proofErr w:type="gramEnd"/>
            <w:r>
              <w:rPr>
                <w:rFonts w:ascii="FreeSerif" w:eastAsia="FreeSerif" w:hAnsi="FreeSerif" w:cs="FreeSerif"/>
              </w:rPr>
              <w:t xml:space="preserve"> 12 </w:t>
            </w:r>
          </w:p>
          <w:p w:rsidR="00DB3C5F" w:rsidRDefault="00DB3C5F">
            <w:pPr>
              <w:tabs>
                <w:tab w:val="center" w:pos="4677"/>
                <w:tab w:val="right" w:pos="9355"/>
              </w:tabs>
              <w:jc w:val="both"/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  <w:p w:rsidR="00DB3C5F" w:rsidRDefault="00DB3C5F">
            <w:pPr>
              <w:rPr>
                <w:rFonts w:ascii="FreeSerif" w:hAnsi="FreeSerif" w:cs="FreeSerif"/>
              </w:rPr>
            </w:pPr>
          </w:p>
        </w:tc>
        <w:tc>
          <w:tcPr>
            <w:tcW w:w="2268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C5F" w:rsidRDefault="00DB3C5F">
            <w:pPr>
              <w:rPr>
                <w:rFonts w:ascii="FreeSerif" w:hAnsi="FreeSerif" w:cs="FreeSerif"/>
              </w:rPr>
            </w:pPr>
          </w:p>
        </w:tc>
      </w:tr>
    </w:tbl>
    <w:p w:rsidR="00DB3C5F" w:rsidRDefault="00DB3C5F">
      <w:pPr>
        <w:rPr>
          <w:rFonts w:ascii="FreeSerif" w:hAnsi="FreeSerif" w:cs="FreeSerif"/>
          <w:sz w:val="28"/>
        </w:rPr>
      </w:pPr>
    </w:p>
    <w:p w:rsidR="00DB3C5F" w:rsidRDefault="003C3832">
      <w:pPr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 xml:space="preserve">Председатель Совета </w:t>
      </w:r>
    </w:p>
    <w:p w:rsidR="00DB3C5F" w:rsidRDefault="003C3832">
      <w:pPr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муниципального образования</w:t>
      </w:r>
    </w:p>
    <w:p w:rsidR="00DB3C5F" w:rsidRDefault="003C3832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</w:rPr>
        <w:t xml:space="preserve">Ленинградский район                                                                                                                                                            </w:t>
      </w:r>
      <w:proofErr w:type="spellStart"/>
      <w:r>
        <w:rPr>
          <w:rFonts w:ascii="FreeSerif" w:eastAsia="FreeSerif" w:hAnsi="FreeSerif" w:cs="FreeSerif"/>
          <w:sz w:val="28"/>
        </w:rPr>
        <w:t>И.А.Горелко</w:t>
      </w:r>
      <w:proofErr w:type="spellEnd"/>
    </w:p>
    <w:sectPr w:rsidR="00DB3C5F">
      <w:headerReference w:type="default" r:id="rId6"/>
      <w:pgSz w:w="16838" w:h="11906" w:orient="landscape"/>
      <w:pgMar w:top="1701" w:right="624" w:bottom="85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832" w:rsidRDefault="003C3832">
      <w:r>
        <w:separator/>
      </w:r>
    </w:p>
  </w:endnote>
  <w:endnote w:type="continuationSeparator" w:id="0">
    <w:p w:rsidR="003C3832" w:rsidRDefault="003C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832" w:rsidRDefault="003C3832">
      <w:r>
        <w:separator/>
      </w:r>
    </w:p>
  </w:footnote>
  <w:footnote w:type="continuationSeparator" w:id="0">
    <w:p w:rsidR="003C3832" w:rsidRDefault="003C3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C5F" w:rsidRDefault="003C3832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7181">
      <w:rPr>
        <w:noProof/>
      </w:rPr>
      <w:t>2</w:t>
    </w:r>
    <w:r>
      <w:fldChar w:fldCharType="end"/>
    </w:r>
  </w:p>
  <w:p w:rsidR="00DB3C5F" w:rsidRDefault="00DB3C5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C5F"/>
    <w:rsid w:val="00027165"/>
    <w:rsid w:val="003C3832"/>
    <w:rsid w:val="00437181"/>
    <w:rsid w:val="00DB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A2439-6B5F-4AFD-B76D-D97C350A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jc w:val="center"/>
    </w:pPr>
    <w:rPr>
      <w:sz w:val="28"/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 w:cs="Times New Roman"/>
      <w:color w:val="000000"/>
      <w:szCs w:val="20"/>
      <w:lang w:eastAsia="ru-RU"/>
    </w:rPr>
  </w:style>
  <w:style w:type="character" w:customStyle="1" w:styleId="20">
    <w:name w:val="Заголовок 2 Знак"/>
    <w:link w:val="2"/>
    <w:rPr>
      <w:rFonts w:eastAsia="Times New Roman" w:cs="Times New Roman"/>
      <w:b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 w:cs="Times New Roman"/>
      <w:szCs w:val="24"/>
      <w:lang w:eastAsia="ru-RU"/>
    </w:rPr>
  </w:style>
  <w:style w:type="character" w:customStyle="1" w:styleId="a6">
    <w:name w:val="Название Знак"/>
    <w:link w:val="a5"/>
    <w:rPr>
      <w:rFonts w:eastAsia="Times New Roman" w:cs="Times New Roman"/>
      <w:szCs w:val="20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eastAsia="Times New Roman" w:cs="Times New Roman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ae">
    <w:name w:val="Нижний колонтитул Знак"/>
    <w:link w:val="ad"/>
    <w:uiPriority w:val="99"/>
    <w:semiHidden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Матюха</cp:lastModifiedBy>
  <cp:revision>12</cp:revision>
  <cp:lastPrinted>2024-10-01T05:19:00Z</cp:lastPrinted>
  <dcterms:created xsi:type="dcterms:W3CDTF">2023-06-20T10:19:00Z</dcterms:created>
  <dcterms:modified xsi:type="dcterms:W3CDTF">2024-10-01T05:40:00Z</dcterms:modified>
  <cp:version>983040</cp:version>
</cp:coreProperties>
</file>