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</w:rPr>
      </w:r>
      <w:bookmarkStart w:id="0" w:name="_Hlk188265428"/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Краснодарского края</w:t>
      </w:r>
      <w:r/>
      <w:r/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20.08.2026 г.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64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УТВЕРЖДЕНЫ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/>
      <w:r/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25.12.2025 г.</w:t>
      </w:r>
      <w:r>
        <w:rPr>
          <w:rFonts w:ascii="FreeSerif" w:hAnsi="FreeSerif" w:eastAsia="FreeSerif" w:cs="FreeSerif"/>
          <w:sz w:val="28"/>
          <w:szCs w:val="28"/>
        </w:rPr>
        <w:t xml:space="preserve"> 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bookmarkEnd w:id="0"/>
      <w:r/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pPr w:horzAnchor="text" w:tblpXSpec="center" w:vertAnchor="text" w:tblpY="1" w:leftFromText="180" w:topFromText="0" w:rightFromText="180" w:bottomFromText="0"/>
        <w:tblW w:w="50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3"/>
        <w:gridCol w:w="4857"/>
        <w:gridCol w:w="1569"/>
      </w:tblGrid>
      <w:tr>
        <w:tblPrEx/>
        <w:trPr>
          <w:trHeight w:val="66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9448" w:type="dxa"/>
            <w:vAlign w:val="bottom"/>
            <w:textDirection w:val="lrTb"/>
            <w:noWrap w:val="false"/>
          </w:tcPr>
          <w:p>
            <w:pPr>
              <w:ind w:right="-17"/>
              <w:jc w:val="center"/>
              <w:tabs>
                <w:tab w:val="left" w:pos="9624" w:leader="none"/>
              </w:tabs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Источники финансирования дефицита бюджета муниципального образования Ленинградский 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, перечень статей источников финансирования дефицитов бюджетов на 202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6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год</w:t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9448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b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b/>
                <w:sz w:val="28"/>
                <w:szCs w:val="28"/>
              </w:rPr>
            </w:r>
            <w:r>
              <w:rPr>
                <w:rFonts w:ascii="FreeSerif" w:hAnsi="FreeSerif" w:cs="FreeSerif"/>
                <w:b/>
                <w:sz w:val="28"/>
                <w:szCs w:val="28"/>
              </w:rPr>
            </w:r>
          </w:p>
        </w:tc>
      </w:tr>
      <w:tr>
        <w:tblPrEx/>
        <w:trPr>
          <w:trHeight w:val="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Сумма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(тыс.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руб</w:t>
            </w:r>
            <w:r>
              <w:rPr>
                <w:rFonts w:ascii="FreeSerif" w:hAnsi="FreeSerif" w:eastAsia="FreeSerif" w:cs="FreeSerif"/>
              </w:rPr>
              <w:t xml:space="preserve">лей</w:t>
            </w:r>
            <w:r>
              <w:rPr>
                <w:rFonts w:ascii="FreeSerif" w:hAnsi="FreeSerif" w:eastAsia="FreeSerif" w:cs="FreeSerif"/>
              </w:rPr>
              <w:t xml:space="preserve">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000 01 00 </w:t>
            </w:r>
            <w:r>
              <w:rPr>
                <w:rFonts w:ascii="FreeSerif" w:hAnsi="FreeSerif" w:eastAsia="FreeSerif" w:cs="FreeSerif"/>
                <w:bCs/>
              </w:rPr>
              <w:t xml:space="preserve">00 00 00 0000 000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Источники внутреннего финансирования дефицит</w:t>
            </w:r>
            <w:r>
              <w:rPr>
                <w:rFonts w:ascii="FreeSerif" w:hAnsi="FreeSerif" w:eastAsia="FreeSerif" w:cs="FreeSerif"/>
                <w:bCs/>
              </w:rPr>
              <w:t xml:space="preserve">ов</w:t>
            </w:r>
            <w:r>
              <w:rPr>
                <w:rFonts w:ascii="FreeSerif" w:hAnsi="FreeSerif" w:eastAsia="FreeSerif" w:cs="FreeSerif"/>
                <w:bCs/>
              </w:rPr>
              <w:t xml:space="preserve"> бюджет</w:t>
            </w:r>
            <w:r>
              <w:rPr>
                <w:rFonts w:ascii="FreeSerif" w:hAnsi="FreeSerif" w:eastAsia="FreeSerif" w:cs="FreeSerif"/>
                <w:bCs/>
              </w:rPr>
              <w:t xml:space="preserve">ов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172580,6</w:t>
            </w:r>
            <w:r>
              <w:rPr>
                <w:rFonts w:ascii="FreeSerif" w:hAnsi="FreeSerif" w:cs="FreeSerif"/>
                <w:bCs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 том числе: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Кредиты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139184,5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000 01 02 00 00 00 0000 700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ривлечение </w:t>
            </w:r>
            <w:r>
              <w:rPr>
                <w:rFonts w:ascii="FreeSerif" w:hAnsi="FreeSerif" w:eastAsia="FreeSerif" w:cs="FreeSerif"/>
              </w:rPr>
              <w:t xml:space="preserve">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263 027</w:t>
            </w:r>
            <w:r>
              <w:rPr>
                <w:rFonts w:ascii="FreeSerif" w:hAnsi="FreeSerif" w:eastAsia="FreeSerif" w:cs="FreeSerif"/>
              </w:rPr>
              <w:t xml:space="preserve">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0000 710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ривлечение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униципальны</w:t>
            </w:r>
            <w:r>
              <w:rPr>
                <w:rFonts w:ascii="FreeSerif" w:hAnsi="FreeSerif" w:eastAsia="FreeSerif" w:cs="FreeSerif"/>
              </w:rPr>
              <w:t xml:space="preserve">ми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округ</w:t>
            </w:r>
            <w:r>
              <w:rPr>
                <w:rFonts w:ascii="FreeSerif" w:hAnsi="FreeSerif" w:eastAsia="FreeSerif" w:cs="FreeSerif"/>
              </w:rPr>
              <w:t xml:space="preserve">ами</w:t>
            </w:r>
            <w:r>
              <w:rPr>
                <w:rFonts w:ascii="FreeSerif" w:hAnsi="FreeSerif" w:eastAsia="FreeSerif" w:cs="FreeSerif"/>
              </w:rPr>
              <w:t xml:space="preserve">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263 027</w:t>
            </w:r>
            <w:r>
              <w:rPr>
                <w:rFonts w:ascii="FreeSerif" w:hAnsi="FreeSerif" w:eastAsia="FreeSerif" w:cs="FreeSerif"/>
              </w:rPr>
              <w:t xml:space="preserve">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000 01 02 00 00 00 0000 800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кредитов, предоставленных кредитными организациями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</w:t>
            </w:r>
            <w:r>
              <w:rPr>
                <w:rFonts w:ascii="FreeSerif" w:hAnsi="FreeSerif" w:eastAsia="FreeSerif" w:cs="FreeSerif"/>
              </w:rPr>
              <w:t xml:space="preserve">123842,5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000 01 02 00 00 14 0000 810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муниципальными округами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-123842,5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000 01 03 00 00 00 0000 000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Бюджетные кредиты из других бюджетов бюджетной системы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-2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color w:val="22272f"/>
                <w:shd w:val="clear" w:color="auto" w:fill="ffffff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color w:val="22272f"/>
                <w:shd w:val="clear" w:color="auto" w:fill="ffffff"/>
              </w:rPr>
              <w:t xml:space="preserve">01 03 01 00 00 0000 700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Привлечение бюджетных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</w:rPr>
              <w:t xml:space="preserve">01 03 01 00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0000 710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Привлечение кредитов из других бюджетов бюджетной системы Российской Федерации </w:t>
            </w:r>
            <w:r>
              <w:rPr>
                <w:rFonts w:ascii="FreeSerif" w:hAnsi="FreeSerif" w:eastAsia="FreeSerif" w:cs="FreeSerif"/>
              </w:rPr>
              <w:t xml:space="preserve">бюджетами муниципальных округов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3 3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000 01 03 01 00 00 0000 800</w:t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</w:t>
            </w:r>
            <w:r>
              <w:rPr>
                <w:rFonts w:ascii="FreeSerif" w:hAnsi="FreeSerif" w:eastAsia="FreeSerif" w:cs="FreeSerif"/>
              </w:rPr>
              <w:t xml:space="preserve">86 8</w:t>
            </w:r>
            <w:r>
              <w:rPr>
                <w:rFonts w:ascii="FreeSerif" w:hAnsi="FreeSerif" w:eastAsia="FreeSerif" w:cs="FreeSerif"/>
              </w:rPr>
              <w:t xml:space="preserve">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000 01 03 01 00 14 0000 810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</w:t>
            </w:r>
            <w:r>
              <w:rPr>
                <w:rFonts w:ascii="FreeSerif" w:hAnsi="FreeSerif" w:eastAsia="FreeSerif" w:cs="FreeSerif"/>
              </w:rPr>
              <w:t xml:space="preserve">86 8</w:t>
            </w:r>
            <w:r>
              <w:rPr>
                <w:rFonts w:ascii="FreeSerif" w:hAnsi="FreeSerif" w:eastAsia="FreeSerif" w:cs="FreeSerif"/>
              </w:rPr>
              <w:t xml:space="preserve">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</w:t>
            </w:r>
            <w:r>
              <w:rPr>
                <w:rFonts w:ascii="FreeSerif" w:hAnsi="FreeSerif" w:eastAsia="FreeSerif" w:cs="FreeSerif"/>
              </w:rPr>
              <w:t xml:space="preserve"> 01 05 00 00 00 0000 000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Изменение остатков средств на счетах по учету средств бюджет</w:t>
            </w:r>
            <w:r>
              <w:rPr>
                <w:rFonts w:ascii="FreeSerif" w:hAnsi="FreeSerif" w:eastAsia="FreeSerif" w:cs="FreeSerif"/>
              </w:rPr>
              <w:t xml:space="preserve">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938,6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000 01 06 00 00 00 0000 000</w:t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Иные источники внутреннего финансирования дефицитов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000 01 05 00 00 00 0000 500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3598145,6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000 01 05 02 00 00 0000 500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прочих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3598145,6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000 01 05 02 01 00 0000 510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прочих остатков денежных средств бюджетов 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3598145,6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000 01 05 02 01 14 0000 510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3598145,6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000 01 05 00 00 00 0000 600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3655084,2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000 01 05 02 00 00 0000 600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прочих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3655084,2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000 01 05 02 01 00 0000 610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прочих остатков денежных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3655084,2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023" w:type="dxa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</w:t>
            </w:r>
            <w:r>
              <w:rPr>
                <w:rFonts w:ascii="FreeSerif" w:hAnsi="FreeSerif" w:eastAsia="FreeSerif" w:cs="FreeSerif"/>
              </w:rPr>
              <w:t xml:space="preserve"> 01 05 02 01 14 0000 610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57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69" w:type="dxa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3655084,2</w:t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rPr>
          <w:rFonts w:ascii="FreeSerif" w:hAnsi="FreeSerif" w:cs="FreeSerif"/>
          <w:sz w:val="32"/>
          <w:szCs w:val="28"/>
        </w:rPr>
      </w:pPr>
      <w:r>
        <w:rPr>
          <w:rFonts w:ascii="FreeSerif" w:hAnsi="FreeSerif" w:eastAsia="FreeSerif" w:cs="FreeSerif"/>
          <w:sz w:val="32"/>
          <w:szCs w:val="28"/>
        </w:rPr>
      </w:r>
      <w:r>
        <w:rPr>
          <w:rFonts w:ascii="FreeSerif" w:hAnsi="FreeSerif" w:cs="FreeSerif"/>
          <w:sz w:val="32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управления администрации                                                                 С.В. </w:t>
      </w:r>
      <w:r>
        <w:rPr>
          <w:rFonts w:ascii="FreeSerif" w:hAnsi="FreeSerif" w:eastAsia="FreeSerif" w:cs="FreeSerif"/>
          <w:sz w:val="28"/>
          <w:szCs w:val="28"/>
        </w:rPr>
        <w:t xml:space="preserve">Тертица</w:t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separate"/>
    </w:r>
    <w:r>
      <w:rPr>
        <w:rStyle w:val="694"/>
      </w:rPr>
      <w:t xml:space="preserve">2</w:t>
    </w:r>
    <w:r>
      <w:rPr>
        <w:rStyle w:val="694"/>
      </w:rPr>
      <w:fldChar w:fldCharType="end"/>
    </w:r>
    <w:r>
      <w:rPr>
        <w:rStyle w:val="694"/>
      </w:rPr>
    </w:r>
  </w:p>
  <w:p>
    <w:pPr>
      <w:pStyle w:val="69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end"/>
    </w:r>
    <w:r>
      <w:rPr>
        <w:rStyle w:val="694"/>
      </w:rPr>
    </w:r>
  </w:p>
  <w:p>
    <w:pPr>
      <w:pStyle w:val="69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68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8"/>
    <w:next w:val="68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9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8"/>
    <w:next w:val="68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9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8"/>
    <w:next w:val="68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8"/>
    <w:next w:val="68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8"/>
    <w:next w:val="68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8"/>
    <w:next w:val="68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8"/>
    <w:next w:val="68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8"/>
    <w:next w:val="68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8"/>
    <w:next w:val="68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8"/>
    <w:next w:val="68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8"/>
    <w:next w:val="68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8"/>
    <w:next w:val="68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paragraph" w:styleId="45">
    <w:name w:val="Footer"/>
    <w:basedOn w:val="68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90"/>
    <w:link w:val="45"/>
    <w:uiPriority w:val="99"/>
  </w:style>
  <w:style w:type="paragraph" w:styleId="47">
    <w:name w:val="Caption"/>
    <w:basedOn w:val="688"/>
    <w:next w:val="68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qFormat/>
    <w:rPr>
      <w:sz w:val="24"/>
      <w:szCs w:val="24"/>
    </w:rPr>
  </w:style>
  <w:style w:type="paragraph" w:styleId="689">
    <w:name w:val="Heading 1"/>
    <w:basedOn w:val="688"/>
    <w:next w:val="688"/>
    <w:qFormat/>
    <w:pPr>
      <w:ind w:firstLine="2385"/>
      <w:jc w:val="center"/>
      <w:keepNext/>
      <w:outlineLvl w:val="0"/>
    </w:pPr>
    <w:rPr>
      <w:sz w:val="28"/>
      <w:szCs w:val="28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8"/>
    <w:pPr>
      <w:tabs>
        <w:tab w:val="center" w:pos="4677" w:leader="none"/>
        <w:tab w:val="right" w:pos="9355" w:leader="none"/>
      </w:tabs>
    </w:pPr>
  </w:style>
  <w:style w:type="character" w:styleId="694">
    <w:name w:val="page number"/>
    <w:basedOn w:val="690"/>
  </w:style>
  <w:style w:type="paragraph" w:styleId="695" w:customStyle="1">
    <w:name w:val="обычный_1 Знак Знак Знак Знак Знак Знак Знак Знак Знак"/>
    <w:basedOn w:val="688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696">
    <w:name w:val="Balloon Text"/>
    <w:basedOn w:val="688"/>
    <w:semiHidden/>
    <w:rPr>
      <w:rFonts w:ascii="Tahoma" w:hAnsi="Tahoma" w:cs="Tahoma"/>
      <w:sz w:val="16"/>
      <w:szCs w:val="16"/>
    </w:rPr>
  </w:style>
  <w:style w:type="paragraph" w:styleId="697" w:customStyle="1">
    <w:name w:val="Прижатый влево"/>
    <w:basedOn w:val="688"/>
    <w:next w:val="688"/>
    <w:uiPriority w:val="99"/>
    <w:rPr>
      <w:rFonts w:ascii="Arial" w:hAnsi="Arial" w:cs="Arial"/>
    </w:rPr>
  </w:style>
  <w:style w:type="character" w:styleId="698">
    <w:name w:val="Hyperlink"/>
    <w:basedOn w:val="690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df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creator>КауноваСВ</dc:creator>
  <cp:lastModifiedBy>shostenko</cp:lastModifiedBy>
  <cp:revision>3</cp:revision>
  <dcterms:created xsi:type="dcterms:W3CDTF">2026-08-17T10:39:00Z</dcterms:created>
  <dcterms:modified xsi:type="dcterms:W3CDTF">2026-08-21T08:58:26Z</dcterms:modified>
</cp:coreProperties>
</file>