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widowControl w:val="1"/>
        <w:spacing w:line="240" w:lineRule="auto"/>
        <w:ind w:firstLine="0" w:left="9354" w:right="0"/>
        <w:jc w:val="left"/>
        <w:rPr>
          <w:rFonts w:ascii="XO Thames" w:hAnsi="XO Thames"/>
          <w:b w:val="0"/>
          <w:i w:val="0"/>
          <w:caps w:val="0"/>
          <w:color w:val="2C2D2E"/>
          <w:spacing w:val="0"/>
          <w:sz w:val="28"/>
          <w:highlight w:val="white"/>
        </w:rPr>
      </w:pPr>
      <w:r>
        <w:rPr>
          <w:rFonts w:ascii="XO Thames" w:hAnsi="XO Thames"/>
          <w:b w:val="0"/>
          <w:i w:val="0"/>
          <w:caps w:val="0"/>
          <w:color w:val="2C2D2E"/>
          <w:spacing w:val="0"/>
          <w:sz w:val="28"/>
          <w:highlight w:val="white"/>
        </w:rPr>
        <w:t>Приложение</w:t>
      </w:r>
    </w:p>
    <w:p w14:paraId="04000000">
      <w:pPr>
        <w:pStyle w:val="Style_2"/>
        <w:widowControl w:val="1"/>
        <w:spacing w:line="240" w:lineRule="auto"/>
        <w:ind w:firstLine="0" w:left="9354" w:right="0"/>
        <w:jc w:val="left"/>
        <w:rPr>
          <w:rFonts w:ascii="XO Thames" w:hAnsi="XO Thames"/>
          <w:b w:val="0"/>
          <w:i w:val="0"/>
          <w:caps w:val="0"/>
          <w:color w:val="2C2D2E"/>
          <w:spacing w:val="0"/>
          <w:sz w:val="28"/>
          <w:highlight w:val="white"/>
        </w:rPr>
      </w:pPr>
    </w:p>
    <w:p w14:paraId="05000000">
      <w:pPr>
        <w:pStyle w:val="Style_2"/>
        <w:widowControl w:val="1"/>
        <w:spacing w:line="240" w:lineRule="auto"/>
        <w:ind w:firstLine="0" w:left="9354" w:right="0"/>
        <w:jc w:val="left"/>
        <w:rPr>
          <w:rFonts w:ascii="XO Thames" w:hAnsi="XO Thames"/>
          <w:b w:val="0"/>
          <w:i w:val="0"/>
          <w:caps w:val="0"/>
          <w:color w:val="2C2D2E"/>
          <w:spacing w:val="0"/>
          <w:sz w:val="28"/>
          <w:highlight w:val="white"/>
        </w:rPr>
      </w:pPr>
      <w:r>
        <w:rPr>
          <w:rFonts w:ascii="XO Thames" w:hAnsi="XO Thames"/>
          <w:b w:val="0"/>
          <w:i w:val="0"/>
          <w:caps w:val="0"/>
          <w:color w:val="2C2D2E"/>
          <w:spacing w:val="0"/>
          <w:sz w:val="28"/>
          <w:highlight w:val="white"/>
        </w:rPr>
        <w:t>УТВЕРЖДЕН</w:t>
      </w:r>
    </w:p>
    <w:p w14:paraId="06000000">
      <w:pPr>
        <w:pStyle w:val="Style_2"/>
        <w:widowControl w:val="1"/>
        <w:spacing w:line="240" w:lineRule="auto"/>
        <w:ind w:firstLine="0" w:left="9354" w:right="0"/>
        <w:jc w:val="left"/>
        <w:rPr>
          <w:rFonts w:ascii="XO Thames" w:hAnsi="XO Thames"/>
          <w:b w:val="0"/>
          <w:i w:val="0"/>
          <w:caps w:val="0"/>
          <w:color w:val="2C2D2E"/>
          <w:spacing w:val="0"/>
          <w:sz w:val="28"/>
          <w:highlight w:val="white"/>
        </w:rPr>
      </w:pPr>
      <w:r>
        <w:rPr>
          <w:rFonts w:ascii="XO Thames" w:hAnsi="XO Thames"/>
          <w:b w:val="0"/>
          <w:i w:val="0"/>
          <w:caps w:val="0"/>
          <w:color w:val="2C2D2E"/>
          <w:spacing w:val="0"/>
          <w:sz w:val="28"/>
          <w:highlight w:val="white"/>
        </w:rPr>
        <w:t>постановлением администрации</w:t>
      </w:r>
    </w:p>
    <w:p w14:paraId="07000000">
      <w:pPr>
        <w:pStyle w:val="Style_2"/>
        <w:widowControl w:val="1"/>
        <w:spacing w:line="240" w:lineRule="auto"/>
        <w:ind w:firstLine="0" w:left="9354" w:right="0"/>
        <w:jc w:val="left"/>
        <w:rPr>
          <w:rFonts w:ascii="XO Thames" w:hAnsi="XO Thames"/>
          <w:b w:val="0"/>
          <w:i w:val="0"/>
          <w:caps w:val="0"/>
          <w:color w:val="2C2D2E"/>
          <w:spacing w:val="0"/>
          <w:sz w:val="28"/>
          <w:highlight w:val="white"/>
        </w:rPr>
      </w:pPr>
      <w:r>
        <w:rPr>
          <w:rFonts w:ascii="XO Thames" w:hAnsi="XO Thames"/>
          <w:b w:val="0"/>
          <w:i w:val="0"/>
          <w:caps w:val="0"/>
          <w:color w:val="2C2D2E"/>
          <w:spacing w:val="0"/>
          <w:sz w:val="28"/>
          <w:highlight w:val="white"/>
        </w:rPr>
        <w:t>муниципального образования</w:t>
      </w:r>
    </w:p>
    <w:p w14:paraId="08000000">
      <w:pPr>
        <w:pStyle w:val="Style_2"/>
        <w:widowControl w:val="1"/>
        <w:spacing w:line="240" w:lineRule="auto"/>
        <w:ind w:firstLine="0" w:left="9354" w:right="0"/>
        <w:jc w:val="left"/>
        <w:rPr>
          <w:rFonts w:ascii="XO Thames" w:hAnsi="XO Thames"/>
          <w:b w:val="0"/>
          <w:i w:val="0"/>
          <w:caps w:val="0"/>
          <w:color w:val="2C2D2E"/>
          <w:spacing w:val="0"/>
          <w:sz w:val="28"/>
          <w:highlight w:val="white"/>
        </w:rPr>
      </w:pPr>
      <w:r>
        <w:rPr>
          <w:rFonts w:ascii="XO Thames" w:hAnsi="XO Thames"/>
          <w:b w:val="0"/>
          <w:i w:val="0"/>
          <w:caps w:val="0"/>
          <w:color w:val="2C2D2E"/>
          <w:spacing w:val="0"/>
          <w:sz w:val="28"/>
          <w:highlight w:val="white"/>
        </w:rPr>
        <w:t xml:space="preserve">Ленинградский </w:t>
      </w:r>
      <w:r>
        <w:rPr>
          <w:rFonts w:ascii="XO Thames" w:hAnsi="XO Thames"/>
          <w:b w:val="0"/>
          <w:i w:val="0"/>
          <w:caps w:val="0"/>
          <w:color w:val="2C2D2E"/>
          <w:spacing w:val="0"/>
          <w:sz w:val="28"/>
          <w:highlight w:val="white"/>
        </w:rPr>
        <w:t xml:space="preserve">муниципальный округ                                                                                                </w:t>
      </w:r>
    </w:p>
    <w:p w14:paraId="09000000">
      <w:pPr>
        <w:pStyle w:val="Style_2"/>
        <w:widowControl w:val="1"/>
        <w:spacing w:line="240" w:lineRule="auto"/>
        <w:ind w:firstLine="0" w:left="9354" w:right="0"/>
        <w:jc w:val="left"/>
        <w:rPr>
          <w:rFonts w:ascii="XO Thames" w:hAnsi="XO Thames"/>
          <w:b w:val="0"/>
          <w:i w:val="0"/>
          <w:caps w:val="0"/>
          <w:color w:val="2C2D2E"/>
          <w:spacing w:val="0"/>
          <w:sz w:val="28"/>
          <w:highlight w:val="white"/>
        </w:rPr>
      </w:pPr>
      <w:r>
        <w:rPr>
          <w:rFonts w:ascii="XO Thames" w:hAnsi="XO Thames"/>
          <w:b w:val="0"/>
          <w:i w:val="0"/>
          <w:caps w:val="0"/>
          <w:color w:val="2C2D2E"/>
          <w:spacing w:val="0"/>
          <w:sz w:val="28"/>
          <w:highlight w:val="white"/>
        </w:rPr>
        <w:t xml:space="preserve">Краснодарского края </w:t>
      </w:r>
    </w:p>
    <w:p w14:paraId="0A000000">
      <w:pPr>
        <w:widowControl w:val="1"/>
        <w:ind w:firstLine="0" w:left="9354"/>
        <w:jc w:val="left"/>
        <w:rPr>
          <w:rFonts w:ascii="XO Thames" w:hAnsi="XO Thames"/>
          <w:sz w:val="28"/>
        </w:rPr>
      </w:pPr>
      <w:r>
        <w:rPr>
          <w:rFonts w:ascii="XO Thames" w:hAnsi="XO Thames"/>
          <w:b w:val="0"/>
          <w:i w:val="0"/>
          <w:caps w:val="0"/>
          <w:color w:val="2C2D2E"/>
          <w:spacing w:val="0"/>
          <w:sz w:val="28"/>
          <w:highlight w:val="white"/>
        </w:rPr>
        <w:t>от</w:t>
      </w:r>
      <w:r>
        <w:rPr>
          <w:rFonts w:ascii="XO Thames" w:hAnsi="XO Thames"/>
          <w:b w:val="0"/>
          <w:i w:val="0"/>
          <w:caps w:val="0"/>
          <w:color w:val="2C2D2E"/>
          <w:spacing w:val="0"/>
          <w:sz w:val="28"/>
          <w:highlight w:val="white"/>
          <w:u w:val="single"/>
        </w:rPr>
        <w:t xml:space="preserve"> 15.09.2026</w:t>
      </w:r>
      <w:r>
        <w:rPr>
          <w:rFonts w:ascii="XO Thames" w:hAnsi="XO Thames"/>
          <w:b w:val="0"/>
          <w:i w:val="0"/>
          <w:caps w:val="0"/>
          <w:color w:val="2C2D2E"/>
          <w:spacing w:val="0"/>
          <w:sz w:val="28"/>
          <w:highlight w:val="white"/>
        </w:rPr>
        <w:t xml:space="preserve">  №</w:t>
      </w:r>
      <w:r>
        <w:rPr>
          <w:rFonts w:ascii="XO Thames" w:hAnsi="XO Thames"/>
          <w:b w:val="0"/>
          <w:i w:val="0"/>
          <w:caps w:val="0"/>
          <w:color w:val="2C2D2E"/>
          <w:spacing w:val="0"/>
          <w:sz w:val="28"/>
          <w:highlight w:val="white"/>
          <w:u w:val="single"/>
        </w:rPr>
        <w:t xml:space="preserve"> 1484</w:t>
      </w:r>
    </w:p>
    <w:p w14:paraId="0B000000">
      <w:pPr>
        <w:widowControl w:val="1"/>
        <w:ind w:firstLine="0" w:left="5102"/>
      </w:pPr>
    </w:p>
    <w:p w14:paraId="0C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РЕЕСТР</w:t>
      </w:r>
    </w:p>
    <w:p w14:paraId="0D000000">
      <w:pPr>
        <w:widowControl w:val="1"/>
        <w:ind/>
        <w:jc w:val="center"/>
        <w:rPr>
          <w:b w:val="1"/>
          <w:color w:val="000000"/>
          <w:spacing w:val="-5"/>
          <w:sz w:val="28"/>
        </w:rPr>
      </w:pPr>
      <w:r>
        <w:rPr>
          <w:b w:val="1"/>
          <w:color w:val="000000"/>
          <w:spacing w:val="-5"/>
          <w:sz w:val="28"/>
        </w:rPr>
        <w:t>кладбищ, расположенных на территории</w:t>
      </w:r>
    </w:p>
    <w:p w14:paraId="0E000000">
      <w:pPr>
        <w:widowControl w:val="1"/>
        <w:ind/>
        <w:jc w:val="center"/>
      </w:pPr>
      <w:r>
        <w:rPr>
          <w:b w:val="1"/>
          <w:sz w:val="28"/>
        </w:rPr>
        <w:t>муниципального образования Ленинградский муниципальный округ Краснодарского края</w:t>
      </w:r>
    </w:p>
    <w:p w14:paraId="0F000000">
      <w:pPr>
        <w:widowControl w:val="1"/>
        <w:ind/>
        <w:jc w:val="center"/>
        <w:rPr>
          <w:b w:val="1"/>
          <w:color w:val="000000"/>
          <w:spacing w:val="-5"/>
          <w:sz w:val="28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22"/>
        <w:gridCol w:w="2475"/>
        <w:gridCol w:w="4394"/>
        <w:gridCol w:w="4639"/>
        <w:gridCol w:w="2493"/>
      </w:tblGrid>
      <w:tr>
        <w:trPr>
          <w:trHeight w:hRule="atLeast" w:val="360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14:paraId="11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пп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pPr>
              <w:rPr>
                <w:sz w:val="28"/>
              </w:rPr>
            </w:pPr>
            <w:r>
              <w:rPr>
                <w:sz w:val="28"/>
              </w:rPr>
              <w:t>Наименование объекта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Адрес, кадастровый номер земельного участка</w:t>
            </w: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rPr>
                <w:sz w:val="28"/>
              </w:rPr>
            </w:pPr>
            <w:r>
              <w:rPr>
                <w:sz w:val="28"/>
              </w:rPr>
              <w:t xml:space="preserve"> Основание права собственности на земельный участок</w:t>
            </w:r>
          </w:p>
        </w:tc>
        <w:tc>
          <w:tcPr>
            <w:tcW w:type="dxa" w:w="2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Площадь, кв.м.</w:t>
            </w:r>
          </w:p>
        </w:tc>
      </w:tr>
      <w:tr>
        <w:trPr>
          <w:trHeight w:hRule="atLeast" w:val="360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rPr>
                <w:sz w:val="28"/>
              </w:rPr>
            </w:pPr>
            <w:r>
              <w:rPr>
                <w:rStyle w:val="Style_2_ch"/>
                <w:sz w:val="28"/>
              </w:rPr>
              <w:t>кладбище х. Белого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sz w:val="28"/>
              </w:rPr>
              <w:t xml:space="preserve">23:19:0301000:98 </w:t>
            </w:r>
          </w:p>
          <w:p w14:paraId="19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Краснодарский край, Ленинградский район, хутор Белый, ул. Колхозная, 4А</w:t>
            </w:r>
          </w:p>
          <w:p w14:paraId="1A000000">
            <w:pPr>
              <w:rPr>
                <w:sz w:val="28"/>
              </w:rPr>
            </w:pP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00000">
            <w:pPr>
              <w:widowControl w:val="1"/>
              <w:ind/>
              <w:jc w:val="left"/>
              <w:rPr>
                <w:rFonts w:ascii="Montserrat" w:hAnsi="Montserrat"/>
                <w:b w:val="1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color w:val="000000"/>
                <w:sz w:val="28"/>
              </w:rPr>
              <w:t>Решение Совета муниципального  образования Ленинградский муниципальный округ Краснодарского края от 23 декабря 2024 г. № 143 «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 утверждении передаточных актов имущества, прав и обязательств администраций сельских поселений муниципального образования Ленинградский район к правопреемнику при реорганизации в форме присоединения к администрации муниципального образования Ленинградский муниципальный округ Краснодарского края». Передаточный акт от 23 декабря 2024 г.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1C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15255</w:t>
            </w:r>
          </w:p>
        </w:tc>
      </w:tr>
      <w:tr>
        <w:trPr>
          <w:trHeight w:hRule="atLeast" w:val="360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rPr>
                <w:sz w:val="28"/>
              </w:rPr>
            </w:pPr>
            <w:r>
              <w:rPr>
                <w:sz w:val="28"/>
              </w:rPr>
              <w:t>кладбище пос. Бичевого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rPr>
                <w:sz w:val="28"/>
              </w:rPr>
            </w:pPr>
            <w:r>
              <w:rPr>
                <w:sz w:val="28"/>
              </w:rPr>
              <w:t>23:19:0401000:884</w:t>
            </w:r>
          </w:p>
          <w:p w14:paraId="20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Краснодарский край, Ленинградский район, поселок Бичевый</w:t>
            </w:r>
          </w:p>
          <w:p w14:paraId="21000000">
            <w:pPr>
              <w:rPr>
                <w:sz w:val="28"/>
              </w:rPr>
            </w:pP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widowControl w:val="1"/>
              <w:ind/>
              <w:jc w:val="left"/>
              <w:rPr>
                <w:rFonts w:ascii="Montserrat" w:hAnsi="Montserrat"/>
                <w:b w:val="1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color w:val="000000"/>
                <w:sz w:val="28"/>
              </w:rPr>
              <w:t>Решение Совета муниципального  образования Ленинградский муниципальный округ Краснодарского края от 23 декабря 2024 г. № 143 «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 утверждении передаточных актов имущества, прав и обязательств администраций сельских поселений муниципального образования Ленинградский район к правопреемнику при реорганизации в форме присоединения к администрации муниципального образования Ленинградский муниципальный округ Краснодарского края». Передаточный акт от 23 декабря 2024 г.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23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12146</w:t>
            </w:r>
          </w:p>
        </w:tc>
      </w:tr>
      <w:tr>
        <w:trPr>
          <w:trHeight w:hRule="atLeast" w:val="360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00000">
            <w:pPr>
              <w:rPr>
                <w:sz w:val="28"/>
              </w:rPr>
            </w:pPr>
            <w:r>
              <w:rPr>
                <w:sz w:val="28"/>
              </w:rPr>
              <w:t>кладбище пос. Бурдатского (закрытое)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rPr>
                <w:sz w:val="28"/>
              </w:rPr>
            </w:pPr>
            <w:r>
              <w:rPr>
                <w:sz w:val="28"/>
              </w:rPr>
              <w:t xml:space="preserve">не поставлен на учёт, </w:t>
            </w:r>
          </w:p>
          <w:p w14:paraId="27000000">
            <w:pPr>
              <w:rPr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Краснодарский край, Ленинградский район</w:t>
            </w: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widowControl w:val="1"/>
              <w:ind/>
              <w:jc w:val="left"/>
              <w:rPr>
                <w:rFonts w:ascii="Montserrat" w:hAnsi="Montserrat"/>
                <w:b w:val="1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color w:val="000000"/>
                <w:sz w:val="28"/>
              </w:rPr>
              <w:t>Решение Совета муниципального  образования Ленинградский муниципальный округ Краснодарского края от 23 декабря 2024 г. № 143 «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 утверждении передаточных актов имущества, прав и обязательств администраций сельских поселений муниципального образования Ленинградский район к правопреемнику при реорганизации в форме присоединения к администрации муниципального образования Ленинградский муниципальный округ Краснодарского края». Передаточный акт от 23 декабря 2024 г.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29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</w:p>
        </w:tc>
      </w:tr>
      <w:tr>
        <w:trPr>
          <w:trHeight w:hRule="atLeast" w:val="360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pPr>
              <w:rPr>
                <w:sz w:val="28"/>
              </w:rPr>
            </w:pPr>
            <w:r>
              <w:rPr>
                <w:sz w:val="28"/>
              </w:rPr>
              <w:t>кладбище х.Коржи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rPr>
                <w:sz w:val="28"/>
              </w:rPr>
            </w:pPr>
            <w:r>
              <w:rPr>
                <w:sz w:val="28"/>
              </w:rPr>
              <w:t>23:19:0801001:322</w:t>
            </w:r>
          </w:p>
          <w:p w14:paraId="2D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Краснодарский край, Ленинградский район, х. Коржи</w:t>
            </w:r>
          </w:p>
          <w:p w14:paraId="2E000000">
            <w:pPr>
              <w:rPr>
                <w:sz w:val="28"/>
              </w:rPr>
            </w:pP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widowControl w:val="1"/>
              <w:ind/>
              <w:jc w:val="left"/>
              <w:rPr>
                <w:rFonts w:ascii="Montserrat" w:hAnsi="Montserrat"/>
                <w:b w:val="1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color w:val="000000"/>
                <w:sz w:val="28"/>
              </w:rPr>
              <w:t>Решение Совета муниципального  образования Ленинградский муниципальный округ Краснодарского края от 23 декабря 2024 г. № 143 «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 утверждении передаточных актов имущества, прав и обязательств администраций сельских поселений муниципального образования Ленинградский район к правопреемнику при реорганизации в форме присоединения к администрации муниципального образования Ленинградский муниципальный округ Краснодарского края». Передаточный акт от 23 декабря 2024 г.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30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8922</w:t>
            </w:r>
          </w:p>
        </w:tc>
      </w:tr>
      <w:tr>
        <w:trPr>
          <w:trHeight w:hRule="atLeast" w:val="360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rPr>
                <w:sz w:val="28"/>
              </w:rPr>
            </w:pPr>
            <w:r>
              <w:rPr>
                <w:sz w:val="28"/>
              </w:rPr>
              <w:t>кладбище ст. Крыловской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rPr>
                <w:sz w:val="28"/>
              </w:rPr>
            </w:pPr>
            <w:r>
              <w:rPr>
                <w:sz w:val="28"/>
              </w:rPr>
              <w:t>23:19:0902138:10</w:t>
            </w:r>
          </w:p>
          <w:p w14:paraId="34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Краснодарский край, Ленинградский район, ст. Крыловская , ул.Октябрьская, 47</w:t>
            </w:r>
          </w:p>
          <w:p w14:paraId="35000000">
            <w:pPr>
              <w:rPr>
                <w:sz w:val="28"/>
              </w:rPr>
            </w:pP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widowControl w:val="1"/>
              <w:ind/>
              <w:jc w:val="left"/>
              <w:rPr>
                <w:rFonts w:ascii="Montserrat" w:hAnsi="Montserrat"/>
                <w:b w:val="1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color w:val="000000"/>
                <w:sz w:val="28"/>
              </w:rPr>
              <w:t>Решение Совета муниципального  образования Ленинградский муниципальный округ Краснодарского края от 23 декабря 2024 г. № 143 «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 утверждении передаточных актов имущества, прав и обязательств администраций сельских поселений муниципального образования Ленинградский район к правопреемнику при реорганизации в форме присоединения к администрации муниципального образования Ленинградский муниципальный округ Краснодарского края». Передаточный акт от 23 декабря 2024 г.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37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73174</w:t>
            </w:r>
          </w:p>
        </w:tc>
      </w:tr>
      <w:tr>
        <w:trPr>
          <w:trHeight w:hRule="atLeast" w:val="360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rPr>
                <w:sz w:val="28"/>
              </w:rPr>
            </w:pPr>
            <w:r>
              <w:rPr>
                <w:sz w:val="28"/>
              </w:rPr>
              <w:t>кладбище х.Куликовского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rPr>
                <w:sz w:val="28"/>
              </w:rPr>
            </w:pPr>
            <w:r>
              <w:rPr>
                <w:sz w:val="28"/>
              </w:rPr>
              <w:t>23:19:0202002:22</w:t>
            </w:r>
          </w:p>
          <w:p w14:paraId="3B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Краснодарский край, Ленинградский район, х. Куликовский, ул. Школьная, 39 а</w:t>
            </w:r>
          </w:p>
          <w:p w14:paraId="3C000000">
            <w:pPr>
              <w:rPr>
                <w:sz w:val="28"/>
              </w:rPr>
            </w:pP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widowControl w:val="1"/>
              <w:ind/>
              <w:jc w:val="left"/>
              <w:rPr>
                <w:rFonts w:ascii="Montserrat" w:hAnsi="Montserrat"/>
                <w:b w:val="1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color w:val="000000"/>
                <w:sz w:val="28"/>
              </w:rPr>
              <w:t>Решение Совета муниципального  образования Ленинградский муниципальный округ Краснодарского края от 23 декабря 2024 г. № 143 «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 утверждении передаточных актов имущества, прав и обязательств администраций сельских поселений муниципального образования Ленинградский район к правопреемнику при реорганизации в форме присоединения к администрации муниципального образования Ленинградский муниципальный округ Краснодарского края». Передаточный акт от 23 декабря 2024 г.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3E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14784</w:t>
            </w:r>
          </w:p>
        </w:tc>
      </w:tr>
      <w:tr>
        <w:trPr>
          <w:trHeight w:hRule="atLeast" w:val="360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00000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sz w:val="28"/>
              </w:rPr>
              <w:t xml:space="preserve">кладбище </w:t>
            </w:r>
            <w:r>
              <w:rPr>
                <w:rFonts w:ascii="Times New Roman" w:hAnsi="Times New Roman"/>
                <w:color w:themeColor="dark1" w:val="000000"/>
                <w:sz w:val="28"/>
              </w:rPr>
              <w:t>cт. Ленинградской</w:t>
            </w:r>
          </w:p>
          <w:p w14:paraId="41000000">
            <w:pPr>
              <w:rPr>
                <w:sz w:val="28"/>
              </w:rPr>
            </w:pP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rPr>
                <w:sz w:val="28"/>
              </w:rPr>
            </w:pPr>
            <w:r>
              <w:rPr>
                <w:sz w:val="28"/>
              </w:rPr>
              <w:t>23:19:0103000:181</w:t>
            </w:r>
          </w:p>
          <w:p w14:paraId="43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Краснодарский край, Ленинградский район</w:t>
            </w:r>
          </w:p>
          <w:p w14:paraId="44000000">
            <w:pPr>
              <w:rPr>
                <w:sz w:val="28"/>
              </w:rPr>
            </w:pP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widowControl w:val="1"/>
              <w:ind/>
              <w:jc w:val="left"/>
              <w:rPr>
                <w:rFonts w:ascii="Montserrat" w:hAnsi="Montserrat"/>
                <w:b w:val="1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color w:val="000000"/>
                <w:sz w:val="28"/>
              </w:rPr>
              <w:t>Решение Совета муниципального  образования Ленинградский муниципальный округ Краснодарского края от 23 декабря 2024 г. № 143 «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 утверждении передаточных актов имущества, прав и обязательств администраций сельских поселений муниципального образования Ленинградский район к правопреемнику при реорганизации в форме присоединения к администрации муниципального образования Ленинградский муниципальный округ Краснодарского края». Передаточный акт от 23 декабря 2024 г.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46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67204</w:t>
            </w:r>
          </w:p>
        </w:tc>
      </w:tr>
      <w:tr>
        <w:trPr>
          <w:trHeight w:hRule="atLeast" w:val="360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rPr>
                <w:rFonts w:ascii="Times New Roman" w:hAnsi="Times New Roman"/>
                <w:b w:val="1"/>
                <w:color w:themeColor="dark1" w:val="000000"/>
                <w:sz w:val="28"/>
              </w:rPr>
            </w:pPr>
            <w:r>
              <w:rPr>
                <w:b w:val="0"/>
                <w:sz w:val="28"/>
              </w:rPr>
              <w:t>кладбище</w:t>
            </w:r>
            <w:r>
              <w:rPr>
                <w:b w:val="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themeColor="dark1" w:val="000000"/>
                <w:sz w:val="28"/>
              </w:rPr>
              <w:t>cт. Ленинградс</w:t>
            </w:r>
            <w:r>
              <w:rPr>
                <w:rFonts w:ascii="Times New Roman" w:hAnsi="Times New Roman"/>
                <w:b w:val="0"/>
                <w:color w:themeColor="dark1" w:val="000000"/>
                <w:sz w:val="28"/>
              </w:rPr>
              <w:t>к</w:t>
            </w:r>
            <w:r>
              <w:rPr>
                <w:rFonts w:ascii="Times New Roman" w:hAnsi="Times New Roman"/>
                <w:b w:val="0"/>
                <w:color w:themeColor="dark1" w:val="000000"/>
                <w:sz w:val="28"/>
              </w:rPr>
              <w:t>ой</w:t>
            </w:r>
          </w:p>
          <w:p w14:paraId="49000000">
            <w:pPr>
              <w:rPr>
                <w:b w:val="0"/>
                <w:sz w:val="28"/>
              </w:rPr>
            </w:pP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rPr>
                <w:sz w:val="28"/>
              </w:rPr>
            </w:pPr>
            <w:r>
              <w:rPr>
                <w:sz w:val="28"/>
              </w:rPr>
              <w:t>23:19:0103000:180</w:t>
            </w:r>
          </w:p>
          <w:p w14:paraId="4B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Краснодарский край, Ленинградский район</w:t>
            </w:r>
          </w:p>
          <w:p w14:paraId="4C000000">
            <w:pPr>
              <w:rPr>
                <w:sz w:val="28"/>
              </w:rPr>
            </w:pP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widowControl w:val="1"/>
              <w:ind/>
              <w:jc w:val="left"/>
              <w:rPr>
                <w:rFonts w:ascii="Montserrat" w:hAnsi="Montserrat"/>
                <w:b w:val="1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color w:val="000000"/>
                <w:sz w:val="28"/>
              </w:rPr>
              <w:t>Решение Совета муниципального  образования Ленинградский муниципальный округ Краснодарского края от 23 декабря 2024 г. № 143 «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 утверждении передаточных актов имущества, прав и обязательств администраций сельских поселений муниципального образования Ленинградский район к правопреемнику при реорганизации в форме присоединения к администрации муниципального образования Ленинградский муниципальный округ Краснодарского края». Передаточный акт от 23 декабря 2024 г.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4E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47657</w:t>
            </w:r>
          </w:p>
        </w:tc>
      </w:tr>
      <w:tr>
        <w:trPr>
          <w:trHeight w:hRule="atLeast" w:val="360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rPr>
                <w:sz w:val="28"/>
              </w:rPr>
            </w:pPr>
            <w:r>
              <w:rPr>
                <w:sz w:val="28"/>
              </w:rPr>
              <w:t>кладбище ст. Ленинградской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rPr>
                <w:sz w:val="28"/>
              </w:rPr>
            </w:pPr>
            <w:r>
              <w:rPr>
                <w:sz w:val="28"/>
              </w:rPr>
              <w:t>23:19:0000000:565</w:t>
            </w:r>
          </w:p>
          <w:p w14:paraId="52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Краснодарский край, Ленинградский район,cт. Ленинградская</w:t>
            </w:r>
          </w:p>
          <w:p w14:paraId="53000000">
            <w:pPr>
              <w:rPr>
                <w:sz w:val="28"/>
              </w:rPr>
            </w:pP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widowControl w:val="1"/>
              <w:ind/>
              <w:jc w:val="left"/>
              <w:rPr>
                <w:rFonts w:ascii="Montserrat" w:hAnsi="Montserrat"/>
                <w:b w:val="1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color w:val="000000"/>
                <w:sz w:val="28"/>
              </w:rPr>
              <w:t>Решение Совета муниципального  образования Ленинградский муниципальный округ Краснодарского края от 23 декабря 2024 г. № 143 «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 утверждении передаточных актов имущества, прав и обязательств администраций сельских поселений муниципального образования Ленинградский район к правопреемнику при реорганизации в форме присоединения к администрации муниципального образования Ленинградский муниципальный округ Краснодарского края». Передаточный акт от 23 декабря 2024 г.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55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179663</w:t>
            </w:r>
          </w:p>
        </w:tc>
      </w:tr>
      <w:tr>
        <w:trPr>
          <w:trHeight w:hRule="atLeast" w:val="360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rPr>
                <w:sz w:val="28"/>
              </w:rPr>
            </w:pPr>
            <w:r>
              <w:rPr>
                <w:sz w:val="28"/>
              </w:rPr>
              <w:t>кладбище ст. Ленинградской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rPr>
                <w:sz w:val="28"/>
              </w:rPr>
            </w:pPr>
            <w:r>
              <w:rPr>
                <w:sz w:val="28"/>
              </w:rPr>
              <w:t>23:19:0103000:179</w:t>
            </w:r>
          </w:p>
          <w:p w14:paraId="59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Краснодарский край, Ленинградский район</w:t>
            </w:r>
          </w:p>
          <w:p w14:paraId="5A000000">
            <w:pPr>
              <w:rPr>
                <w:sz w:val="28"/>
              </w:rPr>
            </w:pP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widowControl w:val="1"/>
              <w:ind/>
              <w:jc w:val="left"/>
              <w:rPr>
                <w:rFonts w:ascii="Montserrat" w:hAnsi="Montserrat"/>
                <w:b w:val="1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color w:val="000000"/>
                <w:sz w:val="28"/>
              </w:rPr>
              <w:t>Решение Совета муниципального  образования Ленинградский муниципальный округ Краснодарского края от 23 декабря 2024 г. № 143 «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 утверждении передаточных актов имущества, прав и обязательств администраций сельских поселений муниципального образования Ленинградский район к правопреемнику при реорганизации в форме присоединения к администрации муниципального образования Ленинградский муниципальный округ Краснодарского края». Передаточный акт от 23 декабря 2024 г.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5C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35203</w:t>
            </w:r>
          </w:p>
        </w:tc>
      </w:tr>
      <w:tr>
        <w:trPr>
          <w:trHeight w:hRule="atLeast" w:val="360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rPr>
                <w:sz w:val="28"/>
              </w:rPr>
            </w:pPr>
            <w:r>
              <w:rPr>
                <w:sz w:val="28"/>
              </w:rPr>
              <w:t>кладбище х. Восточного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rPr>
                <w:sz w:val="28"/>
              </w:rPr>
            </w:pPr>
            <w:r>
              <w:rPr>
                <w:sz w:val="28"/>
              </w:rPr>
              <w:t>23:19:0000000:1704</w:t>
            </w:r>
          </w:p>
          <w:p w14:paraId="60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Краснодарский край, Ленинградский район</w:t>
            </w:r>
          </w:p>
          <w:p w14:paraId="61000000">
            <w:pPr>
              <w:rPr>
                <w:sz w:val="28"/>
              </w:rPr>
            </w:pP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widowControl w:val="1"/>
              <w:ind/>
              <w:jc w:val="left"/>
              <w:rPr>
                <w:rFonts w:ascii="Montserrat" w:hAnsi="Montserrat"/>
                <w:b w:val="1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color w:val="000000"/>
                <w:sz w:val="28"/>
              </w:rPr>
              <w:t>Решение Совета муниципального  образования Ленинградский муниципальный округ Краснодарского края от 23 декабря 2024 г. № 143 «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 утверждении передаточных актов имущества, прав и обязательств администраций сельских поселений муниципального образования Ленинградский район к правопреемнику при реорганизации в форме присоединения к администрации муниципального образования Ленинградский муниципальный округ Краснодарского края». Передаточный акт от 23 декабря 2024 г.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63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20000</w:t>
            </w:r>
          </w:p>
        </w:tc>
      </w:tr>
      <w:tr>
        <w:trPr>
          <w:trHeight w:hRule="atLeast" w:val="360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00000">
            <w:pPr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pPr>
              <w:rPr>
                <w:sz w:val="28"/>
              </w:rPr>
            </w:pPr>
            <w:r>
              <w:rPr>
                <w:sz w:val="28"/>
              </w:rPr>
              <w:t>кладбище</w:t>
            </w:r>
            <w:r>
              <w:rPr>
                <w:sz w:val="28"/>
              </w:rPr>
              <w:t xml:space="preserve"> х. Краснострелецкого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00000">
            <w:pPr>
              <w:rPr>
                <w:sz w:val="28"/>
              </w:rPr>
            </w:pPr>
            <w:r>
              <w:rPr>
                <w:sz w:val="28"/>
              </w:rPr>
              <w:t>23:19:0104000:682</w:t>
            </w:r>
          </w:p>
          <w:p w14:paraId="67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Краснодарский край, Ленинградский район, в границах ЗАО ПЗ «Колос», участок 0, секция 10, контур 571</w:t>
            </w:r>
          </w:p>
          <w:p w14:paraId="68000000">
            <w:pPr>
              <w:rPr>
                <w:sz w:val="28"/>
              </w:rPr>
            </w:pP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widowControl w:val="1"/>
              <w:ind/>
              <w:jc w:val="left"/>
              <w:rPr>
                <w:rFonts w:ascii="Montserrat" w:hAnsi="Montserrat"/>
                <w:b w:val="1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color w:val="000000"/>
                <w:sz w:val="28"/>
              </w:rPr>
              <w:t>Решение Совета муниципального  образования Ленинградский муниципальный округ Краснодарского края от 23 декабря 2024 г. № 143 «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 утверждении передаточных актов имущества, прав и обязательств администраций сельских поселений муниципального образования Ленинградский район к правопреемнику при реорганизации в форме присоединения к администрации муниципального образования Ленинградский муниципальный округ Краснодарского края». Передаточный акт от 23 декабря 2024 г.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6A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2624</w:t>
            </w:r>
          </w:p>
        </w:tc>
      </w:tr>
      <w:tr>
        <w:trPr>
          <w:trHeight w:hRule="atLeast" w:val="360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rPr>
                <w:sz w:val="28"/>
              </w:rPr>
            </w:pPr>
            <w:r>
              <w:rPr>
                <w:sz w:val="28"/>
              </w:rPr>
              <w:t>кладбище х. Андрющенко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00000">
            <w:pPr>
              <w:rPr>
                <w:sz w:val="28"/>
              </w:rPr>
            </w:pPr>
            <w:r>
              <w:rPr>
                <w:sz w:val="28"/>
              </w:rPr>
              <w:t>23:19:0000000:1696</w:t>
            </w:r>
          </w:p>
          <w:p w14:paraId="6E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 xml:space="preserve">Краснодарский край, Ленинградский район, х. Андрющенко, контур11 поле 46в юго-восточной стороне </w:t>
            </w:r>
          </w:p>
          <w:p w14:paraId="6F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ст. Ленинградской</w:t>
            </w:r>
          </w:p>
          <w:p w14:paraId="70000000">
            <w:pPr>
              <w:rPr>
                <w:sz w:val="28"/>
              </w:rPr>
            </w:pP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widowControl w:val="1"/>
              <w:ind/>
              <w:jc w:val="left"/>
              <w:rPr>
                <w:rFonts w:ascii="Montserrat" w:hAnsi="Montserrat"/>
                <w:b w:val="1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color w:val="000000"/>
                <w:sz w:val="28"/>
              </w:rPr>
              <w:t>Решение Совета муниципального  образования Ленинградский муниципальный округ Краснодарского края от 23 декабря 2024 г. № 143 «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 утверждении передаточных актов имущества, прав и обязательств администраций сельских поселений муниципального образования Ленинградский район к правопреемнику при реорганизации в форме присоединения к администрации муниципального образования Ленинградский муниципальный округ Краснодарского края». Передаточный акт от 23 декабря 2024 г.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72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40000</w:t>
            </w:r>
          </w:p>
        </w:tc>
      </w:tr>
      <w:tr>
        <w:trPr>
          <w:trHeight w:hRule="atLeast" w:val="360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00000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00000">
            <w:pPr>
              <w:rPr>
                <w:sz w:val="28"/>
              </w:rPr>
            </w:pPr>
            <w:r>
              <w:rPr>
                <w:sz w:val="28"/>
              </w:rPr>
              <w:t>кладбище х. Западного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00000">
            <w:pPr>
              <w:rPr>
                <w:sz w:val="28"/>
              </w:rPr>
            </w:pPr>
            <w:r>
              <w:rPr>
                <w:sz w:val="28"/>
              </w:rPr>
              <w:t>23:19:0101000:1147</w:t>
            </w:r>
          </w:p>
          <w:p w14:paraId="76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 xml:space="preserve">Краснодарский край, Ленинградский район, в границах ЗАО «Имени Ильича», участок 1, секция 6, </w:t>
            </w:r>
          </w:p>
          <w:p w14:paraId="77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контур 49</w:t>
            </w:r>
          </w:p>
          <w:p w14:paraId="78000000">
            <w:pPr>
              <w:rPr>
                <w:sz w:val="28"/>
              </w:rPr>
            </w:pPr>
          </w:p>
          <w:p w14:paraId="79000000">
            <w:pPr>
              <w:rPr>
                <w:sz w:val="28"/>
              </w:rPr>
            </w:pP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widowControl w:val="1"/>
              <w:ind/>
              <w:jc w:val="left"/>
              <w:rPr>
                <w:rFonts w:ascii="Montserrat" w:hAnsi="Montserrat"/>
                <w:b w:val="1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color w:val="000000"/>
                <w:sz w:val="28"/>
              </w:rPr>
              <w:t>Решение Совета муниципального  образования Ленинградский муниципальный округ Краснодарского края от 23 декабря 2024 г. № 143 «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 утверждении передаточных актов имущества, прав и обязательств администраций сельских поселений муниципального образования Ленинградский район к правопреемнику при реорганизации в форме присоединения к администрации муниципального образования Ленинградский муниципальный округ Краснодарского края». Передаточный акт от 23 декабря 2024 г.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7B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7970</w:t>
            </w:r>
          </w:p>
        </w:tc>
      </w:tr>
      <w:tr>
        <w:trPr>
          <w:trHeight w:hRule="atLeast" w:val="360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pPr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rPr>
                <w:sz w:val="28"/>
              </w:rPr>
            </w:pPr>
            <w:r>
              <w:rPr>
                <w:sz w:val="28"/>
              </w:rPr>
              <w:t>кладбище ст. Ленинградской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00000">
            <w:pPr>
              <w:rPr>
                <w:sz w:val="28"/>
              </w:rPr>
            </w:pPr>
            <w:r>
              <w:rPr>
                <w:sz w:val="28"/>
              </w:rPr>
              <w:t>23:19:0101000:1145</w:t>
            </w:r>
          </w:p>
          <w:p w14:paraId="7F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Краснодарский край, Ленинградский район, в границах ЗАО «Имени Ильича», участок 1, секция 6,</w:t>
            </w:r>
          </w:p>
          <w:p w14:paraId="80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 xml:space="preserve"> контур 49</w:t>
            </w:r>
          </w:p>
          <w:p w14:paraId="81000000">
            <w:pPr>
              <w:rPr>
                <w:sz w:val="28"/>
              </w:rPr>
            </w:pP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widowControl w:val="1"/>
              <w:ind/>
              <w:jc w:val="left"/>
              <w:rPr>
                <w:rFonts w:ascii="Montserrat" w:hAnsi="Montserrat"/>
                <w:b w:val="1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color w:val="000000"/>
                <w:sz w:val="28"/>
              </w:rPr>
              <w:t>Решение Совета муниципального  образования Ленинградский муниципальный округ Краснодарского края от 23 декабря 2024 г. № 143 «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 утверждении передаточных актов имущества, прав и обязательств администраций сельских поселений муниципального образования Ленинградский район к правопреемнику при реорганизации в форме присоединения к администрации муниципального образования Ленинградский муниципальный округ Краснодарского края». Передаточный акт от 23 декабря 2024 г.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83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3542</w:t>
            </w:r>
          </w:p>
        </w:tc>
      </w:tr>
      <w:tr>
        <w:trPr>
          <w:trHeight w:hRule="atLeast" w:val="360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00000">
            <w:pPr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00000">
            <w:pPr>
              <w:rPr>
                <w:sz w:val="28"/>
              </w:rPr>
            </w:pPr>
            <w:r>
              <w:rPr>
                <w:sz w:val="28"/>
              </w:rPr>
              <w:t>кладбище х. Западного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00000">
            <w:pPr>
              <w:rPr>
                <w:sz w:val="28"/>
              </w:rPr>
            </w:pPr>
            <w:r>
              <w:rPr>
                <w:sz w:val="28"/>
              </w:rPr>
              <w:t>23:19:0101000:1146</w:t>
            </w:r>
          </w:p>
          <w:p w14:paraId="87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Краснодарский край, Ленинградский район, в границах ЗАО «Имени Ильича», участок 1, секция 2,</w:t>
            </w:r>
          </w:p>
          <w:p w14:paraId="88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 xml:space="preserve"> контур 72</w:t>
            </w:r>
          </w:p>
          <w:p w14:paraId="89000000">
            <w:pPr>
              <w:rPr>
                <w:sz w:val="28"/>
              </w:rPr>
            </w:pP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00000">
            <w:pPr>
              <w:widowControl w:val="1"/>
              <w:ind/>
              <w:jc w:val="left"/>
              <w:rPr>
                <w:rFonts w:ascii="Montserrat" w:hAnsi="Montserrat"/>
                <w:b w:val="1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color w:val="000000"/>
                <w:sz w:val="28"/>
              </w:rPr>
              <w:t>Решение Совета муниципального  образования Ленинградский муниципальный округ Краснодарского края от 23 декабря 2024 г. № 143 «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 утверждении передаточных актов имущества, прав и обязательств администраций сельских поселений муниципального образования Ленинградский район к правопреемнику при реорганизации в форме присоединения к администрации муниципального образования Ленинградский муниципальный округ Краснодарского края». Передаточный акт от 23 декабря 2024 г.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8B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3001</w:t>
            </w:r>
          </w:p>
        </w:tc>
      </w:tr>
      <w:tr>
        <w:trPr>
          <w:trHeight w:hRule="atLeast" w:val="360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00000">
            <w:pPr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pPr>
              <w:rPr>
                <w:sz w:val="28"/>
              </w:rPr>
            </w:pPr>
            <w:r>
              <w:rPr>
                <w:sz w:val="28"/>
              </w:rPr>
              <w:t>кладбище х. Ромашки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00000">
            <w:pPr>
              <w:rPr>
                <w:sz w:val="28"/>
              </w:rPr>
            </w:pPr>
            <w:r>
              <w:rPr>
                <w:sz w:val="28"/>
              </w:rPr>
              <w:t>23:19:0101000:1148</w:t>
            </w:r>
          </w:p>
          <w:p w14:paraId="8F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Краснодарский край, Ленинградский район, в границах ЗАО «Имени Ильича», участок 1, секция 1, контур 319</w:t>
            </w:r>
          </w:p>
          <w:p w14:paraId="90000000">
            <w:pPr>
              <w:rPr>
                <w:sz w:val="28"/>
              </w:rPr>
            </w:pP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00000">
            <w:pPr>
              <w:widowControl w:val="1"/>
              <w:ind/>
              <w:jc w:val="left"/>
              <w:rPr>
                <w:rFonts w:ascii="Montserrat" w:hAnsi="Montserrat"/>
                <w:b w:val="1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color w:val="000000"/>
                <w:sz w:val="28"/>
              </w:rPr>
              <w:t>Решение Совета муниципального  образования Ленинградский муниципальный округ Краснодарского края от 23 декабря 2024 г. № 143 «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 утверждении передаточных актов имущества, прав и обязательств администраций сельских поселений муниципального образования Ленинградский район к правопреемнику при реорганизации в форме присоединения к администрации муниципального образования Ленинградский муниципальный округ Краснодарского края». Передаточный акт от 23 декабря 2024 г.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92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5345</w:t>
            </w:r>
          </w:p>
        </w:tc>
      </w:tr>
      <w:tr>
        <w:trPr>
          <w:trHeight w:hRule="atLeast" w:val="360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00000">
            <w:pPr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00000">
            <w:pPr>
              <w:rPr>
                <w:sz w:val="28"/>
              </w:rPr>
            </w:pPr>
            <w:r>
              <w:rPr>
                <w:sz w:val="28"/>
              </w:rPr>
              <w:t xml:space="preserve">кладбище </w:t>
            </w:r>
            <w:r>
              <w:rPr>
                <w:sz w:val="28"/>
              </w:rPr>
              <w:t>ст. Новоплатнировской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00000">
            <w:pPr>
              <w:rPr>
                <w:sz w:val="28"/>
              </w:rPr>
            </w:pPr>
            <w:r>
              <w:rPr>
                <w:sz w:val="28"/>
              </w:rPr>
              <w:t>23:19:0701007:6</w:t>
            </w:r>
          </w:p>
          <w:p w14:paraId="96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Краснодарский край, Ленинградский район, ст. Новоплатнировская, в границах кадастрового квартала 23:19:0701007</w:t>
            </w:r>
          </w:p>
          <w:p w14:paraId="97000000">
            <w:pPr>
              <w:rPr>
                <w:sz w:val="28"/>
              </w:rPr>
            </w:pP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00000">
            <w:pPr>
              <w:widowControl w:val="1"/>
              <w:ind/>
              <w:jc w:val="left"/>
              <w:rPr>
                <w:rFonts w:ascii="Montserrat" w:hAnsi="Montserrat"/>
                <w:b w:val="1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color w:val="000000"/>
                <w:sz w:val="28"/>
              </w:rPr>
              <w:t>Решение Совета муниципального  образования Ленинградский муниципальный округ Краснодарского края от 23 декабря 2024 г. № 143 «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 утверждении передаточных актов имущества, прав и обязательств администраций сельских поселений муниципального образования Ленинградский район к правопреемнику при реорганизации в форме присоединения к администрации муниципального образования Ленинградский муниципальный округ Краснодарского края». Передаточный акт от 23 декабря 2024 г.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99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43858</w:t>
            </w:r>
          </w:p>
        </w:tc>
      </w:tr>
      <w:tr>
        <w:trPr>
          <w:trHeight w:hRule="atLeast" w:val="360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00000">
            <w:pPr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00000">
            <w:pPr>
              <w:rPr>
                <w:sz w:val="28"/>
              </w:rPr>
            </w:pPr>
            <w:r>
              <w:rPr>
                <w:sz w:val="28"/>
              </w:rPr>
              <w:t>кладбище х.Ленина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00000">
            <w:pPr>
              <w:rPr>
                <w:sz w:val="28"/>
              </w:rPr>
            </w:pPr>
            <w:r>
              <w:rPr>
                <w:sz w:val="28"/>
              </w:rPr>
              <w:t>23:19:0701000:1110</w:t>
            </w:r>
          </w:p>
          <w:p w14:paraId="9D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Краснодарский край, Ленинградский район, в границах ЗАО «Кубань» участок 0,секция0, контур 420</w:t>
            </w:r>
          </w:p>
          <w:p w14:paraId="9E000000">
            <w:pPr>
              <w:rPr>
                <w:sz w:val="28"/>
              </w:rPr>
            </w:pP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00000">
            <w:pPr>
              <w:widowControl w:val="1"/>
              <w:ind/>
              <w:jc w:val="left"/>
              <w:rPr>
                <w:rFonts w:ascii="Montserrat" w:hAnsi="Montserrat"/>
                <w:b w:val="1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color w:val="000000"/>
                <w:sz w:val="28"/>
              </w:rPr>
              <w:t>Решение Совета муниципального  образования Ленинградский муниципальный округ Краснодарского края от 23 декабря 2024 г. № 143 «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 утверждении передаточных актов имущества, прав и обязательств администраций сельских поселений муниципального образования Ленинградский район к правопреемнику при реорганизации в форме присоединения к администрации муниципального образования Ленинградский муниципальный округ Краснодарского края». Передаточный акт от 23 декабря 2024 г.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A0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4317</w:t>
            </w:r>
          </w:p>
        </w:tc>
      </w:tr>
      <w:tr>
        <w:trPr>
          <w:trHeight w:hRule="atLeast" w:val="360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00000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00000">
            <w:pPr>
              <w:rPr>
                <w:sz w:val="28"/>
              </w:rPr>
            </w:pPr>
            <w:r>
              <w:rPr>
                <w:sz w:val="28"/>
              </w:rPr>
              <w:t xml:space="preserve">кладбище </w:t>
            </w:r>
          </w:p>
          <w:p w14:paraId="A3000000">
            <w:pPr>
              <w:rPr>
                <w:sz w:val="28"/>
              </w:rPr>
            </w:pPr>
            <w:r>
              <w:rPr>
                <w:sz w:val="28"/>
              </w:rPr>
              <w:t>пос. Октябрьского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00000">
            <w:pPr>
              <w:rPr>
                <w:sz w:val="28"/>
              </w:rPr>
            </w:pPr>
            <w:r>
              <w:rPr>
                <w:sz w:val="28"/>
              </w:rPr>
              <w:t>23:19:1104014:15</w:t>
            </w:r>
          </w:p>
          <w:p w14:paraId="A5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Краснодарский край, Ленинградский район, Новоуманское сельское поселение, пос. Октябрьский, ул. Садовая, 26</w:t>
            </w:r>
          </w:p>
          <w:p w14:paraId="A6000000">
            <w:pPr>
              <w:rPr>
                <w:sz w:val="28"/>
              </w:rPr>
            </w:pPr>
          </w:p>
          <w:p w14:paraId="A7000000">
            <w:pPr>
              <w:rPr>
                <w:sz w:val="28"/>
              </w:rPr>
            </w:pP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00000">
            <w:pPr>
              <w:widowControl w:val="1"/>
              <w:ind/>
              <w:jc w:val="left"/>
              <w:rPr>
                <w:rFonts w:ascii="Montserrat" w:hAnsi="Montserrat"/>
                <w:b w:val="1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color w:val="000000"/>
                <w:sz w:val="28"/>
              </w:rPr>
              <w:t>Решение Совета муниципального  образования Ленинградский муниципальный округ Краснодарского края от 23 декабря 2024 г. № 143 «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 утверждении передаточных актов имущества, прав и обязательств администраций сельских поселений муниципального образования Ленинградский район к правопреемнику при реорганизации в форме присоединения к администрации муниципального образования Ленинградский муниципальный округ Краснодарского края». Передаточный акт от 23 декабря 2024 г.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A9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44322</w:t>
            </w:r>
          </w:p>
        </w:tc>
      </w:tr>
      <w:tr>
        <w:trPr>
          <w:trHeight w:hRule="atLeast" w:val="360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00000">
            <w:pPr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00000">
            <w:pPr>
              <w:rPr>
                <w:sz w:val="28"/>
              </w:rPr>
            </w:pPr>
            <w:r>
              <w:rPr>
                <w:sz w:val="28"/>
              </w:rPr>
              <w:t>кладбище</w:t>
            </w:r>
          </w:p>
          <w:p w14:paraId="AC000000">
            <w:pPr>
              <w:rPr>
                <w:sz w:val="28"/>
              </w:rPr>
            </w:pPr>
            <w:r>
              <w:rPr>
                <w:sz w:val="28"/>
              </w:rPr>
              <w:t xml:space="preserve"> х. </w:t>
            </w:r>
            <w:r>
              <w:rPr>
                <w:sz w:val="28"/>
              </w:rPr>
              <w:t>Березанского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00000">
            <w:pPr>
              <w:rPr>
                <w:sz w:val="28"/>
              </w:rPr>
            </w:pPr>
            <w:r>
              <w:rPr>
                <w:sz w:val="28"/>
              </w:rPr>
              <w:t>23:19:1101000:949</w:t>
            </w:r>
          </w:p>
          <w:p w14:paraId="AE000000">
            <w:pPr>
              <w:rPr>
                <w:sz w:val="28"/>
              </w:rPr>
            </w:pPr>
            <w:r>
              <w:rPr>
                <w:sz w:val="28"/>
              </w:rPr>
              <w:t>Краснодарский край, Ленинградский район</w:t>
            </w:r>
          </w:p>
          <w:p w14:paraId="AF000000">
            <w:pPr>
              <w:rPr>
                <w:sz w:val="28"/>
              </w:rPr>
            </w:pP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00000">
            <w:pPr>
              <w:widowControl w:val="1"/>
              <w:ind/>
              <w:jc w:val="left"/>
              <w:rPr>
                <w:rFonts w:ascii="Montserrat" w:hAnsi="Montserrat"/>
                <w:b w:val="1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color w:val="000000"/>
                <w:sz w:val="28"/>
              </w:rPr>
              <w:t>Решение Совета муниципального  образования Ленинградский муниципальный округ Краснодарского края от 23 декабря 2024 г. № 143 «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 утверждении передаточных актов имущества, прав и обязательств администраций сельских поселений муниципального образования Ленинградский район к правопреемнику при реорганизации в форме присоединения к администрации муниципального образования Ленинградский муниципальный округ Краснодарского края». Передаточный акт от 23 декабря 2024 г.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B1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3893</w:t>
            </w:r>
          </w:p>
        </w:tc>
      </w:tr>
      <w:tr>
        <w:trPr>
          <w:trHeight w:hRule="atLeast" w:val="360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00000">
            <w:pPr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00000">
            <w:pPr>
              <w:rPr>
                <w:sz w:val="28"/>
              </w:rPr>
            </w:pPr>
            <w:r>
              <w:rPr>
                <w:sz w:val="28"/>
              </w:rPr>
              <w:t>кладбище х.Реконструктора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00000">
            <w:pPr>
              <w:rPr>
                <w:sz w:val="28"/>
              </w:rPr>
            </w:pPr>
            <w:r>
              <w:rPr>
                <w:sz w:val="28"/>
              </w:rPr>
              <w:t>23:19:1103004:30</w:t>
            </w:r>
          </w:p>
          <w:p w14:paraId="B5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Краснодарский край, Ленинградский район, Новоуманское сельское поселение, х. Реконструктор</w:t>
            </w:r>
          </w:p>
          <w:p w14:paraId="B6000000">
            <w:pPr>
              <w:rPr>
                <w:sz w:val="28"/>
              </w:rPr>
            </w:pP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00000">
            <w:pPr>
              <w:rPr>
                <w:sz w:val="28"/>
              </w:rPr>
            </w:pPr>
            <w:r>
              <w:rPr>
                <w:sz w:val="28"/>
              </w:rPr>
              <w:t>Собственность. 23:19:1101000:949-23/038/2019-9 17.06.2019</w:t>
            </w:r>
          </w:p>
          <w:p w14:paraId="B8000000">
            <w:pPr>
              <w:rPr>
                <w:sz w:val="28"/>
              </w:rPr>
            </w:pPr>
            <w:r>
              <w:rPr>
                <w:sz w:val="28"/>
              </w:rPr>
              <w:t>17.06.2019</w:t>
            </w:r>
          </w:p>
          <w:p w14:paraId="B9000000">
            <w:pPr>
              <w:rPr>
                <w:sz w:val="28"/>
              </w:rPr>
            </w:pPr>
            <w:r>
              <w:rPr>
                <w:sz w:val="28"/>
              </w:rPr>
              <w:t>23:19:1101000:949-23/038/2019-8 Заявление о государственной регистрации прав на недвижимое имущество, ст. 3.1 Федерального закона «О введение в действие Земельного кодекса Российской Федерации».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BA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1880</w:t>
            </w:r>
          </w:p>
        </w:tc>
      </w:tr>
      <w:tr>
        <w:trPr>
          <w:trHeight w:hRule="atLeast" w:val="360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00000">
            <w:pPr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00000">
            <w:pPr>
              <w:rPr>
                <w:sz w:val="28"/>
              </w:rPr>
            </w:pPr>
            <w:r>
              <w:rPr>
                <w:sz w:val="28"/>
              </w:rPr>
              <w:t>кладбище</w:t>
            </w:r>
          </w:p>
          <w:p w14:paraId="BD000000">
            <w:pPr>
              <w:rPr>
                <w:sz w:val="28"/>
              </w:rPr>
            </w:pPr>
            <w:r>
              <w:rPr>
                <w:sz w:val="28"/>
              </w:rPr>
              <w:t xml:space="preserve"> пос. Образцового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00000">
            <w:pPr>
              <w:rPr>
                <w:sz w:val="28"/>
              </w:rPr>
            </w:pPr>
            <w:r>
              <w:rPr>
                <w:sz w:val="28"/>
              </w:rPr>
              <w:t>23:19:0000000:785</w:t>
            </w:r>
          </w:p>
          <w:p w14:paraId="BF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Краснодарский край, Ленинградский район, пос. Образцовый</w:t>
            </w:r>
          </w:p>
          <w:p w14:paraId="C0000000">
            <w:pPr>
              <w:rPr>
                <w:sz w:val="28"/>
              </w:rPr>
            </w:pP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00000">
            <w:pPr>
              <w:widowControl w:val="1"/>
              <w:ind/>
              <w:jc w:val="left"/>
              <w:rPr>
                <w:rFonts w:ascii="Montserrat" w:hAnsi="Montserrat"/>
                <w:b w:val="1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color w:val="000000"/>
                <w:sz w:val="28"/>
              </w:rPr>
              <w:t>Решение Совета муниципального  образования Ленинградский муниципальный округ Краснодарского края от 23 декабря 2024 г. № 143 «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 утверждении передаточных актов имущества, прав и обязательств администраций сельских поселений муниципального образования Ленинградский район к правопреемнику при реорганизации в форме присоединения к администрации муниципального образования Ленинградский муниципальный округ Краснодарского края». Передаточный акт от 23 декабря 2024 г.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C2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15509</w:t>
            </w:r>
          </w:p>
        </w:tc>
      </w:tr>
      <w:tr>
        <w:trPr>
          <w:trHeight w:hRule="atLeast" w:val="360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00000">
            <w:pPr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00000">
            <w:pPr>
              <w:rPr>
                <w:sz w:val="28"/>
              </w:rPr>
            </w:pPr>
            <w:r>
              <w:rPr>
                <w:sz w:val="28"/>
              </w:rPr>
              <w:t>кладбище</w:t>
            </w:r>
          </w:p>
          <w:p w14:paraId="C5000000">
            <w:pPr>
              <w:rPr>
                <w:sz w:val="28"/>
              </w:rPr>
            </w:pPr>
            <w:r>
              <w:rPr>
                <w:sz w:val="28"/>
              </w:rPr>
              <w:t>пос. Первомайского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00000">
            <w:pPr>
              <w:rPr>
                <w:sz w:val="28"/>
              </w:rPr>
            </w:pPr>
            <w:r>
              <w:rPr>
                <w:sz w:val="28"/>
              </w:rPr>
              <w:t>23:19:0601000:1016</w:t>
            </w:r>
          </w:p>
          <w:p w14:paraId="C7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Краснодарский край, Ленинградский район, Первомайское сельское поселение</w:t>
            </w:r>
          </w:p>
          <w:p w14:paraId="C8000000">
            <w:pPr>
              <w:rPr>
                <w:sz w:val="28"/>
              </w:rPr>
            </w:pP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00000">
            <w:pPr>
              <w:widowControl w:val="1"/>
              <w:ind/>
              <w:jc w:val="left"/>
              <w:rPr>
                <w:rFonts w:ascii="Montserrat" w:hAnsi="Montserrat"/>
                <w:b w:val="1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color w:val="000000"/>
                <w:sz w:val="28"/>
              </w:rPr>
              <w:t>Решение Совета муниципального  образования Ленинградский муниципальный округ Краснодарского края от 23 декабря 2024 г. № 143 «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 утверждении передаточных актов имущества, прав и обязательств администраций сельских поселений муниципального образования Ленинградский район к правопреемнику при реорганизации в форме присоединения к администрации муниципального образования Ленинградский муниципальный округ Краснодарского края». Передаточный акт от 23 декабря 2024 г.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CA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12750</w:t>
            </w:r>
          </w:p>
        </w:tc>
      </w:tr>
      <w:tr>
        <w:trPr>
          <w:trHeight w:hRule="atLeast" w:val="360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00000">
            <w:pPr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00000">
            <w:pPr>
              <w:rPr>
                <w:sz w:val="28"/>
              </w:rPr>
            </w:pPr>
            <w:r>
              <w:rPr>
                <w:sz w:val="28"/>
              </w:rPr>
              <w:t>кладбище пос. Звезда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00000">
            <w:pPr>
              <w:rPr>
                <w:sz w:val="28"/>
              </w:rPr>
            </w:pPr>
            <w:r>
              <w:rPr>
                <w:sz w:val="28"/>
              </w:rPr>
              <w:t>23:19:0601006:328</w:t>
            </w:r>
          </w:p>
          <w:p w14:paraId="CE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Краснодарский край, Ленинградский район, Первомайское сельское поселение</w:t>
            </w:r>
          </w:p>
          <w:p w14:paraId="CF000000">
            <w:pPr>
              <w:rPr>
                <w:sz w:val="28"/>
              </w:rPr>
            </w:pP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widowControl w:val="1"/>
              <w:ind/>
              <w:jc w:val="left"/>
              <w:rPr>
                <w:rFonts w:ascii="Montserrat" w:hAnsi="Montserrat"/>
                <w:b w:val="1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color w:val="000000"/>
                <w:sz w:val="28"/>
              </w:rPr>
              <w:t>Решение Совета муниципального  образования Ленинградский муниципальный округ Краснодарского края от 23 декабря 2024 г. № 143 «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 утверждении передаточных актов имущества, прав и обязательств администраций сельских поселений муниципального образования Ленинградский район к правопреемнику при реорганизации в форме присоединения к администрации муниципального образования Ленинградский муниципальный округ Краснодарского края». Передаточный акт от 23 декабря 2024 г.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D1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9080</w:t>
            </w:r>
          </w:p>
        </w:tc>
      </w:tr>
      <w:tr>
        <w:trPr>
          <w:trHeight w:hRule="atLeast" w:val="3811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00000">
            <w:pPr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00000">
            <w:pPr>
              <w:pStyle w:val="Style_2"/>
              <w:rPr>
                <w:sz w:val="28"/>
              </w:rPr>
            </w:pPr>
            <w:r>
              <w:rPr>
                <w:rStyle w:val="Style_2_ch"/>
                <w:sz w:val="28"/>
              </w:rPr>
              <w:t>кладбище</w:t>
            </w:r>
          </w:p>
          <w:p w14:paraId="D4000000">
            <w:pPr>
              <w:pStyle w:val="Style_2"/>
              <w:rPr>
                <w:sz w:val="28"/>
              </w:rPr>
            </w:pPr>
            <w:r>
              <w:rPr>
                <w:rStyle w:val="Style_2_ch"/>
                <w:sz w:val="28"/>
              </w:rPr>
              <w:t xml:space="preserve"> </w:t>
            </w:r>
            <w:r>
              <w:rPr>
                <w:rStyle w:val="Style_2_ch"/>
                <w:sz w:val="28"/>
              </w:rPr>
              <w:t>пос. Уманского</w:t>
            </w:r>
          </w:p>
          <w:p w14:paraId="D5000000">
            <w:pPr>
              <w:pStyle w:val="Style_2"/>
              <w:rPr>
                <w:sz w:val="28"/>
              </w:rPr>
            </w:pPr>
          </w:p>
          <w:p w14:paraId="D6000000">
            <w:pPr>
              <w:rPr>
                <w:sz w:val="28"/>
              </w:rPr>
            </w:pP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00000">
            <w:pPr>
              <w:rPr>
                <w:sz w:val="28"/>
              </w:rPr>
            </w:pPr>
            <w:r>
              <w:rPr>
                <w:sz w:val="28"/>
              </w:rPr>
              <w:t>23:19:1001000:451</w:t>
            </w:r>
          </w:p>
          <w:p w14:paraId="D8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Краснодарский край, Ленинградский р-н, Уманское сельское поселение,пос. Уманский</w:t>
            </w:r>
          </w:p>
          <w:p w14:paraId="D9000000">
            <w:pPr>
              <w:rPr>
                <w:sz w:val="28"/>
              </w:rPr>
            </w:pP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00000">
            <w:pPr>
              <w:widowControl w:val="1"/>
              <w:ind/>
              <w:jc w:val="left"/>
              <w:rPr>
                <w:rFonts w:ascii="Montserrat" w:hAnsi="Montserrat"/>
                <w:b w:val="1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color w:val="000000"/>
                <w:sz w:val="28"/>
              </w:rPr>
              <w:t>Решение Совета муниципального  образования Ленинградский муниципальный округ Краснодарского края от 23 декабря 2024 г. № 143 «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 утверждении передаточных актов имущества, прав и обязательств администраций сельских поселений муниципального образования Ленинградский район к правопреемнику при реорганизации в форме присоединения к администрации муниципального образования Ленинградский муниципальный округ Краснодарского края». Передаточный акт от 23 декабря 2024 г.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DB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14000</w:t>
            </w:r>
          </w:p>
        </w:tc>
      </w:tr>
      <w:tr>
        <w:trPr>
          <w:trHeight w:hRule="atLeast" w:val="341"/>
        </w:trP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00000">
            <w:pPr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00000">
            <w:pPr>
              <w:rPr>
                <w:sz w:val="28"/>
              </w:rPr>
            </w:pPr>
            <w:r>
              <w:rPr>
                <w:rStyle w:val="Style_2_ch"/>
                <w:sz w:val="28"/>
              </w:rPr>
              <w:t>кладбище</w:t>
            </w:r>
          </w:p>
          <w:p w14:paraId="DE000000">
            <w:pPr>
              <w:rPr>
                <w:sz w:val="28"/>
              </w:rPr>
            </w:pPr>
            <w:r>
              <w:rPr>
                <w:rStyle w:val="Style_2_ch"/>
                <w:sz w:val="28"/>
              </w:rPr>
              <w:t>пос. Уманского (закрытое)</w:t>
            </w:r>
          </w:p>
          <w:p w14:paraId="DF000000">
            <w:pPr>
              <w:rPr>
                <w:sz w:val="28"/>
              </w:rPr>
            </w:pPr>
          </w:p>
          <w:p w14:paraId="E0000000">
            <w:pPr>
              <w:rPr>
                <w:sz w:val="28"/>
              </w:rPr>
            </w:pP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00000">
            <w:pPr>
              <w:rPr>
                <w:sz w:val="28"/>
              </w:rPr>
            </w:pPr>
            <w:r>
              <w:rPr>
                <w:sz w:val="28"/>
              </w:rPr>
              <w:t>не поставлен на учет</w:t>
            </w:r>
          </w:p>
          <w:p w14:paraId="E2000000">
            <w:pPr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Краснодарский край, Ленинградский р-н, Уманское сельское поселение,пос. Уманский</w:t>
            </w:r>
          </w:p>
          <w:p w14:paraId="E3000000">
            <w:pPr>
              <w:rPr>
                <w:sz w:val="28"/>
              </w:rPr>
            </w:pPr>
          </w:p>
        </w:tc>
        <w:tc>
          <w:tcPr>
            <w:tcW w:type="dxa" w:w="463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00000">
            <w:pPr>
              <w:widowControl w:val="1"/>
              <w:ind/>
              <w:jc w:val="left"/>
              <w:rPr>
                <w:rFonts w:ascii="Montserrat" w:hAnsi="Montserrat"/>
                <w:b w:val="1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color w:val="000000"/>
                <w:sz w:val="28"/>
              </w:rPr>
              <w:t>Решение Совета муниципального  образования Ленинградский муниципальный округ Краснодарского края от 23 декабря 2024 г. № 143 «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 утверждении передаточных актов имущества, прав и обязательств администраций сельских поселений муниципального образования Ленинградский район к правопреемнику при реорганизации в форме присоединения к администрации муниципального образования Ленинградский муниципальный округ Краснодарского края». Передаточный акт от 23 декабря 2024 г.</w:t>
            </w:r>
          </w:p>
        </w:tc>
        <w:tc>
          <w:tcPr>
            <w:tcW w:type="dxa" w:w="24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5000000">
            <w:pPr>
              <w:widowControl w:val="1"/>
              <w:ind/>
              <w:jc w:val="left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0,004</w:t>
            </w:r>
          </w:p>
        </w:tc>
      </w:tr>
    </w:tbl>
    <w:p w14:paraId="E6000000"/>
    <w:p w14:paraId="E7000000">
      <w:pPr>
        <w:rPr>
          <w:rFonts w:ascii="XO Thames" w:hAnsi="XO Thames"/>
          <w:sz w:val="28"/>
        </w:rPr>
      </w:pPr>
    </w:p>
    <w:p w14:paraId="E8000000">
      <w:pPr>
        <w:widowControl w:val="1"/>
        <w:ind/>
        <w:jc w:val="both"/>
        <w:rPr>
          <w:sz w:val="28"/>
        </w:rPr>
      </w:pPr>
      <w:r>
        <w:rPr>
          <w:rFonts w:ascii="XO Thames" w:hAnsi="XO Thames"/>
          <w:sz w:val="28"/>
        </w:rPr>
        <w:t>Заместитель главы</w:t>
      </w:r>
    </w:p>
    <w:p w14:paraId="E9000000">
      <w:pPr>
        <w:widowControl w:val="1"/>
        <w:ind/>
        <w:jc w:val="both"/>
        <w:rPr>
          <w:sz w:val="28"/>
        </w:rPr>
      </w:pPr>
      <w:r>
        <w:rPr>
          <w:rFonts w:ascii="XO Thames" w:hAnsi="XO Thames"/>
          <w:sz w:val="28"/>
        </w:rPr>
        <w:t>Ленинградского</w:t>
      </w:r>
    </w:p>
    <w:p w14:paraId="EA000000">
      <w:pPr>
        <w:widowControl w:val="1"/>
        <w:ind/>
        <w:jc w:val="both"/>
        <w:rPr>
          <w:sz w:val="28"/>
        </w:rPr>
      </w:pPr>
      <w:r>
        <w:rPr>
          <w:rFonts w:ascii="XO Thames" w:hAnsi="XO Thames"/>
          <w:sz w:val="28"/>
        </w:rPr>
        <w:t>муниципального округа</w:t>
      </w:r>
      <w:r>
        <w:rPr>
          <w:color w:val="000000"/>
          <w:spacing w:val="-5"/>
          <w:sz w:val="28"/>
        </w:rPr>
        <w:t xml:space="preserve">                                                                                                                                                   С.Н. Шмаровоз</w:t>
      </w:r>
    </w:p>
    <w:sectPr>
      <w:headerReference r:id="rId1" w:type="default"/>
      <w:pgSz w:h="11908" w:orient="landscape" w:w="16848"/>
      <w:pgMar w:bottom="1134" w:footer="720" w:gutter="0" w:header="720" w:left="1134" w:right="1134" w:top="170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widowControl w:val="1"/>
                            <w:ind/>
                            <w:jc w:val="center"/>
                            <w:rPr>
                              <w:rFonts w:ascii="Times New Roman" w:hAnsi="Times New Roman"/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24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4" w:type="paragraph">
    <w:name w:val="toc 2"/>
    <w:next w:val="Style_2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header"/>
    <w:basedOn w:val="Style_2"/>
    <w:link w:val="Style_9_ch"/>
    <w:pPr>
      <w:widowControl w:val="1"/>
      <w:tabs>
        <w:tab w:leader="none" w:pos="4677" w:val="center"/>
        <w:tab w:leader="none" w:pos="9355" w:val="right"/>
      </w:tabs>
      <w:ind/>
    </w:pPr>
  </w:style>
  <w:style w:styleId="Style_9_ch" w:type="character">
    <w:name w:val="header"/>
    <w:basedOn w:val="Style_2_ch"/>
    <w:link w:val="Style_9"/>
  </w:style>
  <w:style w:styleId="Style_10" w:type="paragraph">
    <w:name w:val="Заголовок таблицы"/>
    <w:basedOn w:val="Style_11"/>
    <w:link w:val="Style_10_ch"/>
    <w:pPr>
      <w:widowControl w:val="1"/>
      <w:ind/>
      <w:jc w:val="center"/>
    </w:pPr>
    <w:rPr>
      <w:b w:val="1"/>
    </w:rPr>
  </w:style>
  <w:style w:styleId="Style_10_ch" w:type="character">
    <w:name w:val="Заголовок таблицы"/>
    <w:basedOn w:val="Style_11_ch"/>
    <w:link w:val="Style_10"/>
    <w:rPr>
      <w:b w:val="1"/>
    </w:rPr>
  </w:style>
  <w:style w:styleId="Style_12" w:type="paragraph">
    <w:name w:val="Основной шрифт абзаца1"/>
    <w:link w:val="Style_12_ch"/>
  </w:style>
  <w:style w:styleId="Style_12_ch" w:type="character">
    <w:name w:val="Основной шрифт абзаца1"/>
    <w:link w:val="Style_12"/>
  </w:style>
  <w:style w:styleId="Style_13" w:type="paragraph">
    <w:name w:val="End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2"/>
    <w:link w:val="Style_14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footer"/>
    <w:basedOn w:val="Style_2"/>
    <w:link w:val="Style_15_ch"/>
    <w:pPr>
      <w:widowControl w:val="1"/>
      <w:tabs>
        <w:tab w:leader="none" w:pos="4677" w:val="center"/>
        <w:tab w:leader="none" w:pos="9355" w:val="right"/>
      </w:tabs>
      <w:ind/>
    </w:pPr>
  </w:style>
  <w:style w:styleId="Style_15_ch" w:type="character">
    <w:name w:val="footer"/>
    <w:basedOn w:val="Style_2_ch"/>
    <w:link w:val="Style_15"/>
  </w:style>
  <w:style w:styleId="Style_16" w:type="paragraph">
    <w:name w:val="Указатель1"/>
    <w:basedOn w:val="Style_2"/>
    <w:link w:val="Style_16_ch"/>
  </w:style>
  <w:style w:styleId="Style_16_ch" w:type="character">
    <w:name w:val="Указатель1"/>
    <w:basedOn w:val="Style_2_ch"/>
    <w:link w:val="Style_16"/>
  </w:style>
  <w:style w:styleId="Style_17" w:type="paragraph">
    <w:name w:val="page number"/>
    <w:basedOn w:val="Style_12"/>
    <w:link w:val="Style_17_ch"/>
  </w:style>
  <w:style w:styleId="Style_17_ch" w:type="character">
    <w:name w:val="page number"/>
    <w:basedOn w:val="Style_12_ch"/>
    <w:link w:val="Style_17"/>
  </w:style>
  <w:style w:styleId="Style_18" w:type="paragraph">
    <w:name w:val="caption"/>
    <w:basedOn w:val="Style_2"/>
    <w:link w:val="Style_18_ch"/>
    <w:pPr>
      <w:widowControl w:val="1"/>
      <w:spacing w:after="120" w:before="120"/>
      <w:ind/>
    </w:pPr>
    <w:rPr>
      <w:i w:val="1"/>
    </w:rPr>
  </w:style>
  <w:style w:styleId="Style_18_ch" w:type="character">
    <w:name w:val="caption"/>
    <w:basedOn w:val="Style_2_ch"/>
    <w:link w:val="Style_18"/>
    <w:rPr>
      <w:i w:val="1"/>
    </w:rPr>
  </w:style>
  <w:style w:styleId="Style_19" w:type="paragraph">
    <w:name w:val="toc 3"/>
    <w:next w:val="Style_2"/>
    <w:link w:val="Style_1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Заголовок1"/>
    <w:basedOn w:val="Style_2"/>
    <w:next w:val="Style_21"/>
    <w:link w:val="Style_20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0_ch" w:type="character">
    <w:name w:val="Заголовок1"/>
    <w:basedOn w:val="Style_2_ch"/>
    <w:link w:val="Style_20"/>
    <w:rPr>
      <w:rFonts w:ascii="Liberation Sans" w:hAnsi="Liberation Sans"/>
      <w:sz w:val="28"/>
    </w:rPr>
  </w:style>
  <w:style w:styleId="Style_22" w:type="paragraph">
    <w:name w:val="heading 5"/>
    <w:next w:val="Style_2"/>
    <w:link w:val="Style_2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2_ch" w:type="character">
    <w:name w:val="heading 5"/>
    <w:link w:val="Style_22"/>
    <w:rPr>
      <w:rFonts w:ascii="XO Thames" w:hAnsi="XO Thames"/>
      <w:b w:val="1"/>
      <w:sz w:val="22"/>
    </w:rPr>
  </w:style>
  <w:style w:styleId="Style_23" w:type="paragraph">
    <w:name w:val="Колонтитул"/>
    <w:basedOn w:val="Style_2"/>
    <w:link w:val="Style_23_ch"/>
    <w:pPr>
      <w:widowControl w:val="1"/>
      <w:tabs>
        <w:tab w:leader="none" w:pos="4819" w:val="center"/>
        <w:tab w:leader="none" w:pos="9638" w:val="right"/>
      </w:tabs>
      <w:ind/>
    </w:pPr>
  </w:style>
  <w:style w:styleId="Style_23_ch" w:type="character">
    <w:name w:val="Колонтитул"/>
    <w:basedOn w:val="Style_2_ch"/>
    <w:link w:val="Style_23"/>
  </w:style>
  <w:style w:styleId="Style_24" w:type="paragraph">
    <w:name w:val="heading 1"/>
    <w:basedOn w:val="Style_2"/>
    <w:next w:val="Style_2"/>
    <w:link w:val="Style_24_ch"/>
    <w:uiPriority w:val="9"/>
    <w:qFormat/>
    <w:pPr>
      <w:keepNext w:val="1"/>
      <w:widowControl w:val="1"/>
      <w:numPr>
        <w:numId w:val="1"/>
      </w:numPr>
      <w:ind/>
      <w:outlineLvl w:val="0"/>
    </w:pPr>
    <w:rPr>
      <w:b w:val="1"/>
    </w:rPr>
  </w:style>
  <w:style w:styleId="Style_24_ch" w:type="character">
    <w:name w:val="heading 1"/>
    <w:basedOn w:val="Style_2_ch"/>
    <w:link w:val="Style_24"/>
    <w:rPr>
      <w:b w:val="1"/>
    </w:rPr>
  </w:style>
  <w:style w:styleId="Style_25" w:type="paragraph">
    <w:name w:val="Hyperlink"/>
    <w:link w:val="Style_25_ch"/>
    <w:rPr>
      <w:color w:val="0000FF"/>
      <w:u w:val="single"/>
    </w:rPr>
  </w:style>
  <w:style w:styleId="Style_25_ch" w:type="character">
    <w:name w:val="Hyperlink"/>
    <w:link w:val="Style_25"/>
    <w:rPr>
      <w:color w:val="0000FF"/>
      <w:u w:val="single"/>
    </w:rPr>
  </w:style>
  <w:style w:styleId="Style_26" w:type="paragraph">
    <w:name w:val="Footnote"/>
    <w:link w:val="Style_2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6_ch" w:type="character">
    <w:name w:val="Footnote"/>
    <w:link w:val="Style_26"/>
    <w:rPr>
      <w:rFonts w:ascii="XO Thames" w:hAnsi="XO Thames"/>
      <w:sz w:val="22"/>
    </w:rPr>
  </w:style>
  <w:style w:styleId="Style_27" w:type="paragraph">
    <w:name w:val="Balloon Text"/>
    <w:basedOn w:val="Style_2"/>
    <w:link w:val="Style_27_ch"/>
    <w:rPr>
      <w:rFonts w:ascii="Tahoma" w:hAnsi="Tahoma"/>
      <w:sz w:val="16"/>
    </w:rPr>
  </w:style>
  <w:style w:styleId="Style_27_ch" w:type="character">
    <w:name w:val="Balloon Text"/>
    <w:basedOn w:val="Style_2_ch"/>
    <w:link w:val="Style_27"/>
    <w:rPr>
      <w:rFonts w:ascii="Tahoma" w:hAnsi="Tahoma"/>
      <w:sz w:val="16"/>
    </w:rPr>
  </w:style>
  <w:style w:styleId="Style_28" w:type="paragraph">
    <w:name w:val="toc 1"/>
    <w:next w:val="Style_2"/>
    <w:link w:val="Style_2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8_ch" w:type="character">
    <w:name w:val="toc 1"/>
    <w:link w:val="Style_28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1" w:type="paragraph">
    <w:name w:val="Содержимое таблицы"/>
    <w:basedOn w:val="Style_2"/>
    <w:link w:val="Style_11_ch"/>
    <w:pPr>
      <w:widowControl w:val="0"/>
      <w:ind/>
    </w:pPr>
  </w:style>
  <w:style w:styleId="Style_11_ch" w:type="character">
    <w:name w:val="Содержимое таблицы"/>
    <w:basedOn w:val="Style_2_ch"/>
    <w:link w:val="Style_11"/>
  </w:style>
  <w:style w:styleId="Style_29" w:type="paragraph">
    <w:name w:val="toc 9"/>
    <w:next w:val="Style_2"/>
    <w:link w:val="Style_2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toc 8"/>
    <w:next w:val="Style_2"/>
    <w:link w:val="Style_3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31" w:type="paragraph">
    <w:name w:val="List"/>
    <w:basedOn w:val="Style_21"/>
    <w:link w:val="Style_31_ch"/>
  </w:style>
  <w:style w:styleId="Style_31_ch" w:type="character">
    <w:name w:val="List"/>
    <w:basedOn w:val="Style_21_ch"/>
    <w:link w:val="Style_31"/>
  </w:style>
  <w:style w:styleId="Style_32" w:type="paragraph">
    <w:name w:val="WW8Num1z0"/>
    <w:link w:val="Style_32_ch"/>
  </w:style>
  <w:style w:styleId="Style_32_ch" w:type="character">
    <w:name w:val="WW8Num1z0"/>
    <w:link w:val="Style_32"/>
  </w:style>
  <w:style w:styleId="Style_33" w:type="paragraph">
    <w:name w:val="toc 5"/>
    <w:next w:val="Style_2"/>
    <w:link w:val="Style_3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3_ch" w:type="character">
    <w:name w:val="toc 5"/>
    <w:link w:val="Style_33"/>
    <w:rPr>
      <w:rFonts w:ascii="XO Thames" w:hAnsi="XO Thames"/>
      <w:sz w:val="28"/>
    </w:rPr>
  </w:style>
  <w:style w:styleId="Style_21" w:type="paragraph">
    <w:name w:val="Body Text"/>
    <w:basedOn w:val="Style_2"/>
    <w:link w:val="Style_21_ch"/>
    <w:pPr>
      <w:widowControl w:val="1"/>
      <w:ind/>
      <w:jc w:val="both"/>
    </w:pPr>
    <w:rPr>
      <w:sz w:val="28"/>
    </w:rPr>
  </w:style>
  <w:style w:styleId="Style_21_ch" w:type="character">
    <w:name w:val="Body Text"/>
    <w:basedOn w:val="Style_2_ch"/>
    <w:link w:val="Style_21"/>
    <w:rPr>
      <w:sz w:val="28"/>
    </w:rPr>
  </w:style>
  <w:style w:styleId="Style_34" w:type="paragraph">
    <w:name w:val="Subtitle"/>
    <w:next w:val="Style_2"/>
    <w:link w:val="Style_3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4_ch" w:type="character">
    <w:name w:val="Subtitle"/>
    <w:link w:val="Style_34"/>
    <w:rPr>
      <w:rFonts w:ascii="XO Thames" w:hAnsi="XO Thames"/>
      <w:i w:val="1"/>
      <w:sz w:val="24"/>
    </w:rPr>
  </w:style>
  <w:style w:styleId="Style_35" w:type="paragraph">
    <w:name w:val="Title"/>
    <w:next w:val="Style_2"/>
    <w:link w:val="Style_3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5_ch" w:type="character">
    <w:name w:val="Title"/>
    <w:link w:val="Style_35"/>
    <w:rPr>
      <w:rFonts w:ascii="XO Thames" w:hAnsi="XO Thames"/>
      <w:b w:val="1"/>
      <w:caps w:val="1"/>
      <w:sz w:val="40"/>
    </w:rPr>
  </w:style>
  <w:style w:styleId="Style_36" w:type="paragraph">
    <w:name w:val="heading 4"/>
    <w:next w:val="Style_2"/>
    <w:link w:val="Style_3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6_ch" w:type="character">
    <w:name w:val="heading 4"/>
    <w:link w:val="Style_36"/>
    <w:rPr>
      <w:rFonts w:ascii="XO Thames" w:hAnsi="XO Thames"/>
      <w:b w:val="1"/>
      <w:sz w:val="24"/>
    </w:rPr>
  </w:style>
  <w:style w:styleId="Style_37" w:type="paragraph">
    <w:name w:val="heading 2"/>
    <w:next w:val="Style_2"/>
    <w:link w:val="Style_3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7_ch" w:type="character">
    <w:name w:val="heading 2"/>
    <w:link w:val="Style_37"/>
    <w:rPr>
      <w:rFonts w:ascii="XO Thames" w:hAnsi="XO Thames"/>
      <w:b w:val="1"/>
      <w:sz w:val="28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2024-01-12T20:05:00Z</dcterms:created>
  <dcterms:modified xsi:type="dcterms:W3CDTF">2026-09-16T08:56:56Z</dcterms:modified>
</cp:coreProperties>
</file>