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ind w:left="5669" w:right="58" w:firstLine="0"/>
        <w:spacing w:after="27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5386" w:right="58" w:firstLine="0"/>
        <w:spacing w:after="27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Приложение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5386" w:right="58" w:firstLine="0"/>
        <w:spacing w:after="27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УТВЕРЖДЕН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5386" w:right="58" w:firstLine="0"/>
        <w:spacing w:after="27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решением Совета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5386" w:right="58" w:firstLine="0"/>
        <w:spacing w:after="27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муниципального образования Ленинградский муниципальный округ Краснодарского края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5386" w:right="58" w:firstLine="0"/>
        <w:spacing w:after="27" w:line="240" w:lineRule="auto"/>
        <w:rPr>
          <w:rFonts w:ascii="FreeSerif" w:hAnsi="FreeSerif" w:eastAsia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от 19.02.2026 г.</w:t>
      </w:r>
      <w:r>
        <w:rPr>
          <w:rFonts w:ascii="FreeSerif" w:hAnsi="FreeSerif" w:eastAsia="FreeSerif" w:cs="FreeSerif"/>
          <w:sz w:val="28"/>
          <w:szCs w:val="28"/>
        </w:rPr>
        <w:t xml:space="preserve"> №</w:t>
      </w:r>
      <w:r>
        <w:rPr>
          <w:rFonts w:ascii="FreeSerif" w:hAnsi="FreeSerif" w:eastAsia="FreeSerif" w:cs="FreeSerif"/>
          <w:sz w:val="28"/>
          <w:szCs w:val="28"/>
        </w:rPr>
        <w:t xml:space="preserve"> 15</w:t>
      </w: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</w:rPr>
      </w:r>
    </w:p>
    <w:p>
      <w:pPr>
        <w:contextualSpacing/>
        <w:ind w:left="5386" w:right="58" w:firstLine="0"/>
        <w:spacing w:after="27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5386" w:right="58" w:firstLine="0"/>
        <w:spacing w:after="27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5386" w:right="58" w:firstLine="0"/>
        <w:spacing w:after="27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0"/>
        <w:jc w:val="right"/>
        <w:spacing w:after="34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4"/>
        <w:numPr>
          <w:ilvl w:val="0"/>
          <w:numId w:val="0"/>
        </w:numPr>
        <w:contextualSpacing/>
        <w:spacing w:after="32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Порядок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0"/>
        <w:jc w:val="center"/>
        <w:spacing w:after="0" w:line="240" w:lineRule="auto"/>
        <w:rPr>
          <w:rFonts w:ascii="FreeSerif" w:hAnsi="FreeSerif" w:eastAsia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назначения и проведения собрания граждан в муниципальном образовании Ленинградский муниципальный округ </w:t>
      </w: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eastAsia="FreeSerif" w:cs="FreeSerif"/>
          <w:b/>
          <w:bCs/>
          <w:sz w:val="28"/>
          <w:szCs w:val="28"/>
        </w:rPr>
      </w:r>
    </w:p>
    <w:p>
      <w:pPr>
        <w:contextualSpacing/>
        <w:ind w:firstLine="0"/>
        <w:jc w:val="center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Краснодарского края 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0"/>
        <w:jc w:val="center"/>
        <w:spacing w:after="41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4"/>
        <w:contextualSpacing/>
        <w:ind w:left="283" w:right="75" w:hanging="283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Общие положения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710" w:firstLine="0"/>
        <w:jc w:val="center"/>
        <w:spacing w:after="28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-15" w:right="73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1.1. Настоящий Порядок назначения и проведения собрания граждан  (далее – Порядок) разработан в соответствии с Федеральным </w:t>
      </w:r>
      <w:hyperlink r:id="rId10" w:tooltip="consultantplus://offline/ref=81539164692E419582289C0E5E88CEC023D27BAC7B1F3BD991902FFAB3ADFEBB8740EE527C33ED10CF7C86D024E549D71A5E048CAAk1IBM" w:history="1">
        <w:r>
          <w:rPr>
            <w:rFonts w:ascii="FreeSerif" w:hAnsi="FreeSerif" w:eastAsia="FreeSerif" w:cs="FreeSerif"/>
            <w:sz w:val="28"/>
            <w:szCs w:val="28"/>
          </w:rPr>
          <w:t xml:space="preserve">законом </w:t>
        </w:r>
      </w:hyperlink>
      <w:r>
        <w:rPr>
          <w:rFonts w:ascii="FreeSerif" w:hAnsi="FreeSerif" w:eastAsia="FreeSerif" w:cs="FreeSerif"/>
          <w:sz w:val="28"/>
          <w:szCs w:val="28"/>
        </w:rPr>
        <w:t xml:space="preserve">от 20 марта 2025 г. № 33-ФЗ «Об общих принципах организации местного самоуправления в единой системе публичной власти»,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и устанавливает процедуру назначения, подготовки, п</w:t>
      </w:r>
      <w:r>
        <w:rPr>
          <w:rFonts w:ascii="FreeSerif" w:hAnsi="FreeSerif" w:eastAsia="FreeSerif" w:cs="FreeSerif"/>
          <w:sz w:val="28"/>
          <w:szCs w:val="28"/>
        </w:rPr>
        <w:t xml:space="preserve">роведения и определения результатов собрания граждан в муниципальном образовании Ленинградский муниципальный округ Краснодарского края (далее – Ленинградский муниципальный округ) как одной из форм участия населения в осуществлении местного самоуправления.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711" w:right="73" w:firstLine="0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1.2. Собрания граждан (далее – собрание) могут проводиться: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numPr>
          <w:ilvl w:val="0"/>
          <w:numId w:val="1"/>
        </w:numPr>
        <w:contextualSpacing/>
        <w:ind w:right="73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для обсуждения вопросов непосредственного обеспечения жизнедеятельности населения;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numPr>
          <w:ilvl w:val="0"/>
          <w:numId w:val="1"/>
        </w:numPr>
        <w:contextualSpacing/>
        <w:ind w:right="73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для информирования населения о деятельности органов местного самоуправления и должностных лиц местного самоуправления;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numPr>
          <w:ilvl w:val="0"/>
          <w:numId w:val="1"/>
        </w:numPr>
        <w:contextualSpacing/>
        <w:ind w:right="73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на территории муниципального образования или на части его территории по вопросу выявления мнения граждан о поддержке инициативного проекта.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numPr>
          <w:ilvl w:val="1"/>
          <w:numId w:val="2"/>
        </w:numPr>
        <w:contextualSpacing/>
        <w:ind w:left="0" w:right="73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В собраниях, проводимых для обсуждения вопросов непосредственного обеспечения жизнедеятельности населения Ленинградск</w:t>
      </w:r>
      <w:r>
        <w:rPr>
          <w:rFonts w:ascii="FreeSerif" w:hAnsi="FreeSerif" w:eastAsia="FreeSerif" w:cs="FreeSerif"/>
          <w:sz w:val="28"/>
          <w:szCs w:val="28"/>
        </w:rPr>
        <w:t xml:space="preserve">ого муниципального округа, информирования населения о деятельности органов местного самоуправления и должностных лиц местного самоуправления Ленинградского муниципального округа, вправе принимать участие граждане, проживающие на соответствующей территории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округа, обладающие избирательным правом.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-15" w:right="73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В собрании, проводимом на территории Ленинградского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или на части его территории по вопросу выявления мнения граждан о поддержке инициативного проекта,</w:t>
      </w:r>
      <w:r>
        <w:rPr>
          <w:rFonts w:ascii="FreeSerif" w:hAnsi="FreeSerif" w:eastAsia="FreeSerif" w:cs="FreeSerif"/>
          <w:color w:val="ff000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вправе принимать участие жители соответствующей территории Ленинградского муниципального округа, достигшие восемнадцатилетнего возраста.   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-15" w:right="73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Граждане участвуют в собрании на равных основаниях, каждый гражданин обладает одним голосом и участвует в собрании лично.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numPr>
          <w:ilvl w:val="1"/>
          <w:numId w:val="2"/>
        </w:numPr>
        <w:contextualSpacing/>
        <w:ind w:left="0" w:right="73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Собрание граждан может принимать обращения к органам местного самоуправления и должностным лицам местного са</w:t>
      </w:r>
      <w:r>
        <w:rPr>
          <w:rFonts w:ascii="FreeSerif" w:hAnsi="FreeSerif" w:eastAsia="FreeSerif" w:cs="FreeSerif"/>
          <w:sz w:val="28"/>
          <w:szCs w:val="28"/>
        </w:rPr>
        <w:t xml:space="preserve">моуправления Ленинградского муниципального округа, а также избирать лиц, уполномоченных представлять собрание граждан во взаимоотношениях с органами местного самоуправления и должностными лицами местного самоуправления Ленинградского муниципального округа.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numPr>
          <w:ilvl w:val="1"/>
          <w:numId w:val="2"/>
        </w:numPr>
        <w:contextualSpacing/>
        <w:ind w:left="0" w:right="73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Расходы, связанные с организацией и проведением собрания, осуществляются за счет средств бюджета Ленинградского муниципального округа.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numPr>
          <w:ilvl w:val="1"/>
          <w:numId w:val="2"/>
        </w:numPr>
        <w:contextualSpacing/>
        <w:ind w:left="0" w:right="73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Настоящий Порядок не распространяется на: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10" w:right="58" w:firstLine="699"/>
        <w:spacing w:after="27" w:line="240" w:lineRule="auto"/>
        <w:rPr>
          <w:rFonts w:ascii="FreeSerif" w:hAnsi="FreeSerif" w:cs="FreeSerif"/>
          <w:sz w:val="28"/>
          <w:szCs w:val="28"/>
          <w:shd w:val="clear" w:color="auto" w:fill="ffd821"/>
        </w:rPr>
      </w:pPr>
      <w:r>
        <w:rPr>
          <w:rFonts w:ascii="FreeSerif" w:hAnsi="FreeSerif" w:eastAsia="FreeSerif" w:cs="FreeSerif"/>
          <w:sz w:val="28"/>
          <w:szCs w:val="28"/>
        </w:rPr>
        <w:t xml:space="preserve">собрания </w:t>
      </w:r>
      <w:r>
        <w:rPr>
          <w:rFonts w:ascii="FreeSerif" w:hAnsi="FreeSerif" w:eastAsia="FreeSerif" w:cs="FreeSerif"/>
          <w:sz w:val="28"/>
          <w:szCs w:val="28"/>
        </w:rPr>
        <w:tab/>
        <w:t xml:space="preserve">и </w:t>
      </w:r>
      <w:r>
        <w:rPr>
          <w:rFonts w:ascii="FreeSerif" w:hAnsi="FreeSerif" w:eastAsia="FreeSerif" w:cs="FreeSerif"/>
          <w:sz w:val="28"/>
          <w:szCs w:val="28"/>
        </w:rPr>
        <w:tab/>
        <w:t xml:space="preserve">конференции, </w:t>
      </w:r>
      <w:r>
        <w:rPr>
          <w:rFonts w:ascii="FreeSerif" w:hAnsi="FreeSerif" w:eastAsia="FreeSerif" w:cs="FreeSerif"/>
          <w:sz w:val="28"/>
          <w:szCs w:val="28"/>
        </w:rPr>
        <w:tab/>
        <w:t xml:space="preserve">проводимые </w:t>
      </w:r>
      <w:r>
        <w:rPr>
          <w:rFonts w:ascii="FreeSerif" w:hAnsi="FreeSerif" w:eastAsia="FreeSerif" w:cs="FreeSerif"/>
          <w:sz w:val="28"/>
          <w:szCs w:val="28"/>
        </w:rPr>
        <w:tab/>
        <w:t xml:space="preserve">в </w:t>
      </w:r>
      <w:r>
        <w:rPr>
          <w:rFonts w:ascii="FreeSerif" w:hAnsi="FreeSerif" w:eastAsia="FreeSerif" w:cs="FreeSerif"/>
          <w:sz w:val="28"/>
          <w:szCs w:val="28"/>
        </w:rPr>
        <w:tab/>
        <w:t xml:space="preserve">общественных объединениях, </w:t>
      </w:r>
      <w:r>
        <w:rPr>
          <w:rFonts w:ascii="FreeSerif" w:hAnsi="FreeSerif" w:eastAsia="FreeSerif" w:cs="FreeSerif"/>
          <w:sz w:val="28"/>
          <w:szCs w:val="28"/>
        </w:rPr>
        <w:tab/>
        <w:t xml:space="preserve">трудовых </w:t>
      </w:r>
      <w:r>
        <w:rPr>
          <w:rFonts w:ascii="FreeSerif" w:hAnsi="FreeSerif" w:eastAsia="FreeSerif" w:cs="FreeSerif"/>
          <w:sz w:val="28"/>
          <w:szCs w:val="28"/>
        </w:rPr>
        <w:tab/>
        <w:t xml:space="preserve">и </w:t>
      </w:r>
      <w:r>
        <w:rPr>
          <w:rFonts w:ascii="FreeSerif" w:hAnsi="FreeSerif" w:eastAsia="FreeSerif" w:cs="FreeSerif"/>
          <w:sz w:val="28"/>
          <w:szCs w:val="28"/>
        </w:rPr>
        <w:tab/>
        <w:t xml:space="preserve">учебных </w:t>
      </w:r>
      <w:r>
        <w:rPr>
          <w:rFonts w:ascii="FreeSerif" w:hAnsi="FreeSerif" w:eastAsia="FreeSerif" w:cs="FreeSerif"/>
          <w:sz w:val="28"/>
          <w:szCs w:val="28"/>
        </w:rPr>
        <w:tab/>
        <w:t xml:space="preserve">коллективах, </w:t>
      </w:r>
      <w:r>
        <w:rPr>
          <w:rFonts w:ascii="FreeSerif" w:hAnsi="FreeSerif" w:eastAsia="FreeSerif" w:cs="FreeSerif"/>
          <w:sz w:val="28"/>
          <w:szCs w:val="28"/>
        </w:rPr>
        <w:tab/>
        <w:t xml:space="preserve">жилищных товариществах, иных организациях; </w:t>
      </w:r>
      <w:r>
        <w:rPr>
          <w:rFonts w:ascii="FreeSerif" w:hAnsi="FreeSerif" w:cs="FreeSerif"/>
          <w:sz w:val="28"/>
          <w:szCs w:val="28"/>
          <w:shd w:val="clear" w:color="auto" w:fill="ffd821"/>
        </w:rPr>
      </w:r>
      <w:r>
        <w:rPr>
          <w:rFonts w:ascii="FreeSerif" w:hAnsi="FreeSerif" w:cs="FreeSerif"/>
          <w:sz w:val="28"/>
          <w:szCs w:val="28"/>
          <w:shd w:val="clear" w:color="auto" w:fill="ffd821"/>
        </w:rPr>
      </w:r>
    </w:p>
    <w:p>
      <w:pPr>
        <w:contextualSpacing/>
        <w:ind w:left="10" w:right="58" w:firstLine="699"/>
        <w:spacing w:after="27" w:line="240" w:lineRule="auto"/>
        <w:rPr>
          <w:rFonts w:ascii="FreeSerif" w:hAnsi="FreeSerif" w:cs="FreeSerif"/>
          <w:sz w:val="28"/>
          <w:szCs w:val="28"/>
          <w:shd w:val="clear" w:color="auto" w:fill="ffd821"/>
        </w:rPr>
      </w:pPr>
      <w:r>
        <w:rPr>
          <w:rFonts w:ascii="FreeSerif" w:hAnsi="FreeSerif" w:eastAsia="FreeSerif" w:cs="FreeSerif"/>
          <w:sz w:val="28"/>
          <w:szCs w:val="28"/>
        </w:rPr>
        <w:t xml:space="preserve">собрания и конференции, проводимые в целях осуществления территориального общественного самоуправления Ленинградского муниципального округа; </w:t>
      </w:r>
      <w:r>
        <w:rPr>
          <w:rFonts w:ascii="FreeSerif" w:hAnsi="FreeSerif" w:cs="FreeSerif"/>
          <w:sz w:val="28"/>
          <w:szCs w:val="28"/>
          <w:shd w:val="clear" w:color="auto" w:fill="ffd821"/>
        </w:rPr>
      </w:r>
      <w:r>
        <w:rPr>
          <w:rFonts w:ascii="FreeSerif" w:hAnsi="FreeSerif" w:cs="FreeSerif"/>
          <w:sz w:val="28"/>
          <w:szCs w:val="28"/>
          <w:shd w:val="clear" w:color="auto" w:fill="ffd821"/>
        </w:rPr>
      </w:r>
    </w:p>
    <w:p>
      <w:pPr>
        <w:contextualSpacing/>
        <w:ind w:left="10" w:right="58" w:firstLine="699"/>
        <w:spacing w:after="27" w:line="240" w:lineRule="auto"/>
        <w:rPr>
          <w:rFonts w:ascii="FreeSerif" w:hAnsi="FreeSerif" w:cs="FreeSerif"/>
          <w:sz w:val="28"/>
          <w:szCs w:val="28"/>
          <w:shd w:val="clear" w:color="auto" w:fill="ffd821"/>
        </w:rPr>
      </w:pPr>
      <w:r>
        <w:rPr>
          <w:rFonts w:ascii="FreeSerif" w:hAnsi="FreeSerif" w:eastAsia="FreeSerif" w:cs="FreeSerif"/>
          <w:sz w:val="28"/>
          <w:szCs w:val="28"/>
        </w:rPr>
        <w:t xml:space="preserve">собрания, проводимые в качестве мирных массовых акций населения Ленинградского муниципального округа; </w:t>
      </w:r>
      <w:r>
        <w:rPr>
          <w:rFonts w:ascii="FreeSerif" w:hAnsi="FreeSerif" w:cs="FreeSerif"/>
          <w:sz w:val="28"/>
          <w:szCs w:val="28"/>
          <w:shd w:val="clear" w:color="auto" w:fill="ffd821"/>
        </w:rPr>
      </w:r>
      <w:r>
        <w:rPr>
          <w:rFonts w:ascii="FreeSerif" w:hAnsi="FreeSerif" w:cs="FreeSerif"/>
          <w:sz w:val="28"/>
          <w:szCs w:val="28"/>
          <w:shd w:val="clear" w:color="auto" w:fill="ffd821"/>
        </w:rPr>
      </w:r>
    </w:p>
    <w:p>
      <w:pPr>
        <w:contextualSpacing/>
        <w:ind w:left="10" w:right="58" w:firstLine="699"/>
        <w:spacing w:after="27" w:line="240" w:lineRule="auto"/>
        <w:rPr>
          <w:rFonts w:ascii="FreeSerif" w:hAnsi="FreeSerif" w:cs="FreeSerif"/>
          <w:sz w:val="28"/>
          <w:szCs w:val="28"/>
          <w:shd w:val="clear" w:color="auto" w:fill="ffd821"/>
        </w:rPr>
      </w:pPr>
      <w:r>
        <w:rPr>
          <w:rFonts w:ascii="FreeSerif" w:hAnsi="FreeSerif" w:eastAsia="FreeSerif" w:cs="FreeSerif"/>
          <w:sz w:val="28"/>
          <w:szCs w:val="28"/>
        </w:rPr>
        <w:t xml:space="preserve">собрания, порядок проведения которых регулируется федеральным законодательством и законодательством Краснодарского края. </w:t>
      </w:r>
      <w:r>
        <w:rPr>
          <w:rFonts w:ascii="FreeSerif" w:hAnsi="FreeSerif" w:cs="FreeSerif"/>
          <w:sz w:val="28"/>
          <w:szCs w:val="28"/>
          <w:shd w:val="clear" w:color="auto" w:fill="ffd821"/>
        </w:rPr>
      </w:r>
      <w:r>
        <w:rPr>
          <w:rFonts w:ascii="FreeSerif" w:hAnsi="FreeSerif" w:cs="FreeSerif"/>
          <w:sz w:val="28"/>
          <w:szCs w:val="28"/>
          <w:shd w:val="clear" w:color="auto" w:fill="ffd821"/>
        </w:rPr>
      </w:r>
    </w:p>
    <w:p>
      <w:pPr>
        <w:contextualSpacing/>
        <w:ind w:left="711" w:firstLine="0"/>
        <w:jc w:val="left"/>
        <w:spacing w:after="34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4"/>
        <w:contextualSpacing/>
        <w:ind w:left="284" w:right="81" w:hanging="284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Выдвижение инициативы проведения собрания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711" w:firstLine="0"/>
        <w:jc w:val="left"/>
        <w:spacing w:after="26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711" w:right="73" w:firstLine="0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2.1. Собрание граждан проводится по инициативе: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-15" w:right="73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населения Ленинградского муниципального </w:t>
      </w:r>
      <w:r>
        <w:rPr>
          <w:rFonts w:ascii="FreeSerif" w:hAnsi="FreeSerif" w:eastAsia="FreeSerif" w:cs="FreeSerif"/>
          <w:sz w:val="28"/>
          <w:szCs w:val="28"/>
        </w:rPr>
        <w:t xml:space="preserve">округа </w:t>
      </w:r>
      <w:r>
        <w:rPr>
          <w:rFonts w:ascii="FreeSerif" w:hAnsi="FreeSerif" w:eastAsia="FreeSerif" w:cs="FreeSerif"/>
          <w:i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(</w:t>
      </w:r>
      <w:r>
        <w:rPr>
          <w:rFonts w:ascii="FreeSerif" w:hAnsi="FreeSerif" w:eastAsia="FreeSerif" w:cs="FreeSerif"/>
          <w:sz w:val="28"/>
          <w:szCs w:val="28"/>
        </w:rPr>
        <w:t xml:space="preserve">далее – население); 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-15" w:right="73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Совета муниципального образования Ленинградский муниципальный округ Краснодарского края (далее – Совет Ленинградского муниципального округа);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-15" w:right="73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главы муниципального образования Ленинградский муниципальный округ Краснодарского </w:t>
      </w:r>
      <w:r>
        <w:rPr>
          <w:rFonts w:ascii="FreeSerif" w:hAnsi="FreeSerif" w:eastAsia="FreeSerif" w:cs="FreeSerif"/>
          <w:sz w:val="28"/>
          <w:szCs w:val="28"/>
        </w:rPr>
        <w:t xml:space="preserve">края  (</w:t>
      </w:r>
      <w:r>
        <w:rPr>
          <w:rFonts w:ascii="FreeSerif" w:hAnsi="FreeSerif" w:eastAsia="FreeSerif" w:cs="FreeSerif"/>
          <w:sz w:val="28"/>
          <w:szCs w:val="28"/>
        </w:rPr>
        <w:t xml:space="preserve">далее – глава).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-15" w:right="73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2.2. Собрание граждан, проводимое по инициативе населения, назначается Советом Ленинградского муниципального округа.</w:t>
      </w:r>
      <w:r>
        <w:rPr>
          <w:rFonts w:ascii="FreeSerif" w:hAnsi="FreeSerif" w:eastAsia="FreeSerif" w:cs="FreeSerif"/>
          <w:color w:val="ff0000"/>
          <w:sz w:val="28"/>
          <w:szCs w:val="28"/>
        </w:rPr>
        <w:t xml:space="preserve"> 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-15" w:right="73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Собрание граждан, проводимое по инициативе Совета Ленинградского муниципального </w:t>
      </w:r>
      <w:r>
        <w:rPr>
          <w:rFonts w:ascii="FreeSerif" w:hAnsi="FreeSerif" w:eastAsia="FreeSerif" w:cs="FreeSerif"/>
          <w:sz w:val="28"/>
          <w:szCs w:val="28"/>
        </w:rPr>
        <w:t xml:space="preserve">округа  или</w:t>
      </w:r>
      <w:r>
        <w:rPr>
          <w:rFonts w:ascii="FreeSerif" w:hAnsi="FreeSerif" w:eastAsia="FreeSerif" w:cs="FreeSerif"/>
          <w:sz w:val="28"/>
          <w:szCs w:val="28"/>
        </w:rPr>
        <w:t xml:space="preserve"> главы, назначается соответственно Советом  или главой.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-15" w:right="73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2.3. Организатором собрания, назначаемого Советом Ленинградского муниципального округа, является администрация Ленинградского муниципального округа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-15" w:right="73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Организатором собрания, назначаемого главой, является администрация Ленинградского муниципального округа.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-15" w:right="73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2.4. С инициативой проведения собрания, организуемого для о</w:t>
      </w:r>
      <w:r>
        <w:rPr>
          <w:rFonts w:ascii="FreeSerif" w:hAnsi="FreeSerif" w:eastAsia="FreeSerif" w:cs="FreeSerif"/>
          <w:sz w:val="28"/>
          <w:szCs w:val="28"/>
        </w:rPr>
        <w:t xml:space="preserve">бсуждения вопросов непосредственного обеспечения жизнедеятельности населения Ленинградского муниципального округа, информирования населения о деятельности органов местного самоуправления и должностных лиц местного самоуправления Ленинградского муниципально</w:t>
      </w:r>
      <w:r>
        <w:rPr>
          <w:rFonts w:ascii="FreeSerif" w:hAnsi="FreeSerif" w:eastAsia="FreeSerif" w:cs="FreeSerif"/>
          <w:sz w:val="28"/>
          <w:szCs w:val="28"/>
        </w:rPr>
        <w:t xml:space="preserve">го округа, может выступить инициативная группа граждан, обладающих избирательным правом и проживающих на территории Ленинградского муниципального округа, где предполагается провести собрание, численностью не менее 25 человек (далее – инициативная группа).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-15" w:right="73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С инициативой проведения собрания, организуемого по вопросу выявления мнения граждан о поддержке инициативного проекта, может выступить инициати</w:t>
      </w:r>
      <w:r>
        <w:rPr>
          <w:rFonts w:ascii="FreeSerif" w:hAnsi="FreeSerif" w:eastAsia="FreeSerif" w:cs="FreeSerif"/>
          <w:sz w:val="28"/>
          <w:szCs w:val="28"/>
        </w:rPr>
        <w:t xml:space="preserve">вная группа жителей, достигших восемнадцатилетнего возраста и проживающих на территории Ленинградского муниципального округа или на части его территории, где предполагается провести собрание, численностью не менее 15 человек (далее – инициативная группа).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-15" w:right="73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2.4.1 Решение о выдвижении инициативы проведения собрания принимается на собрании инициативной группы. В ходе собрания членов инициативной группы составляется протокол, в котором указываются: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right="73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 о выдвижении инициативы проведения собрания с обоснованием необходимости проведения собрания; 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right="73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формулировка вопроса (вопросов), предлагаемого (предлагаемых) для обсуждения на собрании;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right="73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предлагаемые дата, время и место проведения собрания;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right="73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список членов инициативной группы с указанием фамилии, имени, отчества (при наличии), даты рождения, адреса места жительства;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right="73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фамилия, имя, отчество</w:t>
      </w:r>
      <w:r>
        <w:rPr>
          <w:rFonts w:ascii="FreeSerif" w:hAnsi="FreeSerif" w:eastAsia="FreeSerif" w:cs="FreeSerif"/>
          <w:sz w:val="28"/>
          <w:szCs w:val="28"/>
        </w:rPr>
        <w:t xml:space="preserve"> (при наличии) члена инициативной группы, уполномоченного на представление инициативной группы во взаимоотношениях с органами местного самоуправления и должностными лицами местного самоуправления (далее – уполномоченный представитель инициативной группы).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-15" w:right="73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Протокол собрания членов инициативной группы подписывается всеми членами инициативной группы.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-15" w:right="73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2.4.2. Инициативной группой направляется письменное обращение о назначении собрания (далее – обращение инициативной группы) в Совет Ленинградского муниципального округа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-15" w:right="73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В обращении инициативной группы в обязательном порядке указывается вопрос (вопросы), для обсуждения которого (которых) инициируется проведение собрания, почтовый адрес уполномоченного пре</w:t>
      </w:r>
      <w:r>
        <w:rPr>
          <w:rFonts w:ascii="FreeSerif" w:hAnsi="FreeSerif" w:eastAsia="FreeSerif" w:cs="FreeSerif"/>
          <w:sz w:val="28"/>
          <w:szCs w:val="28"/>
        </w:rPr>
        <w:t xml:space="preserve">дставителя инициативной группы. Каждый член инициативной группы собственноручно подписывает обращение инициативной группы и указывает фамилию, имя и отчество (при наличии). К обращению инициативной группы прилагается протокол собрания инициативной группы.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-15" w:right="73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2.4.3. Обращение инициативной группы подлежит рассмотрению на очередном заседании Совета Ленинградского муниципального округа в соответствии с регламентом работы Совета Ленинградского муниципального округа</w:t>
      </w:r>
      <w:r>
        <w:rPr>
          <w:rFonts w:ascii="FreeSerif" w:hAnsi="FreeSerif" w:eastAsia="FreeSerif" w:cs="FreeSerif"/>
          <w:i/>
          <w:sz w:val="28"/>
          <w:szCs w:val="28"/>
        </w:rPr>
        <w:t xml:space="preserve">.</w:t>
      </w:r>
      <w:r>
        <w:rPr>
          <w:rFonts w:ascii="FreeSerif" w:hAnsi="FreeSerif" w:eastAsia="FreeSerif" w:cs="FreeSerif"/>
          <w:sz w:val="28"/>
          <w:szCs w:val="28"/>
        </w:rPr>
        <w:t xml:space="preserve"> Совет Ленинградского муниципального округа принимает решение о назначении либо об отказе в назначении собрания, в течение 10 дней со дня поступления обращения инициативной группы.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-15" w:right="73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Совет Ленинградского муниципального округа отказывает в назначении собрания: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right="73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в случае нарушения инициативной группой граждан требований пунктов 2.4.1 и 2.4.2 настоящего Порядка;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right="73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в случае вынесения на собрание вопросов, не относящихся к вопросам, указанным в пункте 1.2 настоящего Порядка.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-15" w:right="73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2.4.4. Совет Ленинградског</w:t>
      </w:r>
      <w:r>
        <w:rPr>
          <w:rFonts w:ascii="FreeSerif" w:hAnsi="FreeSerif" w:eastAsia="FreeSerif" w:cs="FreeSerif"/>
          <w:sz w:val="28"/>
          <w:szCs w:val="28"/>
        </w:rPr>
        <w:t xml:space="preserve">о муниципального округа в течение 5 дней со дня принятия решения об отказе в проведении собрания направляет уполномоченному представителю инициативной группы письменный мотивированный ответ по почтовому адресу, указанному в обращении инициативной группы. 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-15" w:right="73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Совет Ленинградского муниципального округа в течение 7 дней со дня принятия решения направляет уполномоченному представителю инициативной группы копию решения (выписки из решения) о назначении собрания, проводимого по инициативе граждан.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-15" w:right="73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2.5. Инициирование проведения собрания граждан Советом Ленинградского муниципального округа осуществляется путем внесения депутатом (группой депутатов) письменного обращения в Совет Ленинградского муниципального округа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711" w:right="73" w:firstLine="0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В обращении депутата (группы депутатов) указываются: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711" w:right="73" w:firstLine="0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обоснование необходимости проведения собрания;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right="73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формулировка вопроса (вопросов), предлагаемого (предлагаемых) для обсуждения на собрании;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711" w:right="73" w:firstLine="0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предлагаемые дата, время и место проведения собрания.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-15" w:right="73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2.6. Обращение депутата (группы депутатов) подлежит рассмотрению на очередном заседании Совета Ленинградского муниципального округа в соответствии с регламенто</w:t>
      </w:r>
      <w:r>
        <w:rPr>
          <w:rFonts w:ascii="FreeSerif" w:hAnsi="FreeSerif" w:eastAsia="FreeSerif" w:cs="FreeSerif"/>
          <w:sz w:val="28"/>
          <w:szCs w:val="28"/>
        </w:rPr>
        <w:t xml:space="preserve">м работы Совета Ленинградского муниципального округа.  По результатам обсуждения обращения депутата (группы депутатов) Советом Ленинградского муниципального округа принимается правовой акт в форме решения о назначении либо об отказе в назначении собрания.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-15" w:right="73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Совет Ленинградского муниципального </w:t>
      </w:r>
      <w:r>
        <w:rPr>
          <w:rFonts w:ascii="FreeSerif" w:hAnsi="FreeSerif" w:eastAsia="FreeSerif" w:cs="FreeSerif"/>
          <w:sz w:val="28"/>
          <w:szCs w:val="28"/>
        </w:rPr>
        <w:t xml:space="preserve">округа  отказывает</w:t>
      </w:r>
      <w:r>
        <w:rPr>
          <w:rFonts w:ascii="FreeSerif" w:hAnsi="FreeSerif" w:eastAsia="FreeSerif" w:cs="FreeSerif"/>
          <w:sz w:val="28"/>
          <w:szCs w:val="28"/>
        </w:rPr>
        <w:t xml:space="preserve"> в назначении собрания: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right="73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в случае нарушения депутатом (группой депутатов), обратившимся (обратившимися) с письменным обращением в Совет Ленинградского муниципального округа требований пункта 2.5 настоящего Порядка;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right="73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в случае вынесения на собрание вопросов, не относящихся к вопросам, указанным в пункте 1.2 настоящего Порядка.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numPr>
          <w:ilvl w:val="1"/>
          <w:numId w:val="3"/>
        </w:numPr>
        <w:contextualSpacing/>
        <w:ind w:left="0" w:right="73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В решении Совета Ленинградского муниципального округа о назначении собрания указываются: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right="73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дата, время, место проведения собрания;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right="73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выносимые на обсуждение вопросы.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numPr>
          <w:ilvl w:val="1"/>
          <w:numId w:val="3"/>
        </w:numPr>
        <w:contextualSpacing/>
        <w:ind w:left="0" w:right="73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Инициирование проведения собрания главой осуществляется путем издания главой правового акта в форме постановления. 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-15" w:right="73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Постановление об инициировании проведения собрания должно содержать информацию, указанную в пункте 2.7 настоящего Порядка.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numPr>
          <w:ilvl w:val="1"/>
          <w:numId w:val="3"/>
        </w:numPr>
        <w:contextualSpacing/>
        <w:ind w:left="0" w:right="73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 Совета Ленинградского муниципального округа, постановление администрации Ленинградского муниципального округа о назначении собрания подлежат обязательному официальному опубликованию не менее чем за 10 дней до его проведения.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right="73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4"/>
        <w:contextualSpacing/>
        <w:ind w:left="283" w:right="78" w:hanging="283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Проведение собрания, итоги собрания 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711" w:firstLine="0"/>
        <w:jc w:val="left"/>
        <w:spacing w:after="27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-15" w:right="73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3.1. Перед открытием собрания проводится регистрация участников собрания в листах р</w:t>
      </w:r>
      <w:r>
        <w:rPr>
          <w:rFonts w:ascii="FreeSerif" w:hAnsi="FreeSerif" w:eastAsia="FreeSerif" w:cs="FreeSerif"/>
          <w:sz w:val="28"/>
          <w:szCs w:val="28"/>
        </w:rPr>
        <w:t xml:space="preserve">егистрации участников собрания при предъявлении паспорта гражданина или документа, заменяющего паспорт гражданина, с указанием фамилии, имени, отчества (при наличии), даты рождения, адреса места жительства участника собрания под роспись, по форме согласно </w:t>
      </w:r>
      <w:r>
        <w:rPr>
          <w:rFonts w:ascii="FreeSerif" w:hAnsi="FreeSerif" w:eastAsia="FreeSerif" w:cs="FreeSerif"/>
          <w:sz w:val="28"/>
          <w:szCs w:val="28"/>
        </w:rPr>
        <w:t xml:space="preserve">приложению</w:t>
      </w:r>
      <w:r>
        <w:rPr>
          <w:rFonts w:ascii="FreeSerif" w:hAnsi="FreeSerif" w:eastAsia="FreeSerif" w:cs="FreeSerif"/>
          <w:sz w:val="28"/>
          <w:szCs w:val="28"/>
        </w:rPr>
        <w:t xml:space="preserve"> к настоящему Порядку.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-15" w:right="73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3.2. Организатор проведения собрания назначает председателя и секретаря, утверждает регламент проведения собрания.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-15" w:right="73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3.3. Председатель ведет собр</w:t>
      </w:r>
      <w:r>
        <w:rPr>
          <w:rFonts w:ascii="FreeSerif" w:hAnsi="FreeSerif" w:eastAsia="FreeSerif" w:cs="FreeSerif"/>
          <w:sz w:val="28"/>
          <w:szCs w:val="28"/>
        </w:rPr>
        <w:t xml:space="preserve">ание, представляет информацию о вопросе (вопросах), выносимом (выносимых) на обсуждение, об инициаторе и организаторе собрания, регламенте проведения собрания (порядок и допустимая продолжительность выступлений, вопросов выступающим и их ответов, прений).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711" w:right="73" w:firstLine="0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Секретарь собрания ведет протокол собрания.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-15" w:right="73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3.4. Собрание считается правомочным, если в нем принимают участие:</w:t>
      </w:r>
      <w:r>
        <w:rPr>
          <w:rFonts w:ascii="FreeSerif" w:hAnsi="FreeSerif" w:eastAsia="FreeSerif" w:cs="FreeSerif"/>
          <w:b/>
          <w:sz w:val="28"/>
          <w:szCs w:val="28"/>
        </w:rPr>
        <w:t xml:space="preserve">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right="73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не менее 25 граждан, указанных в абзаце первом пункта 1.3 Порядка, в случае проведения собрания для обсуждения вопросов непосредственного обеспечения жизнедеятельности населения, информирования </w:t>
      </w:r>
      <w:r>
        <w:rPr>
          <w:rFonts w:ascii="FreeSerif" w:hAnsi="FreeSerif" w:eastAsia="FreeSerif" w:cs="FreeSerif"/>
          <w:sz w:val="28"/>
          <w:szCs w:val="28"/>
        </w:rPr>
        <w:tab/>
        <w:t xml:space="preserve">населения </w:t>
      </w:r>
      <w:r>
        <w:rPr>
          <w:rFonts w:ascii="FreeSerif" w:hAnsi="FreeSerif" w:eastAsia="FreeSerif" w:cs="FreeSerif"/>
          <w:sz w:val="28"/>
          <w:szCs w:val="28"/>
        </w:rPr>
        <w:tab/>
        <w:t xml:space="preserve">о </w:t>
      </w:r>
      <w:r>
        <w:rPr>
          <w:rFonts w:ascii="FreeSerif" w:hAnsi="FreeSerif" w:eastAsia="FreeSerif" w:cs="FreeSerif"/>
          <w:sz w:val="28"/>
          <w:szCs w:val="28"/>
        </w:rPr>
        <w:tab/>
        <w:t xml:space="preserve">деятельности </w:t>
      </w:r>
      <w:r>
        <w:rPr>
          <w:rFonts w:ascii="FreeSerif" w:hAnsi="FreeSerif" w:eastAsia="FreeSerif" w:cs="FreeSerif"/>
          <w:sz w:val="28"/>
          <w:szCs w:val="28"/>
        </w:rPr>
        <w:tab/>
        <w:t xml:space="preserve">органов </w:t>
      </w:r>
      <w:r>
        <w:rPr>
          <w:rFonts w:ascii="FreeSerif" w:hAnsi="FreeSerif" w:eastAsia="FreeSerif" w:cs="FreeSerif"/>
          <w:sz w:val="28"/>
          <w:szCs w:val="28"/>
        </w:rPr>
        <w:tab/>
        <w:t xml:space="preserve">местного самоуправления и должностных лиц местного самоуправления;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right="73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не менее 25 жителей, указанных в абзаце втором пункта 1.3 Порядка, в случае проведения собрания на территории Ленинградского муниципального </w:t>
      </w:r>
      <w:r>
        <w:rPr>
          <w:rFonts w:ascii="FreeSerif" w:hAnsi="FreeSerif" w:eastAsia="FreeSerif" w:cs="FreeSerif"/>
          <w:sz w:val="28"/>
          <w:szCs w:val="28"/>
        </w:rPr>
        <w:t xml:space="preserve">округа  или</w:t>
      </w:r>
      <w:r>
        <w:rPr>
          <w:rFonts w:ascii="FreeSerif" w:hAnsi="FreeSerif" w:eastAsia="FreeSerif" w:cs="FreeSerif"/>
          <w:sz w:val="28"/>
          <w:szCs w:val="28"/>
        </w:rPr>
        <w:t xml:space="preserve"> на части его территории по вопросу выявления мнения граждан о поддержке инициативного проекта;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numPr>
          <w:ilvl w:val="1"/>
          <w:numId w:val="4"/>
        </w:numPr>
        <w:contextualSpacing/>
        <w:ind w:left="0" w:right="73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Представители органов местного са</w:t>
      </w:r>
      <w:r>
        <w:rPr>
          <w:rFonts w:ascii="FreeSerif" w:hAnsi="FreeSerif" w:eastAsia="FreeSerif" w:cs="FreeSerif"/>
          <w:sz w:val="28"/>
          <w:szCs w:val="28"/>
        </w:rPr>
        <w:t xml:space="preserve">моуправления и должностные лица местного самоуправления Ленинградского муниципального округа, а также иные лица могут быть приглашены для дачи пояснений по вопросам, выносимым на рассмотрение собрания, в случае проведения собрания по инициативе населения.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numPr>
          <w:ilvl w:val="1"/>
          <w:numId w:val="4"/>
        </w:numPr>
        <w:contextualSpacing/>
        <w:ind w:left="0" w:right="73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 собрания принимается открытым голосованием большинством голосов граждан, зарегистрированных в качестве участников собрания.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numPr>
          <w:ilvl w:val="1"/>
          <w:numId w:val="4"/>
        </w:numPr>
        <w:contextualSpacing/>
        <w:ind w:left="0" w:right="73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В протоколе собрания указываются: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right="73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дата, время, место проведения собрания;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711" w:right="73" w:firstLine="0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формулировка рассматриваемого вопроса (вопросов), выносимого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-15" w:right="73" w:firstLine="0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(выносимых) на обсуждение; 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711" w:right="73" w:firstLine="0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инициатор проведения собрания;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711" w:right="73" w:firstLine="0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организатор проведения собрания;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right="73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число граждан, проживающих на соответствующей территории Ленинградского муниципального округа,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обладающих избирательным правом (в случае проведения собрания для обсуждения вопросов непосредственного обеспечения жизнедеятельности населения Ленинградского муниципального округа, информирования населения о деятельности органов местного самоуправления </w:t>
      </w:r>
      <w:r>
        <w:rPr>
          <w:rFonts w:ascii="FreeSerif" w:hAnsi="FreeSerif" w:eastAsia="FreeSerif" w:cs="FreeSerif"/>
          <w:sz w:val="28"/>
          <w:szCs w:val="28"/>
        </w:rPr>
        <w:tab/>
        <w:t xml:space="preserve">и должностных </w:t>
      </w:r>
      <w:r>
        <w:rPr>
          <w:rFonts w:ascii="FreeSerif" w:hAnsi="FreeSerif" w:eastAsia="FreeSerif" w:cs="FreeSerif"/>
          <w:sz w:val="28"/>
          <w:szCs w:val="28"/>
        </w:rPr>
        <w:tab/>
        <w:t xml:space="preserve">лиц </w:t>
      </w:r>
      <w:r>
        <w:rPr>
          <w:rFonts w:ascii="FreeSerif" w:hAnsi="FreeSerif" w:eastAsia="FreeSerif" w:cs="FreeSerif"/>
          <w:sz w:val="28"/>
          <w:szCs w:val="28"/>
        </w:rPr>
        <w:tab/>
        <w:t xml:space="preserve">местного </w:t>
      </w:r>
      <w:r>
        <w:rPr>
          <w:rFonts w:ascii="FreeSerif" w:hAnsi="FreeSerif" w:eastAsia="FreeSerif" w:cs="FreeSerif"/>
          <w:sz w:val="28"/>
          <w:szCs w:val="28"/>
        </w:rPr>
        <w:tab/>
        <w:t xml:space="preserve">самоуправления Ленинградского муниципального </w:t>
      </w:r>
      <w:r>
        <w:rPr>
          <w:rFonts w:ascii="FreeSerif" w:hAnsi="FreeSerif" w:eastAsia="FreeSerif" w:cs="FreeSerif"/>
          <w:sz w:val="28"/>
          <w:szCs w:val="28"/>
        </w:rPr>
        <w:t xml:space="preserve">округа) ;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right="73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число жителей соответствующей территории (части территории) Ленинградского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, </w:t>
      </w:r>
      <w:r>
        <w:rPr>
          <w:rFonts w:ascii="FreeSerif" w:hAnsi="FreeSerif" w:eastAsia="FreeSerif" w:cs="FreeSerif"/>
          <w:sz w:val="28"/>
          <w:szCs w:val="28"/>
        </w:rPr>
        <w:t xml:space="preserve">достигших восемнадцатилетнего возраста (в случае проведения собрания по вопросу выявления мнения граждан о поддержке инициативного проекта);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711" w:right="73" w:firstLine="0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число граждан, зарегистрированных в качестве участников собрания;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right="73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присутствующие на собрании представители органов местного самоуправления и должностные лица местного самоуправления Ленинградского муниципального округа;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right="73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итоги голосования по каждому вопросу (приняло участие в голосовании, «за», «против»);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711" w:right="73" w:firstLine="0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формулировка принятого решения собрания.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right="73" w:firstLine="709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Протокол собрания является итоговым документом собрания.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numPr>
          <w:ilvl w:val="1"/>
          <w:numId w:val="5"/>
        </w:numPr>
        <w:contextualSpacing/>
        <w:ind w:left="0" w:right="73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Подписанный председателем и секретарем собрания протокол и листы регистрации участников собрания направляются организатору проведения собрания. 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-15" w:right="73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Итоги собрания граждан подлежат официальному обнародованию в порядке, установленном для официального опублик</w:t>
      </w:r>
      <w:r>
        <w:rPr>
          <w:rFonts w:ascii="FreeSerif" w:hAnsi="FreeSerif" w:eastAsia="FreeSerif" w:cs="FreeSerif"/>
          <w:sz w:val="28"/>
          <w:szCs w:val="28"/>
        </w:rPr>
        <w:t xml:space="preserve">ования муниципальных правовых актов, иной официальной информации, и размещаются на официальном сайте администрации Ленинградского муниципального округа в информационно-телекоммуникационной сети «Интернет» не позднее 10 дней после дня проведения собрания. 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numPr>
          <w:ilvl w:val="1"/>
          <w:numId w:val="5"/>
        </w:numPr>
        <w:contextualSpacing/>
        <w:ind w:left="0" w:right="73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По вопросу (вопросам), вынесенным на обсуждение на собрании может быть принято обращение (обращения) собрания к органам местного самоуправления и должностным лицам органов местного самоуправления Ленинградского муниципального округа. </w:t>
      </w:r>
      <w:bookmarkStart w:id="0" w:name="_GoBack"/>
      <w:r>
        <w:rPr>
          <w:rFonts w:ascii="FreeSerif" w:hAnsi="FreeSerif" w:eastAsia="FreeSerif" w:cs="FreeSerif"/>
          <w:sz w:val="28"/>
          <w:szCs w:val="28"/>
        </w:rPr>
      </w:r>
      <w:bookmarkEnd w:id="0"/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1071" w:right="73" w:firstLine="0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1729" w:firstLine="0"/>
        <w:jc w:val="center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0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Первый заместитель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0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главы Ленинградского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0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муниципального округа                                                               Шерстобитов В.Н.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850" w:right="624" w:bottom="1134" w:left="1701" w:header="425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eeSerif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60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1">
      <w:start w:val="8"/>
      <w:numFmt w:val="decimal"/>
      <w:isLgl w:val="false"/>
      <w:suff w:val="tab"/>
      <w:lvlText w:val="%1.%2."/>
      <w:lvlJc w:val="left"/>
      <w:pPr>
        <w:ind w:left="720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2">
      <w:start w:val="1"/>
      <w:numFmt w:val="lowerRoman"/>
      <w:isLgl w:val="false"/>
      <w:suff w:val="tab"/>
      <w:lvlText w:val="%3"/>
      <w:lvlJc w:val="left"/>
      <w:pPr>
        <w:ind w:left="1791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3">
      <w:start w:val="1"/>
      <w:numFmt w:val="decimal"/>
      <w:isLgl w:val="false"/>
      <w:suff w:val="tab"/>
      <w:lvlText w:val="%4"/>
      <w:lvlJc w:val="left"/>
      <w:pPr>
        <w:ind w:left="2511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4">
      <w:start w:val="1"/>
      <w:numFmt w:val="lowerLetter"/>
      <w:isLgl w:val="false"/>
      <w:suff w:val="tab"/>
      <w:lvlText w:val="%5"/>
      <w:lvlJc w:val="left"/>
      <w:pPr>
        <w:ind w:left="3231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5">
      <w:start w:val="1"/>
      <w:numFmt w:val="lowerRoman"/>
      <w:isLgl w:val="false"/>
      <w:suff w:val="tab"/>
      <w:lvlText w:val="%6"/>
      <w:lvlJc w:val="left"/>
      <w:pPr>
        <w:ind w:left="3951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6">
      <w:start w:val="1"/>
      <w:numFmt w:val="decimal"/>
      <w:isLgl w:val="false"/>
      <w:suff w:val="tab"/>
      <w:lvlText w:val="%7"/>
      <w:lvlJc w:val="left"/>
      <w:pPr>
        <w:ind w:left="4671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7">
      <w:start w:val="1"/>
      <w:numFmt w:val="lowerLetter"/>
      <w:isLgl w:val="false"/>
      <w:suff w:val="tab"/>
      <w:lvlText w:val="%8"/>
      <w:lvlJc w:val="left"/>
      <w:pPr>
        <w:ind w:left="5391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8">
      <w:start w:val="1"/>
      <w:numFmt w:val="lowerRoman"/>
      <w:isLgl w:val="false"/>
      <w:suff w:val="tab"/>
      <w:lvlText w:val="%9"/>
      <w:lvlJc w:val="left"/>
      <w:pPr>
        <w:ind w:left="6111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1">
      <w:start w:val="1"/>
      <w:numFmt w:val="lowerLetter"/>
      <w:isLgl w:val="false"/>
      <w:suff w:val="tab"/>
      <w:lvlText w:val="%2"/>
      <w:lvlJc w:val="left"/>
      <w:pPr>
        <w:ind w:left="1791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2">
      <w:start w:val="1"/>
      <w:numFmt w:val="lowerRoman"/>
      <w:isLgl w:val="false"/>
      <w:suff w:val="tab"/>
      <w:lvlText w:val="%3"/>
      <w:lvlJc w:val="left"/>
      <w:pPr>
        <w:ind w:left="2511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3">
      <w:start w:val="1"/>
      <w:numFmt w:val="decimal"/>
      <w:isLgl w:val="false"/>
      <w:suff w:val="tab"/>
      <w:lvlText w:val="%4"/>
      <w:lvlJc w:val="left"/>
      <w:pPr>
        <w:ind w:left="3231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4">
      <w:start w:val="1"/>
      <w:numFmt w:val="lowerLetter"/>
      <w:isLgl w:val="false"/>
      <w:suff w:val="tab"/>
      <w:lvlText w:val="%5"/>
      <w:lvlJc w:val="left"/>
      <w:pPr>
        <w:ind w:left="3951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5">
      <w:start w:val="1"/>
      <w:numFmt w:val="lowerRoman"/>
      <w:isLgl w:val="false"/>
      <w:suff w:val="tab"/>
      <w:lvlText w:val="%6"/>
      <w:lvlJc w:val="left"/>
      <w:pPr>
        <w:ind w:left="4671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6">
      <w:start w:val="1"/>
      <w:numFmt w:val="decimal"/>
      <w:isLgl w:val="false"/>
      <w:suff w:val="tab"/>
      <w:lvlText w:val="%7"/>
      <w:lvlJc w:val="left"/>
      <w:pPr>
        <w:ind w:left="5391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7">
      <w:start w:val="1"/>
      <w:numFmt w:val="lowerLetter"/>
      <w:isLgl w:val="false"/>
      <w:suff w:val="tab"/>
      <w:lvlText w:val="%8"/>
      <w:lvlJc w:val="left"/>
      <w:pPr>
        <w:ind w:left="6111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8">
      <w:start w:val="1"/>
      <w:numFmt w:val="lowerRoman"/>
      <w:isLgl w:val="false"/>
      <w:suff w:val="tab"/>
      <w:lvlText w:val="%9"/>
      <w:lvlJc w:val="left"/>
      <w:pPr>
        <w:ind w:left="6831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</w:abstractNum>
  <w:abstractNum w:abstractNumId="2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60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1">
      <w:start w:val="5"/>
      <w:numFmt w:val="decimal"/>
      <w:isLgl w:val="false"/>
      <w:suff w:val="tab"/>
      <w:lvlText w:val="%1.%2."/>
      <w:lvlJc w:val="left"/>
      <w:pPr>
        <w:ind w:left="720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2">
      <w:start w:val="1"/>
      <w:numFmt w:val="lowerRoman"/>
      <w:isLgl w:val="false"/>
      <w:suff w:val="tab"/>
      <w:lvlText w:val="%3"/>
      <w:lvlJc w:val="left"/>
      <w:pPr>
        <w:ind w:left="1791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3">
      <w:start w:val="1"/>
      <w:numFmt w:val="decimal"/>
      <w:isLgl w:val="false"/>
      <w:suff w:val="tab"/>
      <w:lvlText w:val="%4"/>
      <w:lvlJc w:val="left"/>
      <w:pPr>
        <w:ind w:left="2511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4">
      <w:start w:val="1"/>
      <w:numFmt w:val="lowerLetter"/>
      <w:isLgl w:val="false"/>
      <w:suff w:val="tab"/>
      <w:lvlText w:val="%5"/>
      <w:lvlJc w:val="left"/>
      <w:pPr>
        <w:ind w:left="3231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5">
      <w:start w:val="1"/>
      <w:numFmt w:val="lowerRoman"/>
      <w:isLgl w:val="false"/>
      <w:suff w:val="tab"/>
      <w:lvlText w:val="%6"/>
      <w:lvlJc w:val="left"/>
      <w:pPr>
        <w:ind w:left="3951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6">
      <w:start w:val="1"/>
      <w:numFmt w:val="decimal"/>
      <w:isLgl w:val="false"/>
      <w:suff w:val="tab"/>
      <w:lvlText w:val="%7"/>
      <w:lvlJc w:val="left"/>
      <w:pPr>
        <w:ind w:left="4671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7">
      <w:start w:val="1"/>
      <w:numFmt w:val="lowerLetter"/>
      <w:isLgl w:val="false"/>
      <w:suff w:val="tab"/>
      <w:lvlText w:val="%8"/>
      <w:lvlJc w:val="left"/>
      <w:pPr>
        <w:ind w:left="5391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8">
      <w:start w:val="1"/>
      <w:numFmt w:val="lowerRoman"/>
      <w:isLgl w:val="false"/>
      <w:suff w:val="tab"/>
      <w:lvlText w:val="%9"/>
      <w:lvlJc w:val="left"/>
      <w:pPr>
        <w:ind w:left="6111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</w:abstractNum>
  <w:abstractNum w:abstractNumId="3">
    <w:multiLevelType w:val="hybridMultilevel"/>
    <w:lvl w:ilvl="0">
      <w:start w:val="1"/>
      <w:numFmt w:val="decimal"/>
      <w:pStyle w:val="854"/>
      <w:isLgl w:val="false"/>
      <w:suff w:val="tab"/>
      <w:lvlText w:val="%1."/>
      <w:lvlJc w:val="left"/>
      <w:pPr>
        <w:ind w:left="0"/>
        <w:widowControl/>
      </w:pPr>
      <w:rPr>
        <w:rFonts w:ascii="Times New Roman" w:hAnsi="Times New Roman"/>
        <w:b/>
        <w:i w:val="0"/>
        <w:strike w:val="0"/>
        <w:color w:val="000000"/>
        <w:sz w:val="28"/>
        <w:u w:val="none"/>
      </w:rPr>
    </w:lvl>
    <w:lvl w:ilvl="1">
      <w:start w:val="1"/>
      <w:numFmt w:val="lowerLetter"/>
      <w:isLgl w:val="false"/>
      <w:suff w:val="tab"/>
      <w:lvlText w:val="%2"/>
      <w:lvlJc w:val="left"/>
      <w:pPr>
        <w:ind w:left="3259"/>
        <w:widowControl/>
      </w:pPr>
      <w:rPr>
        <w:rFonts w:ascii="Times New Roman" w:hAnsi="Times New Roman"/>
        <w:b/>
        <w:i w:val="0"/>
        <w:strike w:val="0"/>
        <w:color w:val="000000"/>
        <w:sz w:val="28"/>
        <w:u w:val="none"/>
      </w:rPr>
    </w:lvl>
    <w:lvl w:ilvl="2">
      <w:start w:val="1"/>
      <w:numFmt w:val="lowerRoman"/>
      <w:isLgl w:val="false"/>
      <w:suff w:val="tab"/>
      <w:lvlText w:val="%3"/>
      <w:lvlJc w:val="left"/>
      <w:pPr>
        <w:ind w:left="3979"/>
        <w:widowControl/>
      </w:pPr>
      <w:rPr>
        <w:rFonts w:ascii="Times New Roman" w:hAnsi="Times New Roman"/>
        <w:b/>
        <w:i w:val="0"/>
        <w:strike w:val="0"/>
        <w:color w:val="000000"/>
        <w:sz w:val="28"/>
        <w:u w:val="none"/>
      </w:rPr>
    </w:lvl>
    <w:lvl w:ilvl="3">
      <w:start w:val="1"/>
      <w:numFmt w:val="decimal"/>
      <w:isLgl w:val="false"/>
      <w:suff w:val="tab"/>
      <w:lvlText w:val="%4"/>
      <w:lvlJc w:val="left"/>
      <w:pPr>
        <w:ind w:left="4699"/>
        <w:widowControl/>
      </w:pPr>
      <w:rPr>
        <w:rFonts w:ascii="Times New Roman" w:hAnsi="Times New Roman"/>
        <w:b/>
        <w:i w:val="0"/>
        <w:strike w:val="0"/>
        <w:color w:val="000000"/>
        <w:sz w:val="28"/>
        <w:u w:val="none"/>
      </w:rPr>
    </w:lvl>
    <w:lvl w:ilvl="4">
      <w:start w:val="1"/>
      <w:numFmt w:val="lowerLetter"/>
      <w:isLgl w:val="false"/>
      <w:suff w:val="tab"/>
      <w:lvlText w:val="%5"/>
      <w:lvlJc w:val="left"/>
      <w:pPr>
        <w:ind w:left="5419"/>
        <w:widowControl/>
      </w:pPr>
      <w:rPr>
        <w:rFonts w:ascii="Times New Roman" w:hAnsi="Times New Roman"/>
        <w:b/>
        <w:i w:val="0"/>
        <w:strike w:val="0"/>
        <w:color w:val="000000"/>
        <w:sz w:val="28"/>
        <w:u w:val="none"/>
      </w:rPr>
    </w:lvl>
    <w:lvl w:ilvl="5">
      <w:start w:val="1"/>
      <w:numFmt w:val="lowerRoman"/>
      <w:isLgl w:val="false"/>
      <w:suff w:val="tab"/>
      <w:lvlText w:val="%6"/>
      <w:lvlJc w:val="left"/>
      <w:pPr>
        <w:ind w:left="6139"/>
        <w:widowControl/>
      </w:pPr>
      <w:rPr>
        <w:rFonts w:ascii="Times New Roman" w:hAnsi="Times New Roman"/>
        <w:b/>
        <w:i w:val="0"/>
        <w:strike w:val="0"/>
        <w:color w:val="000000"/>
        <w:sz w:val="28"/>
        <w:u w:val="none"/>
      </w:rPr>
    </w:lvl>
    <w:lvl w:ilvl="6">
      <w:start w:val="1"/>
      <w:numFmt w:val="decimal"/>
      <w:isLgl w:val="false"/>
      <w:suff w:val="tab"/>
      <w:lvlText w:val="%7"/>
      <w:lvlJc w:val="left"/>
      <w:pPr>
        <w:ind w:left="6859"/>
        <w:widowControl/>
      </w:pPr>
      <w:rPr>
        <w:rFonts w:ascii="Times New Roman" w:hAnsi="Times New Roman"/>
        <w:b/>
        <w:i w:val="0"/>
        <w:strike w:val="0"/>
        <w:color w:val="000000"/>
        <w:sz w:val="28"/>
        <w:u w:val="none"/>
      </w:rPr>
    </w:lvl>
    <w:lvl w:ilvl="7">
      <w:start w:val="1"/>
      <w:numFmt w:val="lowerLetter"/>
      <w:isLgl w:val="false"/>
      <w:suff w:val="tab"/>
      <w:lvlText w:val="%8"/>
      <w:lvlJc w:val="left"/>
      <w:pPr>
        <w:ind w:left="7579"/>
        <w:widowControl/>
      </w:pPr>
      <w:rPr>
        <w:rFonts w:ascii="Times New Roman" w:hAnsi="Times New Roman"/>
        <w:b/>
        <w:i w:val="0"/>
        <w:strike w:val="0"/>
        <w:color w:val="000000"/>
        <w:sz w:val="28"/>
        <w:u w:val="none"/>
      </w:rPr>
    </w:lvl>
    <w:lvl w:ilvl="8">
      <w:start w:val="1"/>
      <w:numFmt w:val="lowerRoman"/>
      <w:isLgl w:val="false"/>
      <w:suff w:val="tab"/>
      <w:lvlText w:val="%9"/>
      <w:lvlJc w:val="left"/>
      <w:pPr>
        <w:ind w:left="8299"/>
        <w:widowControl/>
      </w:pPr>
      <w:rPr>
        <w:rFonts w:ascii="Times New Roman" w:hAnsi="Times New Roman"/>
        <w:b/>
        <w:i w:val="0"/>
        <w:strike w:val="0"/>
        <w:color w:val="000000"/>
        <w:sz w:val="28"/>
        <w:u w:val="none"/>
      </w:r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360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1">
      <w:start w:val="7"/>
      <w:numFmt w:val="decimal"/>
      <w:isLgl w:val="false"/>
      <w:suff w:val="tab"/>
      <w:lvlText w:val="%1.%2."/>
      <w:lvlJc w:val="left"/>
      <w:pPr>
        <w:ind w:left="720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2">
      <w:start w:val="1"/>
      <w:numFmt w:val="lowerRoman"/>
      <w:isLgl w:val="false"/>
      <w:suff w:val="tab"/>
      <w:lvlText w:val="%3"/>
      <w:lvlJc w:val="left"/>
      <w:pPr>
        <w:ind w:left="1791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3">
      <w:start w:val="1"/>
      <w:numFmt w:val="decimal"/>
      <w:isLgl w:val="false"/>
      <w:suff w:val="tab"/>
      <w:lvlText w:val="%4"/>
      <w:lvlJc w:val="left"/>
      <w:pPr>
        <w:ind w:left="2511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4">
      <w:start w:val="1"/>
      <w:numFmt w:val="lowerLetter"/>
      <w:isLgl w:val="false"/>
      <w:suff w:val="tab"/>
      <w:lvlText w:val="%5"/>
      <w:lvlJc w:val="left"/>
      <w:pPr>
        <w:ind w:left="3231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5">
      <w:start w:val="1"/>
      <w:numFmt w:val="lowerRoman"/>
      <w:isLgl w:val="false"/>
      <w:suff w:val="tab"/>
      <w:lvlText w:val="%6"/>
      <w:lvlJc w:val="left"/>
      <w:pPr>
        <w:ind w:left="3951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6">
      <w:start w:val="1"/>
      <w:numFmt w:val="decimal"/>
      <w:isLgl w:val="false"/>
      <w:suff w:val="tab"/>
      <w:lvlText w:val="%7"/>
      <w:lvlJc w:val="left"/>
      <w:pPr>
        <w:ind w:left="4671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7">
      <w:start w:val="1"/>
      <w:numFmt w:val="lowerLetter"/>
      <w:isLgl w:val="false"/>
      <w:suff w:val="tab"/>
      <w:lvlText w:val="%8"/>
      <w:lvlJc w:val="left"/>
      <w:pPr>
        <w:ind w:left="5391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8">
      <w:start w:val="1"/>
      <w:numFmt w:val="lowerRoman"/>
      <w:isLgl w:val="false"/>
      <w:suff w:val="tab"/>
      <w:lvlText w:val="%9"/>
      <w:lvlJc w:val="left"/>
      <w:pPr>
        <w:ind w:left="6111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1">
      <w:start w:val="3"/>
      <w:numFmt w:val="decimal"/>
      <w:isLgl w:val="false"/>
      <w:suff w:val="tab"/>
      <w:lvlText w:val="%1.%2."/>
      <w:lvlJc w:val="left"/>
      <w:pPr>
        <w:ind w:left="720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2">
      <w:start w:val="1"/>
      <w:numFmt w:val="lowerRoman"/>
      <w:isLgl w:val="false"/>
      <w:suff w:val="tab"/>
      <w:lvlText w:val="%3"/>
      <w:lvlJc w:val="left"/>
      <w:pPr>
        <w:ind w:left="1791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3">
      <w:start w:val="1"/>
      <w:numFmt w:val="decimal"/>
      <w:isLgl w:val="false"/>
      <w:suff w:val="tab"/>
      <w:lvlText w:val="%4"/>
      <w:lvlJc w:val="left"/>
      <w:pPr>
        <w:ind w:left="2511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4">
      <w:start w:val="1"/>
      <w:numFmt w:val="lowerLetter"/>
      <w:isLgl w:val="false"/>
      <w:suff w:val="tab"/>
      <w:lvlText w:val="%5"/>
      <w:lvlJc w:val="left"/>
      <w:pPr>
        <w:ind w:left="3231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5">
      <w:start w:val="1"/>
      <w:numFmt w:val="lowerRoman"/>
      <w:isLgl w:val="false"/>
      <w:suff w:val="tab"/>
      <w:lvlText w:val="%6"/>
      <w:lvlJc w:val="left"/>
      <w:pPr>
        <w:ind w:left="3951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6">
      <w:start w:val="1"/>
      <w:numFmt w:val="decimal"/>
      <w:isLgl w:val="false"/>
      <w:suff w:val="tab"/>
      <w:lvlText w:val="%7"/>
      <w:lvlJc w:val="left"/>
      <w:pPr>
        <w:ind w:left="4671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7">
      <w:start w:val="1"/>
      <w:numFmt w:val="lowerLetter"/>
      <w:isLgl w:val="false"/>
      <w:suff w:val="tab"/>
      <w:lvlText w:val="%8"/>
      <w:lvlJc w:val="left"/>
      <w:pPr>
        <w:ind w:left="5391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8">
      <w:start w:val="1"/>
      <w:numFmt w:val="lowerRoman"/>
      <w:isLgl w:val="false"/>
      <w:suff w:val="tab"/>
      <w:lvlText w:val="%9"/>
      <w:lvlJc w:val="left"/>
      <w:pPr>
        <w:ind w:left="6111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6">
    <w:name w:val="Heading 1 Char"/>
    <w:basedOn w:val="855"/>
    <w:link w:val="854"/>
    <w:uiPriority w:val="9"/>
    <w:rPr>
      <w:rFonts w:ascii="Arial" w:hAnsi="Arial" w:eastAsia="Arial" w:cs="Arial"/>
      <w:sz w:val="40"/>
      <w:szCs w:val="40"/>
    </w:rPr>
  </w:style>
  <w:style w:type="paragraph" w:styleId="677">
    <w:name w:val="Heading 2"/>
    <w:basedOn w:val="853"/>
    <w:next w:val="853"/>
    <w:link w:val="67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8">
    <w:name w:val="Heading 2 Char"/>
    <w:basedOn w:val="855"/>
    <w:link w:val="677"/>
    <w:uiPriority w:val="9"/>
    <w:rPr>
      <w:rFonts w:ascii="Arial" w:hAnsi="Arial" w:eastAsia="Arial" w:cs="Arial"/>
      <w:sz w:val="34"/>
    </w:rPr>
  </w:style>
  <w:style w:type="paragraph" w:styleId="679">
    <w:name w:val="Heading 3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0">
    <w:name w:val="Heading 3 Char"/>
    <w:basedOn w:val="855"/>
    <w:link w:val="679"/>
    <w:uiPriority w:val="9"/>
    <w:rPr>
      <w:rFonts w:ascii="Arial" w:hAnsi="Arial" w:eastAsia="Arial" w:cs="Arial"/>
      <w:sz w:val="30"/>
      <w:szCs w:val="30"/>
    </w:rPr>
  </w:style>
  <w:style w:type="paragraph" w:styleId="681">
    <w:name w:val="Heading 4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2">
    <w:name w:val="Heading 4 Char"/>
    <w:basedOn w:val="855"/>
    <w:link w:val="681"/>
    <w:uiPriority w:val="9"/>
    <w:rPr>
      <w:rFonts w:ascii="Arial" w:hAnsi="Arial" w:eastAsia="Arial" w:cs="Arial"/>
      <w:b/>
      <w:bCs/>
      <w:sz w:val="26"/>
      <w:szCs w:val="26"/>
    </w:rPr>
  </w:style>
  <w:style w:type="paragraph" w:styleId="683">
    <w:name w:val="Heading 5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4">
    <w:name w:val="Heading 5 Char"/>
    <w:basedOn w:val="855"/>
    <w:link w:val="683"/>
    <w:uiPriority w:val="9"/>
    <w:rPr>
      <w:rFonts w:ascii="Arial" w:hAnsi="Arial" w:eastAsia="Arial" w:cs="Arial"/>
      <w:b/>
      <w:bCs/>
      <w:sz w:val="24"/>
      <w:szCs w:val="24"/>
    </w:rPr>
  </w:style>
  <w:style w:type="paragraph" w:styleId="685">
    <w:name w:val="Heading 6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6">
    <w:name w:val="Heading 6 Char"/>
    <w:basedOn w:val="855"/>
    <w:link w:val="685"/>
    <w:uiPriority w:val="9"/>
    <w:rPr>
      <w:rFonts w:ascii="Arial" w:hAnsi="Arial" w:eastAsia="Arial" w:cs="Arial"/>
      <w:b/>
      <w:bCs/>
      <w:sz w:val="22"/>
      <w:szCs w:val="22"/>
    </w:rPr>
  </w:style>
  <w:style w:type="paragraph" w:styleId="687">
    <w:name w:val="Heading 7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8">
    <w:name w:val="Heading 7 Char"/>
    <w:basedOn w:val="855"/>
    <w:link w:val="68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9">
    <w:name w:val="Heading 8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0">
    <w:name w:val="Heading 8 Char"/>
    <w:basedOn w:val="855"/>
    <w:link w:val="689"/>
    <w:uiPriority w:val="9"/>
    <w:rPr>
      <w:rFonts w:ascii="Arial" w:hAnsi="Arial" w:eastAsia="Arial" w:cs="Arial"/>
      <w:i/>
      <w:iCs/>
      <w:sz w:val="22"/>
      <w:szCs w:val="22"/>
    </w:rPr>
  </w:style>
  <w:style w:type="paragraph" w:styleId="691">
    <w:name w:val="Heading 9"/>
    <w:basedOn w:val="853"/>
    <w:next w:val="853"/>
    <w:link w:val="69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2">
    <w:name w:val="Heading 9 Char"/>
    <w:basedOn w:val="855"/>
    <w:link w:val="691"/>
    <w:uiPriority w:val="9"/>
    <w:rPr>
      <w:rFonts w:ascii="Arial" w:hAnsi="Arial" w:eastAsia="Arial" w:cs="Arial"/>
      <w:i/>
      <w:iCs/>
      <w:sz w:val="21"/>
      <w:szCs w:val="21"/>
    </w:rPr>
  </w:style>
  <w:style w:type="paragraph" w:styleId="693">
    <w:name w:val="List Paragraph"/>
    <w:basedOn w:val="853"/>
    <w:uiPriority w:val="34"/>
    <w:qFormat/>
    <w:pPr>
      <w:contextualSpacing/>
      <w:ind w:left="720"/>
    </w:pPr>
  </w:style>
  <w:style w:type="paragraph" w:styleId="694">
    <w:name w:val="No Spacing"/>
    <w:uiPriority w:val="1"/>
    <w:qFormat/>
    <w:pPr>
      <w:spacing w:before="0" w:after="0" w:line="240" w:lineRule="auto"/>
    </w:pPr>
  </w:style>
  <w:style w:type="paragraph" w:styleId="695">
    <w:name w:val="Title"/>
    <w:basedOn w:val="853"/>
    <w:next w:val="853"/>
    <w:link w:val="69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6">
    <w:name w:val="Title Char"/>
    <w:basedOn w:val="855"/>
    <w:link w:val="695"/>
    <w:uiPriority w:val="10"/>
    <w:rPr>
      <w:sz w:val="48"/>
      <w:szCs w:val="48"/>
    </w:rPr>
  </w:style>
  <w:style w:type="paragraph" w:styleId="697">
    <w:name w:val="Subtitle"/>
    <w:basedOn w:val="853"/>
    <w:next w:val="853"/>
    <w:link w:val="698"/>
    <w:uiPriority w:val="11"/>
    <w:qFormat/>
    <w:pPr>
      <w:spacing w:before="200" w:after="200"/>
    </w:pPr>
    <w:rPr>
      <w:sz w:val="24"/>
      <w:szCs w:val="24"/>
    </w:rPr>
  </w:style>
  <w:style w:type="character" w:styleId="698">
    <w:name w:val="Subtitle Char"/>
    <w:basedOn w:val="855"/>
    <w:link w:val="697"/>
    <w:uiPriority w:val="11"/>
    <w:rPr>
      <w:sz w:val="24"/>
      <w:szCs w:val="24"/>
    </w:rPr>
  </w:style>
  <w:style w:type="paragraph" w:styleId="699">
    <w:name w:val="Quote"/>
    <w:basedOn w:val="853"/>
    <w:next w:val="853"/>
    <w:link w:val="700"/>
    <w:uiPriority w:val="29"/>
    <w:qFormat/>
    <w:pPr>
      <w:ind w:left="720" w:right="720"/>
    </w:pPr>
    <w:rPr>
      <w:i/>
    </w:rPr>
  </w:style>
  <w:style w:type="character" w:styleId="700">
    <w:name w:val="Quote Char"/>
    <w:link w:val="699"/>
    <w:uiPriority w:val="29"/>
    <w:rPr>
      <w:i/>
    </w:rPr>
  </w:style>
  <w:style w:type="paragraph" w:styleId="701">
    <w:name w:val="Intense Quote"/>
    <w:basedOn w:val="853"/>
    <w:next w:val="853"/>
    <w:link w:val="70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>
    <w:name w:val="Intense Quote Char"/>
    <w:link w:val="701"/>
    <w:uiPriority w:val="30"/>
    <w:rPr>
      <w:i/>
    </w:rPr>
  </w:style>
  <w:style w:type="paragraph" w:styleId="703">
    <w:name w:val="Header"/>
    <w:basedOn w:val="853"/>
    <w:link w:val="70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4">
    <w:name w:val="Header Char"/>
    <w:basedOn w:val="855"/>
    <w:link w:val="703"/>
    <w:uiPriority w:val="99"/>
  </w:style>
  <w:style w:type="paragraph" w:styleId="705">
    <w:name w:val="Footer"/>
    <w:basedOn w:val="853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>
    <w:name w:val="Footer Char"/>
    <w:basedOn w:val="855"/>
    <w:link w:val="705"/>
    <w:uiPriority w:val="99"/>
  </w:style>
  <w:style w:type="paragraph" w:styleId="707">
    <w:name w:val="Caption"/>
    <w:basedOn w:val="853"/>
    <w:next w:val="853"/>
    <w:link w:val="70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8">
    <w:name w:val="Caption Char"/>
    <w:basedOn w:val="855"/>
    <w:link w:val="707"/>
    <w:uiPriority w:val="35"/>
    <w:rPr>
      <w:b/>
      <w:bCs/>
      <w:color w:val="4f81bd" w:themeColor="accent1"/>
      <w:sz w:val="18"/>
      <w:szCs w:val="18"/>
    </w:rPr>
  </w:style>
  <w:style w:type="table" w:styleId="709">
    <w:name w:val="Table Grid"/>
    <w:basedOn w:val="85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Table Grid Light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Plain Table 1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2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>
    <w:name w:val="Plain Table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Plain Table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6">
    <w:name w:val="Grid Table 1 Light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4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>
    <w:name w:val="Grid Table 4 - Accent 1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9">
    <w:name w:val="Grid Table 4 - Accent 2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0">
    <w:name w:val="Grid Table 4 - Accent 3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1">
    <w:name w:val="Grid Table 4 - Accent 4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2">
    <w:name w:val="Grid Table 4 - Accent 5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3">
    <w:name w:val="Grid Table 4 - Accent 6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4">
    <w:name w:val="Grid Table 5 Dark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1">
    <w:name w:val="Grid Table 6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2">
    <w:name w:val="Grid Table 6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3">
    <w:name w:val="Grid Table 6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4">
    <w:name w:val="Grid Table 6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5">
    <w:name w:val="Grid Table 6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6">
    <w:name w:val="Grid Table 6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6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7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3">
    <w:name w:val="List Table 2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4">
    <w:name w:val="List Table 2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5">
    <w:name w:val="List Table 2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6">
    <w:name w:val="List Table 2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7">
    <w:name w:val="List Table 2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8">
    <w:name w:val="List Table 2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9">
    <w:name w:val="List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5 Dark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6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1">
    <w:name w:val="List Table 6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2">
    <w:name w:val="List Table 6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3">
    <w:name w:val="List Table 6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4">
    <w:name w:val="List Table 6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5">
    <w:name w:val="List Table 6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6">
    <w:name w:val="List Table 6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7">
    <w:name w:val="List Table 7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8">
    <w:name w:val="List Table 7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9">
    <w:name w:val="List Table 7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0">
    <w:name w:val="List Table 7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1">
    <w:name w:val="List Table 7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2">
    <w:name w:val="List Table 7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3">
    <w:name w:val="List Table 7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4">
    <w:name w:val="Lined - Accent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Lined - Accent 1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6">
    <w:name w:val="Lined - Accent 2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7">
    <w:name w:val="Lined - Accent 3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8">
    <w:name w:val="Lined - Accent 4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9">
    <w:name w:val="Lined - Accent 5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0">
    <w:name w:val="Lined - Accent 6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1">
    <w:name w:val="Bordered &amp; Lined - Accent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Bordered &amp; Lined - Accent 1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3">
    <w:name w:val="Bordered &amp; Lined - Accent 2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4">
    <w:name w:val="Bordered &amp; Lined - Accent 3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5">
    <w:name w:val="Bordered &amp; Lined - Accent 4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6">
    <w:name w:val="Bordered &amp; Lined - Accent 5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7">
    <w:name w:val="Bordered &amp; Lined - Accent 6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8">
    <w:name w:val="Bordered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9">
    <w:name w:val="Bordered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0">
    <w:name w:val="Bordered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1">
    <w:name w:val="Bordered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2">
    <w:name w:val="Bordered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3">
    <w:name w:val="Bordered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4">
    <w:name w:val="Bordered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5">
    <w:name w:val="Hyperlink"/>
    <w:uiPriority w:val="99"/>
    <w:unhideWhenUsed/>
    <w:rPr>
      <w:color w:val="0000ff" w:themeColor="hyperlink"/>
      <w:u w:val="single"/>
    </w:rPr>
  </w:style>
  <w:style w:type="paragraph" w:styleId="836">
    <w:name w:val="footnote text"/>
    <w:basedOn w:val="853"/>
    <w:link w:val="837"/>
    <w:uiPriority w:val="99"/>
    <w:semiHidden/>
    <w:unhideWhenUsed/>
    <w:pPr>
      <w:spacing w:after="40" w:line="240" w:lineRule="auto"/>
    </w:pPr>
    <w:rPr>
      <w:sz w:val="18"/>
    </w:rPr>
  </w:style>
  <w:style w:type="character" w:styleId="837">
    <w:name w:val="Footnote Text Char"/>
    <w:link w:val="836"/>
    <w:uiPriority w:val="99"/>
    <w:rPr>
      <w:sz w:val="18"/>
    </w:rPr>
  </w:style>
  <w:style w:type="character" w:styleId="838">
    <w:name w:val="footnote reference"/>
    <w:basedOn w:val="855"/>
    <w:uiPriority w:val="99"/>
    <w:unhideWhenUsed/>
    <w:rPr>
      <w:vertAlign w:val="superscript"/>
    </w:rPr>
  </w:style>
  <w:style w:type="paragraph" w:styleId="839">
    <w:name w:val="endnote text"/>
    <w:basedOn w:val="853"/>
    <w:link w:val="840"/>
    <w:uiPriority w:val="99"/>
    <w:semiHidden/>
    <w:unhideWhenUsed/>
    <w:pPr>
      <w:spacing w:after="0" w:line="240" w:lineRule="auto"/>
    </w:pPr>
    <w:rPr>
      <w:sz w:val="20"/>
    </w:rPr>
  </w:style>
  <w:style w:type="character" w:styleId="840">
    <w:name w:val="Endnote Text Char"/>
    <w:link w:val="839"/>
    <w:uiPriority w:val="99"/>
    <w:rPr>
      <w:sz w:val="20"/>
    </w:rPr>
  </w:style>
  <w:style w:type="character" w:styleId="841">
    <w:name w:val="endnote reference"/>
    <w:basedOn w:val="855"/>
    <w:uiPriority w:val="99"/>
    <w:semiHidden/>
    <w:unhideWhenUsed/>
    <w:rPr>
      <w:vertAlign w:val="superscript"/>
    </w:rPr>
  </w:style>
  <w:style w:type="paragraph" w:styleId="842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3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4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5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6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7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8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9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50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853"/>
    <w:next w:val="853"/>
    <w:uiPriority w:val="99"/>
    <w:unhideWhenUsed/>
    <w:pPr>
      <w:spacing w:after="0" w:afterAutospacing="0"/>
    </w:pPr>
  </w:style>
  <w:style w:type="paragraph" w:styleId="853" w:default="1">
    <w:name w:val="Normal"/>
    <w:qFormat/>
    <w:pPr>
      <w:ind w:firstLine="711"/>
      <w:jc w:val="both"/>
      <w:spacing w:after="16" w:line="264" w:lineRule="auto"/>
    </w:pPr>
    <w:rPr>
      <w:rFonts w:ascii="Times New Roman" w:hAnsi="Times New Roman" w:eastAsia="Times New Roman" w:cs="Times New Roman"/>
      <w:color w:val="000000"/>
      <w:sz w:val="28"/>
      <w:szCs w:val="20"/>
      <w:lang w:eastAsia="ru-RU"/>
    </w:rPr>
  </w:style>
  <w:style w:type="paragraph" w:styleId="854">
    <w:name w:val="Heading 1"/>
    <w:next w:val="853"/>
    <w:link w:val="858"/>
    <w:uiPriority w:val="9"/>
    <w:qFormat/>
    <w:pPr>
      <w:numPr>
        <w:ilvl w:val="0"/>
        <w:numId w:val="6"/>
      </w:numPr>
      <w:ind w:left="10" w:hanging="10"/>
      <w:jc w:val="center"/>
      <w:keepLines/>
      <w:keepNext/>
      <w:spacing w:after="0" w:line="264" w:lineRule="auto"/>
      <w:outlineLvl w:val="0"/>
    </w:pPr>
    <w:rPr>
      <w:rFonts w:ascii="Times New Roman" w:hAnsi="Times New Roman" w:eastAsia="Times New Roman" w:cs="Times New Roman"/>
      <w:b/>
      <w:color w:val="000000"/>
      <w:sz w:val="28"/>
      <w:szCs w:val="20"/>
      <w:lang w:eastAsia="ru-RU"/>
    </w:rPr>
  </w:style>
  <w:style w:type="character" w:styleId="855" w:default="1">
    <w:name w:val="Default Paragraph Font"/>
    <w:uiPriority w:val="1"/>
    <w:semiHidden/>
    <w:unhideWhenUsed/>
  </w:style>
  <w:style w:type="table" w:styleId="85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7" w:default="1">
    <w:name w:val="No List"/>
    <w:uiPriority w:val="99"/>
    <w:semiHidden/>
    <w:unhideWhenUsed/>
  </w:style>
  <w:style w:type="character" w:styleId="858" w:customStyle="1">
    <w:name w:val="Заголовок 1 Знак"/>
    <w:basedOn w:val="855"/>
    <w:link w:val="854"/>
    <w:uiPriority w:val="9"/>
    <w:rPr>
      <w:rFonts w:ascii="Times New Roman" w:hAnsi="Times New Roman" w:eastAsia="Times New Roman" w:cs="Times New Roman"/>
      <w:b/>
      <w:color w:val="000000"/>
      <w:sz w:val="28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consultantplus://offline/ref=81539164692E419582289C0E5E88CEC023D27BAC7B1F3BD991902FFAB3ADFEBB8740EE527C33ED10CF7C86D024E549D71A5E048CAAk1IB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Microsoft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ADAMAG</dc:creator>
  <cp:keywords/>
  <dc:description/>
  <cp:revision>6</cp:revision>
  <dcterms:created xsi:type="dcterms:W3CDTF">2026-02-07T17:53:00Z</dcterms:created>
  <dcterms:modified xsi:type="dcterms:W3CDTF">2026-03-02T13:58:02Z</dcterms:modified>
</cp:coreProperties>
</file>