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B63" w:rsidRPr="006B64F6" w:rsidRDefault="00173B63" w:rsidP="00173B63">
      <w:pPr>
        <w:spacing w:line="240" w:lineRule="atLeast"/>
        <w:ind w:left="3540" w:firstLine="708"/>
      </w:pPr>
      <w:r w:rsidRPr="006B64F6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674908405" r:id="rId8"/>
        </w:object>
      </w:r>
    </w:p>
    <w:p w:rsidR="00173B63" w:rsidRPr="006B64F6" w:rsidRDefault="00173B63" w:rsidP="00173B63">
      <w:pPr>
        <w:spacing w:line="240" w:lineRule="atLeast"/>
        <w:ind w:left="3540" w:firstLine="708"/>
      </w:pPr>
    </w:p>
    <w:p w:rsidR="00173B63" w:rsidRPr="006B64F6" w:rsidRDefault="00173B63" w:rsidP="00173B63">
      <w:pPr>
        <w:jc w:val="center"/>
        <w:rPr>
          <w:b/>
          <w:sz w:val="28"/>
          <w:szCs w:val="28"/>
        </w:rPr>
      </w:pPr>
      <w:r w:rsidRPr="006B64F6">
        <w:rPr>
          <w:b/>
          <w:sz w:val="28"/>
          <w:szCs w:val="28"/>
        </w:rPr>
        <w:t>АДМИНИСТРАЦИЯ МУНИЦИПАЛЬНОГО ОБРАЗОВАНИЯ</w:t>
      </w:r>
    </w:p>
    <w:p w:rsidR="00173B63" w:rsidRPr="006B64F6" w:rsidRDefault="00173B63" w:rsidP="00173B63">
      <w:pPr>
        <w:jc w:val="center"/>
        <w:rPr>
          <w:b/>
          <w:sz w:val="28"/>
          <w:szCs w:val="28"/>
        </w:rPr>
      </w:pPr>
      <w:r w:rsidRPr="006B64F6">
        <w:rPr>
          <w:b/>
          <w:sz w:val="28"/>
          <w:szCs w:val="28"/>
        </w:rPr>
        <w:t>ЛЕНИНГРАДСКИЙ РАЙОН</w:t>
      </w:r>
    </w:p>
    <w:p w:rsidR="00173B63" w:rsidRDefault="00173B63" w:rsidP="00173B63">
      <w:pPr>
        <w:spacing w:line="240" w:lineRule="atLeast"/>
        <w:jc w:val="center"/>
        <w:rPr>
          <w:b/>
          <w:sz w:val="32"/>
          <w:szCs w:val="32"/>
        </w:rPr>
      </w:pPr>
    </w:p>
    <w:p w:rsidR="00173B63" w:rsidRPr="006B64F6" w:rsidRDefault="00173B63" w:rsidP="00173B63">
      <w:pPr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173B63" w:rsidRPr="006B64F6" w:rsidRDefault="00173B63" w:rsidP="00173B63">
      <w:pPr>
        <w:jc w:val="center"/>
        <w:rPr>
          <w:b/>
          <w:sz w:val="26"/>
          <w:szCs w:val="26"/>
        </w:rPr>
      </w:pPr>
    </w:p>
    <w:p w:rsidR="00173B63" w:rsidRPr="006B64F6" w:rsidRDefault="00173B63" w:rsidP="005123C5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Pr="006B64F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C2BC6" w:rsidRPr="005C2BC6">
        <w:rPr>
          <w:sz w:val="28"/>
          <w:szCs w:val="28"/>
          <w:u w:val="single"/>
        </w:rPr>
        <w:t>31.12.2019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B64F6">
        <w:rPr>
          <w:sz w:val="28"/>
          <w:szCs w:val="28"/>
        </w:rPr>
        <w:t xml:space="preserve">№ </w:t>
      </w:r>
      <w:r w:rsidR="005C2BC6" w:rsidRPr="005C2BC6">
        <w:rPr>
          <w:sz w:val="28"/>
          <w:szCs w:val="28"/>
          <w:u w:val="single"/>
        </w:rPr>
        <w:t>284-р</w:t>
      </w:r>
    </w:p>
    <w:p w:rsidR="00173B63" w:rsidRPr="006B64F6" w:rsidRDefault="00173B63" w:rsidP="005123C5">
      <w:pPr>
        <w:jc w:val="center"/>
        <w:rPr>
          <w:sz w:val="28"/>
          <w:szCs w:val="28"/>
        </w:rPr>
      </w:pPr>
      <w:r w:rsidRPr="006B64F6">
        <w:rPr>
          <w:sz w:val="28"/>
          <w:szCs w:val="28"/>
        </w:rPr>
        <w:t>станица Ленинградская</w:t>
      </w:r>
    </w:p>
    <w:p w:rsidR="00173B63" w:rsidRDefault="00173B63" w:rsidP="00173B63">
      <w:pPr>
        <w:shd w:val="clear" w:color="auto" w:fill="FFFFFF"/>
        <w:spacing w:line="322" w:lineRule="exact"/>
        <w:ind w:left="1704" w:right="1814"/>
        <w:jc w:val="center"/>
        <w:rPr>
          <w:b/>
          <w:bCs/>
          <w:spacing w:val="-3"/>
          <w:sz w:val="28"/>
          <w:szCs w:val="28"/>
        </w:rPr>
      </w:pPr>
    </w:p>
    <w:p w:rsidR="000B650F" w:rsidRPr="00A002F4" w:rsidRDefault="000B650F">
      <w:pPr>
        <w:shd w:val="clear" w:color="auto" w:fill="FFFFFF"/>
        <w:spacing w:line="322" w:lineRule="exact"/>
        <w:ind w:left="1704" w:right="1814"/>
        <w:jc w:val="center"/>
        <w:rPr>
          <w:b/>
          <w:bCs/>
          <w:spacing w:val="-3"/>
          <w:sz w:val="28"/>
          <w:szCs w:val="28"/>
        </w:rPr>
      </w:pPr>
    </w:p>
    <w:p w:rsidR="0054333A" w:rsidRDefault="00A002F4" w:rsidP="007803A5">
      <w:pPr>
        <w:ind w:right="-31"/>
        <w:jc w:val="center"/>
        <w:rPr>
          <w:b/>
          <w:kern w:val="28"/>
          <w:sz w:val="28"/>
          <w:szCs w:val="28"/>
        </w:rPr>
      </w:pPr>
      <w:r w:rsidRPr="00A002F4">
        <w:rPr>
          <w:b/>
          <w:bCs/>
          <w:spacing w:val="-3"/>
          <w:sz w:val="28"/>
          <w:szCs w:val="28"/>
        </w:rPr>
        <w:t>О</w:t>
      </w:r>
      <w:r w:rsidR="007803A5">
        <w:rPr>
          <w:b/>
          <w:bCs/>
          <w:spacing w:val="-3"/>
          <w:sz w:val="28"/>
          <w:szCs w:val="28"/>
        </w:rPr>
        <w:t>б утверждении</w:t>
      </w:r>
      <w:r w:rsidRPr="00A002F4">
        <w:rPr>
          <w:b/>
          <w:bCs/>
          <w:spacing w:val="-3"/>
          <w:sz w:val="28"/>
          <w:szCs w:val="28"/>
        </w:rPr>
        <w:t xml:space="preserve"> </w:t>
      </w:r>
      <w:r w:rsidR="007803A5" w:rsidRPr="00D86C17">
        <w:rPr>
          <w:b/>
          <w:kern w:val="28"/>
          <w:sz w:val="28"/>
          <w:szCs w:val="28"/>
        </w:rPr>
        <w:t>план</w:t>
      </w:r>
      <w:r w:rsidR="007803A5">
        <w:rPr>
          <w:b/>
          <w:kern w:val="28"/>
          <w:sz w:val="28"/>
          <w:szCs w:val="28"/>
        </w:rPr>
        <w:t>а</w:t>
      </w:r>
      <w:r w:rsidR="007803A5" w:rsidRPr="00D86C17">
        <w:rPr>
          <w:b/>
          <w:kern w:val="28"/>
          <w:sz w:val="28"/>
          <w:szCs w:val="28"/>
        </w:rPr>
        <w:t xml:space="preserve"> мероприятий («дорожн</w:t>
      </w:r>
      <w:r w:rsidR="00AB00CE">
        <w:rPr>
          <w:b/>
          <w:kern w:val="28"/>
          <w:sz w:val="28"/>
          <w:szCs w:val="28"/>
        </w:rPr>
        <w:t>ой</w:t>
      </w:r>
      <w:r w:rsidR="007803A5" w:rsidRPr="00D86C17">
        <w:rPr>
          <w:b/>
          <w:kern w:val="28"/>
          <w:sz w:val="28"/>
          <w:szCs w:val="28"/>
        </w:rPr>
        <w:t xml:space="preserve"> карт</w:t>
      </w:r>
      <w:r w:rsidR="00AB00CE">
        <w:rPr>
          <w:b/>
          <w:kern w:val="28"/>
          <w:sz w:val="28"/>
          <w:szCs w:val="28"/>
        </w:rPr>
        <w:t>ы</w:t>
      </w:r>
      <w:r w:rsidR="007803A5" w:rsidRPr="00D86C17">
        <w:rPr>
          <w:b/>
          <w:kern w:val="28"/>
          <w:sz w:val="28"/>
          <w:szCs w:val="28"/>
        </w:rPr>
        <w:t xml:space="preserve">») </w:t>
      </w:r>
      <w:r w:rsidR="007803A5">
        <w:rPr>
          <w:b/>
          <w:kern w:val="28"/>
          <w:sz w:val="28"/>
          <w:szCs w:val="28"/>
        </w:rPr>
        <w:br/>
      </w:r>
      <w:r w:rsidR="007803A5" w:rsidRPr="00D86C17">
        <w:rPr>
          <w:b/>
          <w:kern w:val="28"/>
          <w:sz w:val="28"/>
          <w:szCs w:val="28"/>
        </w:rPr>
        <w:t xml:space="preserve">по содействию развитию конкуренции </w:t>
      </w:r>
      <w:r w:rsidR="007803A5">
        <w:rPr>
          <w:b/>
          <w:kern w:val="28"/>
          <w:sz w:val="28"/>
          <w:szCs w:val="28"/>
        </w:rPr>
        <w:br/>
      </w:r>
      <w:r w:rsidR="007803A5" w:rsidRPr="00D86C17">
        <w:rPr>
          <w:b/>
          <w:kern w:val="28"/>
          <w:sz w:val="28"/>
          <w:szCs w:val="28"/>
        </w:rPr>
        <w:t xml:space="preserve">в </w:t>
      </w:r>
      <w:r w:rsidR="007803A5">
        <w:rPr>
          <w:b/>
          <w:kern w:val="28"/>
          <w:sz w:val="28"/>
          <w:szCs w:val="28"/>
        </w:rPr>
        <w:t>муниципальном образовании Ленинградский район</w:t>
      </w:r>
    </w:p>
    <w:p w:rsidR="00FB1891" w:rsidRPr="005876CB" w:rsidRDefault="00FB1891" w:rsidP="00FB1891">
      <w:pPr>
        <w:pStyle w:val="ae"/>
        <w:jc w:val="center"/>
        <w:rPr>
          <w:rFonts w:ascii="Times New Roman" w:hAnsi="Times New Roman"/>
          <w:b/>
          <w:sz w:val="24"/>
          <w:szCs w:val="28"/>
        </w:rPr>
      </w:pPr>
      <w:r w:rsidRPr="005876CB">
        <w:rPr>
          <w:rFonts w:ascii="Times New Roman" w:hAnsi="Times New Roman"/>
          <w:b/>
          <w:sz w:val="24"/>
          <w:szCs w:val="28"/>
        </w:rPr>
        <w:t xml:space="preserve">(с изменениями и дополнениями от </w:t>
      </w:r>
      <w:r w:rsidR="005876CB" w:rsidRPr="005876CB">
        <w:rPr>
          <w:rFonts w:ascii="Times New Roman" w:hAnsi="Times New Roman"/>
          <w:b/>
          <w:sz w:val="24"/>
          <w:szCs w:val="28"/>
        </w:rPr>
        <w:t>08.09.2020г</w:t>
      </w:r>
      <w:r w:rsidRPr="005876CB">
        <w:rPr>
          <w:rFonts w:ascii="Times New Roman" w:hAnsi="Times New Roman"/>
          <w:b/>
          <w:sz w:val="24"/>
          <w:szCs w:val="28"/>
        </w:rPr>
        <w:t xml:space="preserve">., </w:t>
      </w:r>
      <w:r w:rsidR="005876CB" w:rsidRPr="005876CB">
        <w:rPr>
          <w:rFonts w:ascii="Times New Roman" w:hAnsi="Times New Roman"/>
          <w:b/>
          <w:sz w:val="24"/>
          <w:szCs w:val="28"/>
        </w:rPr>
        <w:t xml:space="preserve">от </w:t>
      </w:r>
      <w:r w:rsidR="005876CB" w:rsidRPr="005876CB">
        <w:rPr>
          <w:rFonts w:ascii="Times New Roman" w:hAnsi="Times New Roman"/>
          <w:b/>
          <w:sz w:val="24"/>
          <w:szCs w:val="28"/>
        </w:rPr>
        <w:t>18.12.2020</w:t>
      </w:r>
      <w:r w:rsidR="005876CB" w:rsidRPr="005876CB">
        <w:rPr>
          <w:rFonts w:ascii="Times New Roman" w:hAnsi="Times New Roman"/>
          <w:b/>
          <w:sz w:val="24"/>
          <w:szCs w:val="28"/>
        </w:rPr>
        <w:t>г.,</w:t>
      </w:r>
      <w:r w:rsidR="005876CB" w:rsidRPr="005876CB">
        <w:rPr>
          <w:rFonts w:ascii="Times New Roman" w:hAnsi="Times New Roman"/>
          <w:b/>
          <w:sz w:val="24"/>
          <w:szCs w:val="28"/>
        </w:rPr>
        <w:t xml:space="preserve"> </w:t>
      </w:r>
      <w:r w:rsidRPr="005876CB">
        <w:rPr>
          <w:rFonts w:ascii="Times New Roman" w:hAnsi="Times New Roman"/>
          <w:b/>
          <w:sz w:val="24"/>
          <w:szCs w:val="28"/>
        </w:rPr>
        <w:t>от 12.02.2021г.)</w:t>
      </w:r>
    </w:p>
    <w:p w:rsidR="0054333A" w:rsidRDefault="007803A5">
      <w:pPr>
        <w:shd w:val="clear" w:color="auto" w:fill="FFFFFF"/>
        <w:spacing w:before="312" w:line="317" w:lineRule="exact"/>
        <w:ind w:right="34" w:firstLine="691"/>
        <w:jc w:val="both"/>
        <w:rPr>
          <w:spacing w:val="58"/>
          <w:sz w:val="28"/>
          <w:szCs w:val="28"/>
        </w:rPr>
      </w:pPr>
      <w:r>
        <w:rPr>
          <w:rStyle w:val="a7"/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со Стандартом</w:t>
      </w:r>
      <w:bookmarkStart w:id="0" w:name="_GoBack"/>
      <w:bookmarkEnd w:id="0"/>
      <w:r>
        <w:rPr>
          <w:sz w:val="28"/>
          <w:szCs w:val="28"/>
        </w:rPr>
        <w:t xml:space="preserve"> развития конкуренции в субъектах Российской Федерации, утвержденным распоряжением Правительства Российской </w:t>
      </w:r>
      <w:r w:rsidR="004E49D8">
        <w:rPr>
          <w:sz w:val="28"/>
          <w:szCs w:val="28"/>
        </w:rPr>
        <w:t>Ф</w:t>
      </w:r>
      <w:r>
        <w:rPr>
          <w:sz w:val="28"/>
          <w:szCs w:val="28"/>
        </w:rPr>
        <w:t>едерации от 17 апреля 2019 года № 768-р,</w:t>
      </w:r>
      <w:r w:rsidR="0063730F">
        <w:rPr>
          <w:sz w:val="28"/>
          <w:szCs w:val="28"/>
        </w:rPr>
        <w:t xml:space="preserve"> на основании распоряжения главы администрации (губернатора) Краснодарского края от 16 декабря 2019 года №416-р «Об утверждении </w:t>
      </w:r>
      <w:r w:rsidR="0063730F" w:rsidRPr="0063730F">
        <w:rPr>
          <w:kern w:val="28"/>
          <w:sz w:val="28"/>
          <w:szCs w:val="28"/>
        </w:rPr>
        <w:t>плана мероприятий («дорожная карта») по содействию развитию конкуренции</w:t>
      </w:r>
      <w:r w:rsidR="0063730F">
        <w:rPr>
          <w:kern w:val="28"/>
          <w:sz w:val="28"/>
          <w:szCs w:val="28"/>
        </w:rPr>
        <w:t xml:space="preserve"> в Краснодарском крае</w:t>
      </w:r>
      <w:r w:rsidR="004E49D8">
        <w:rPr>
          <w:kern w:val="28"/>
          <w:sz w:val="28"/>
          <w:szCs w:val="28"/>
        </w:rPr>
        <w:t>»</w:t>
      </w:r>
      <w:r w:rsidR="0063730F">
        <w:rPr>
          <w:kern w:val="28"/>
          <w:sz w:val="28"/>
          <w:szCs w:val="28"/>
        </w:rPr>
        <w:t xml:space="preserve">, </w:t>
      </w:r>
      <w:r w:rsidR="00A002F4" w:rsidRPr="00A002F4">
        <w:rPr>
          <w:spacing w:val="-1"/>
          <w:sz w:val="28"/>
          <w:szCs w:val="28"/>
        </w:rPr>
        <w:t xml:space="preserve">в целях </w:t>
      </w:r>
      <w:r w:rsidR="0063730F">
        <w:rPr>
          <w:spacing w:val="-1"/>
          <w:sz w:val="28"/>
          <w:szCs w:val="28"/>
        </w:rPr>
        <w:t xml:space="preserve">реализации мероприятий по внедрению стандарта </w:t>
      </w:r>
      <w:r w:rsidR="00F32036">
        <w:rPr>
          <w:spacing w:val="-1"/>
          <w:sz w:val="28"/>
          <w:szCs w:val="28"/>
        </w:rPr>
        <w:t xml:space="preserve">развития </w:t>
      </w:r>
      <w:r w:rsidR="0063730F">
        <w:rPr>
          <w:spacing w:val="-1"/>
          <w:sz w:val="28"/>
          <w:szCs w:val="28"/>
        </w:rPr>
        <w:t xml:space="preserve">конкуренции </w:t>
      </w:r>
      <w:r w:rsidR="00A002F4" w:rsidRPr="00A002F4">
        <w:rPr>
          <w:sz w:val="28"/>
          <w:szCs w:val="28"/>
        </w:rPr>
        <w:t xml:space="preserve">в </w:t>
      </w:r>
      <w:r w:rsidR="000B650F" w:rsidRPr="00A002F4">
        <w:rPr>
          <w:sz w:val="28"/>
          <w:szCs w:val="28"/>
        </w:rPr>
        <w:t>муниципальном образовании Ленинградский район</w:t>
      </w:r>
      <w:r w:rsidR="00A002F4" w:rsidRPr="00A002F4">
        <w:rPr>
          <w:spacing w:val="58"/>
          <w:sz w:val="28"/>
          <w:szCs w:val="28"/>
        </w:rPr>
        <w:t>:</w:t>
      </w:r>
    </w:p>
    <w:p w:rsidR="00471C7A" w:rsidRPr="00BD5398" w:rsidRDefault="0063730F" w:rsidP="00466625">
      <w:pPr>
        <w:numPr>
          <w:ilvl w:val="0"/>
          <w:numId w:val="1"/>
        </w:numPr>
        <w:shd w:val="clear" w:color="auto" w:fill="FFFFFF"/>
        <w:tabs>
          <w:tab w:val="left" w:pos="1128"/>
        </w:tabs>
        <w:spacing w:before="5" w:line="312" w:lineRule="exact"/>
        <w:ind w:right="29" w:firstLine="725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63730F">
        <w:rPr>
          <w:kern w:val="28"/>
          <w:sz w:val="28"/>
          <w:szCs w:val="28"/>
        </w:rPr>
        <w:t>план мероприятий («дорожн</w:t>
      </w:r>
      <w:r w:rsidR="00AB00CE">
        <w:rPr>
          <w:kern w:val="28"/>
          <w:sz w:val="28"/>
          <w:szCs w:val="28"/>
        </w:rPr>
        <w:t>ую</w:t>
      </w:r>
      <w:r w:rsidRPr="0063730F">
        <w:rPr>
          <w:kern w:val="28"/>
          <w:sz w:val="28"/>
          <w:szCs w:val="28"/>
        </w:rPr>
        <w:t xml:space="preserve"> карт</w:t>
      </w:r>
      <w:r w:rsidR="00AB00CE">
        <w:rPr>
          <w:kern w:val="28"/>
          <w:sz w:val="28"/>
          <w:szCs w:val="28"/>
        </w:rPr>
        <w:t>у</w:t>
      </w:r>
      <w:r w:rsidRPr="0063730F">
        <w:rPr>
          <w:kern w:val="28"/>
          <w:sz w:val="28"/>
          <w:szCs w:val="28"/>
        </w:rPr>
        <w:t>») по содействию развитию конкуренции</w:t>
      </w:r>
      <w:r w:rsidRPr="00471C7A">
        <w:rPr>
          <w:sz w:val="28"/>
          <w:szCs w:val="28"/>
        </w:rPr>
        <w:t xml:space="preserve"> </w:t>
      </w:r>
      <w:r w:rsidRPr="0063730F">
        <w:rPr>
          <w:kern w:val="28"/>
          <w:sz w:val="28"/>
          <w:szCs w:val="28"/>
        </w:rPr>
        <w:t xml:space="preserve">в муниципальном образовании Ленинградский район </w:t>
      </w:r>
      <w:r w:rsidR="00BD5398">
        <w:rPr>
          <w:kern w:val="28"/>
          <w:sz w:val="28"/>
          <w:szCs w:val="28"/>
        </w:rPr>
        <w:t>согласно приложению к настоящему распоряжению.</w:t>
      </w:r>
    </w:p>
    <w:p w:rsidR="00AB00CE" w:rsidRPr="00471C7A" w:rsidRDefault="00FC7AC5" w:rsidP="00466625">
      <w:pPr>
        <w:numPr>
          <w:ilvl w:val="0"/>
          <w:numId w:val="1"/>
        </w:numPr>
        <w:shd w:val="clear" w:color="auto" w:fill="FFFFFF"/>
        <w:tabs>
          <w:tab w:val="left" w:pos="1128"/>
        </w:tabs>
        <w:spacing w:before="5" w:line="312" w:lineRule="exact"/>
        <w:ind w:right="29" w:firstLine="725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Заместителям главы муниципального образования, руководителям отраслевых (функциональных) органов администрации муниципального образования Ленинградский район обеспечить исполнение </w:t>
      </w:r>
      <w:r w:rsidRPr="0063730F">
        <w:rPr>
          <w:kern w:val="28"/>
          <w:sz w:val="28"/>
          <w:szCs w:val="28"/>
        </w:rPr>
        <w:t>план</w:t>
      </w:r>
      <w:r>
        <w:rPr>
          <w:kern w:val="28"/>
          <w:sz w:val="28"/>
          <w:szCs w:val="28"/>
        </w:rPr>
        <w:t>а</w:t>
      </w:r>
      <w:r w:rsidRPr="0063730F">
        <w:rPr>
          <w:kern w:val="28"/>
          <w:sz w:val="28"/>
          <w:szCs w:val="28"/>
        </w:rPr>
        <w:t xml:space="preserve"> мероприятий («дорожн</w:t>
      </w:r>
      <w:r>
        <w:rPr>
          <w:kern w:val="28"/>
          <w:sz w:val="28"/>
          <w:szCs w:val="28"/>
        </w:rPr>
        <w:t>ой</w:t>
      </w:r>
      <w:r w:rsidRPr="0063730F">
        <w:rPr>
          <w:kern w:val="28"/>
          <w:sz w:val="28"/>
          <w:szCs w:val="28"/>
        </w:rPr>
        <w:t xml:space="preserve"> карт</w:t>
      </w:r>
      <w:r>
        <w:rPr>
          <w:kern w:val="28"/>
          <w:sz w:val="28"/>
          <w:szCs w:val="28"/>
        </w:rPr>
        <w:t>ы</w:t>
      </w:r>
      <w:r w:rsidRPr="0063730F">
        <w:rPr>
          <w:kern w:val="28"/>
          <w:sz w:val="28"/>
          <w:szCs w:val="28"/>
        </w:rPr>
        <w:t>») по содействию развитию конкуренции</w:t>
      </w:r>
      <w:r w:rsidRPr="00471C7A">
        <w:rPr>
          <w:sz w:val="28"/>
          <w:szCs w:val="28"/>
        </w:rPr>
        <w:t xml:space="preserve"> </w:t>
      </w:r>
      <w:r w:rsidRPr="0063730F">
        <w:rPr>
          <w:kern w:val="28"/>
          <w:sz w:val="28"/>
          <w:szCs w:val="28"/>
        </w:rPr>
        <w:t>в муниципальном образовании Ленинградский район</w:t>
      </w:r>
      <w:r w:rsidR="00632553">
        <w:rPr>
          <w:kern w:val="28"/>
          <w:sz w:val="28"/>
          <w:szCs w:val="28"/>
        </w:rPr>
        <w:t>,</w:t>
      </w:r>
      <w:r>
        <w:rPr>
          <w:kern w:val="28"/>
          <w:sz w:val="28"/>
          <w:szCs w:val="28"/>
        </w:rPr>
        <w:t xml:space="preserve"> в соответствии с </w:t>
      </w:r>
      <w:r w:rsidR="004A75CC">
        <w:rPr>
          <w:kern w:val="28"/>
          <w:sz w:val="28"/>
          <w:szCs w:val="28"/>
        </w:rPr>
        <w:t>направлени</w:t>
      </w:r>
      <w:r w:rsidR="00745E05">
        <w:rPr>
          <w:kern w:val="28"/>
          <w:sz w:val="28"/>
          <w:szCs w:val="28"/>
        </w:rPr>
        <w:t>ями</w:t>
      </w:r>
      <w:r w:rsidR="004A75CC">
        <w:rPr>
          <w:kern w:val="28"/>
          <w:sz w:val="28"/>
          <w:szCs w:val="28"/>
        </w:rPr>
        <w:t xml:space="preserve"> деятельности.</w:t>
      </w:r>
    </w:p>
    <w:p w:rsidR="00F42A32" w:rsidRPr="00AB00CE" w:rsidRDefault="00F42A32" w:rsidP="00F42A32">
      <w:pPr>
        <w:numPr>
          <w:ilvl w:val="0"/>
          <w:numId w:val="1"/>
        </w:numPr>
        <w:shd w:val="clear" w:color="auto" w:fill="FFFFFF"/>
        <w:tabs>
          <w:tab w:val="left" w:pos="1128"/>
        </w:tabs>
        <w:spacing w:before="5" w:line="312" w:lineRule="exact"/>
        <w:ind w:right="29" w:firstLine="725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r w:rsidRPr="00782E08">
        <w:rPr>
          <w:sz w:val="28"/>
          <w:szCs w:val="28"/>
        </w:rPr>
        <w:t>экономического развития, потребительско</w:t>
      </w:r>
      <w:r>
        <w:rPr>
          <w:sz w:val="28"/>
          <w:szCs w:val="28"/>
        </w:rPr>
        <w:t>й</w:t>
      </w:r>
      <w:r w:rsidRPr="00782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сферы </w:t>
      </w:r>
      <w:r w:rsidRPr="00782E08">
        <w:rPr>
          <w:sz w:val="28"/>
          <w:szCs w:val="28"/>
        </w:rPr>
        <w:t>и информационных</w:t>
      </w:r>
      <w:r>
        <w:rPr>
          <w:sz w:val="28"/>
          <w:szCs w:val="28"/>
        </w:rPr>
        <w:t xml:space="preserve"> </w:t>
      </w:r>
      <w:r w:rsidRPr="00782E08">
        <w:rPr>
          <w:sz w:val="28"/>
          <w:szCs w:val="28"/>
        </w:rPr>
        <w:t>технологий администрации</w:t>
      </w:r>
      <w:r>
        <w:rPr>
          <w:sz w:val="28"/>
          <w:szCs w:val="28"/>
        </w:rPr>
        <w:t xml:space="preserve"> муниципального образования Ленинградский район осуществлять координацию деятельности по исполнению мероприятий по содействию развитию конкуренции на территории муниципального образования Ленинградский район.</w:t>
      </w:r>
    </w:p>
    <w:p w:rsidR="0054333A" w:rsidRPr="00F32036" w:rsidRDefault="00A002F4" w:rsidP="000B650F">
      <w:pPr>
        <w:numPr>
          <w:ilvl w:val="0"/>
          <w:numId w:val="1"/>
        </w:numPr>
        <w:shd w:val="clear" w:color="auto" w:fill="FFFFFF"/>
        <w:tabs>
          <w:tab w:val="left" w:pos="1128"/>
        </w:tabs>
        <w:spacing w:line="312" w:lineRule="exact"/>
        <w:ind w:left="5" w:firstLine="720"/>
        <w:jc w:val="both"/>
        <w:rPr>
          <w:spacing w:val="-1"/>
          <w:sz w:val="28"/>
          <w:szCs w:val="28"/>
        </w:rPr>
      </w:pPr>
      <w:r w:rsidRPr="00A002F4">
        <w:rPr>
          <w:spacing w:val="-1"/>
          <w:sz w:val="28"/>
          <w:szCs w:val="28"/>
        </w:rPr>
        <w:t xml:space="preserve">Контроль за выполнением настоящего </w:t>
      </w:r>
      <w:r w:rsidR="000B650F" w:rsidRPr="00A002F4">
        <w:rPr>
          <w:spacing w:val="-1"/>
          <w:sz w:val="28"/>
          <w:szCs w:val="28"/>
        </w:rPr>
        <w:t xml:space="preserve">распоряжения </w:t>
      </w:r>
      <w:r w:rsidR="004E49D8" w:rsidRPr="004E49D8">
        <w:rPr>
          <w:spacing w:val="-1"/>
          <w:sz w:val="28"/>
          <w:szCs w:val="28"/>
        </w:rPr>
        <w:t>возложить на заместителя главы муниципального образования А.Н. Шередекина</w:t>
      </w:r>
      <w:r w:rsidR="00BD5398" w:rsidRPr="00F32036">
        <w:rPr>
          <w:spacing w:val="-1"/>
          <w:sz w:val="28"/>
          <w:szCs w:val="28"/>
        </w:rPr>
        <w:t>.</w:t>
      </w:r>
    </w:p>
    <w:p w:rsidR="0054333A" w:rsidRPr="00A002F4" w:rsidRDefault="000B650F" w:rsidP="000B650F">
      <w:pPr>
        <w:numPr>
          <w:ilvl w:val="0"/>
          <w:numId w:val="1"/>
        </w:numPr>
        <w:shd w:val="clear" w:color="auto" w:fill="FFFFFF"/>
        <w:tabs>
          <w:tab w:val="left" w:pos="1128"/>
        </w:tabs>
        <w:spacing w:before="5" w:line="312" w:lineRule="exact"/>
        <w:ind w:left="5" w:right="5" w:firstLine="720"/>
        <w:jc w:val="both"/>
        <w:rPr>
          <w:spacing w:val="-23"/>
          <w:sz w:val="28"/>
          <w:szCs w:val="28"/>
        </w:rPr>
      </w:pPr>
      <w:r w:rsidRPr="00A002F4">
        <w:rPr>
          <w:spacing w:val="-1"/>
          <w:sz w:val="28"/>
          <w:szCs w:val="28"/>
        </w:rPr>
        <w:t>Распоряжение</w:t>
      </w:r>
      <w:r w:rsidR="00A002F4" w:rsidRPr="00A002F4">
        <w:rPr>
          <w:spacing w:val="-1"/>
          <w:sz w:val="28"/>
          <w:szCs w:val="28"/>
        </w:rPr>
        <w:t xml:space="preserve"> вступает в силу </w:t>
      </w:r>
      <w:r w:rsidRPr="00A002F4">
        <w:rPr>
          <w:spacing w:val="-1"/>
          <w:sz w:val="28"/>
          <w:szCs w:val="28"/>
        </w:rPr>
        <w:t>со дня его подписания</w:t>
      </w:r>
      <w:r w:rsidR="00A002F4" w:rsidRPr="00A002F4">
        <w:rPr>
          <w:sz w:val="28"/>
          <w:szCs w:val="28"/>
        </w:rPr>
        <w:t>.</w:t>
      </w:r>
    </w:p>
    <w:p w:rsidR="000B650F" w:rsidRPr="00A002F4" w:rsidRDefault="000B650F" w:rsidP="000B650F">
      <w:pPr>
        <w:shd w:val="clear" w:color="auto" w:fill="FFFFFF"/>
        <w:tabs>
          <w:tab w:val="left" w:pos="1128"/>
        </w:tabs>
        <w:spacing w:before="5" w:line="312" w:lineRule="exact"/>
        <w:ind w:right="5"/>
        <w:jc w:val="both"/>
        <w:rPr>
          <w:sz w:val="28"/>
          <w:szCs w:val="28"/>
        </w:rPr>
      </w:pPr>
    </w:p>
    <w:p w:rsidR="00BD5398" w:rsidRDefault="00BD5398" w:rsidP="000B650F">
      <w:pPr>
        <w:shd w:val="clear" w:color="auto" w:fill="FFFFFF"/>
        <w:tabs>
          <w:tab w:val="left" w:pos="1128"/>
        </w:tabs>
        <w:spacing w:before="5" w:line="312" w:lineRule="exact"/>
        <w:ind w:right="5"/>
        <w:jc w:val="both"/>
        <w:rPr>
          <w:sz w:val="28"/>
          <w:szCs w:val="28"/>
        </w:rPr>
      </w:pPr>
    </w:p>
    <w:p w:rsidR="00F32036" w:rsidRDefault="00F32036" w:rsidP="00F32036">
      <w:pPr>
        <w:pStyle w:val="a8"/>
        <w:jc w:val="both"/>
      </w:pPr>
      <w:r>
        <w:t>Исполняющий обязанности</w:t>
      </w:r>
    </w:p>
    <w:p w:rsidR="00F32036" w:rsidRDefault="00F32036" w:rsidP="00F32036">
      <w:pPr>
        <w:pStyle w:val="a8"/>
        <w:jc w:val="both"/>
      </w:pPr>
      <w:r>
        <w:t>главы муниципального образования</w:t>
      </w:r>
    </w:p>
    <w:p w:rsidR="000B650F" w:rsidRPr="00A002F4" w:rsidRDefault="00F32036" w:rsidP="00F32036">
      <w:pPr>
        <w:pStyle w:val="a8"/>
        <w:tabs>
          <w:tab w:val="left" w:pos="7797"/>
        </w:tabs>
        <w:jc w:val="both"/>
      </w:pPr>
      <w:r>
        <w:t>Ленинградский район</w:t>
      </w:r>
      <w:r>
        <w:tab/>
        <w:t>Ю.Ю.Шулико</w:t>
      </w:r>
    </w:p>
    <w:sectPr w:rsidR="000B650F" w:rsidRPr="00A002F4" w:rsidSect="005123C5">
      <w:type w:val="continuous"/>
      <w:pgSz w:w="11909" w:h="16834"/>
      <w:pgMar w:top="851" w:right="588" w:bottom="720" w:left="172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32" w:rsidRDefault="00665432" w:rsidP="00D64E6E">
      <w:r>
        <w:separator/>
      </w:r>
    </w:p>
  </w:endnote>
  <w:endnote w:type="continuationSeparator" w:id="0">
    <w:p w:rsidR="00665432" w:rsidRDefault="00665432" w:rsidP="00D64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32" w:rsidRDefault="00665432" w:rsidP="00D64E6E">
      <w:r>
        <w:separator/>
      </w:r>
    </w:p>
  </w:footnote>
  <w:footnote w:type="continuationSeparator" w:id="0">
    <w:p w:rsidR="00665432" w:rsidRDefault="00665432" w:rsidP="00D64E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62E79"/>
    <w:multiLevelType w:val="singleLevel"/>
    <w:tmpl w:val="4B8CC0CA"/>
    <w:lvl w:ilvl="0">
      <w:start w:val="2"/>
      <w:numFmt w:val="decimal"/>
      <w:lvlText w:val="2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4D45D8B"/>
    <w:multiLevelType w:val="singleLevel"/>
    <w:tmpl w:val="B2E82618"/>
    <w:lvl w:ilvl="0">
      <w:start w:val="3"/>
      <w:numFmt w:val="decimal"/>
      <w:lvlText w:val="3.%1."/>
      <w:legacy w:legacy="1" w:legacySpace="0" w:legacyIndent="55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BF73551"/>
    <w:multiLevelType w:val="singleLevel"/>
    <w:tmpl w:val="D318C47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FAA256B"/>
    <w:multiLevelType w:val="singleLevel"/>
    <w:tmpl w:val="6E4E441C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2DB39AE"/>
    <w:multiLevelType w:val="singleLevel"/>
    <w:tmpl w:val="250822D0"/>
    <w:lvl w:ilvl="0">
      <w:start w:val="10"/>
      <w:numFmt w:val="decimal"/>
      <w:lvlText w:val="5.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3B40D4B"/>
    <w:multiLevelType w:val="hybridMultilevel"/>
    <w:tmpl w:val="6EECAFB8"/>
    <w:lvl w:ilvl="0" w:tplc="6E4E441C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1F5316"/>
    <w:multiLevelType w:val="singleLevel"/>
    <w:tmpl w:val="9A486B46"/>
    <w:lvl w:ilvl="0">
      <w:start w:val="1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E821C86"/>
    <w:multiLevelType w:val="singleLevel"/>
    <w:tmpl w:val="E9CAB30E"/>
    <w:lvl w:ilvl="0">
      <w:start w:val="2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lvl w:ilvl="0">
        <w:start w:val="2"/>
        <w:numFmt w:val="decimal"/>
        <w:lvlText w:val="2.%1."/>
        <w:legacy w:legacy="1" w:legacySpace="0" w:legacyIndent="56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50F"/>
    <w:rsid w:val="000563D6"/>
    <w:rsid w:val="000B650F"/>
    <w:rsid w:val="001602D3"/>
    <w:rsid w:val="00173B63"/>
    <w:rsid w:val="00203886"/>
    <w:rsid w:val="00283365"/>
    <w:rsid w:val="002C6496"/>
    <w:rsid w:val="00433F3A"/>
    <w:rsid w:val="00446C20"/>
    <w:rsid w:val="0046543F"/>
    <w:rsid w:val="00466625"/>
    <w:rsid w:val="00471C7A"/>
    <w:rsid w:val="004A75CC"/>
    <w:rsid w:val="004E49D8"/>
    <w:rsid w:val="005123C5"/>
    <w:rsid w:val="00522E69"/>
    <w:rsid w:val="0054333A"/>
    <w:rsid w:val="005876CB"/>
    <w:rsid w:val="005C2BC6"/>
    <w:rsid w:val="006179D8"/>
    <w:rsid w:val="00632553"/>
    <w:rsid w:val="0063730F"/>
    <w:rsid w:val="00642586"/>
    <w:rsid w:val="00665432"/>
    <w:rsid w:val="0067380D"/>
    <w:rsid w:val="00745E05"/>
    <w:rsid w:val="0076241D"/>
    <w:rsid w:val="007803A5"/>
    <w:rsid w:val="007F5C2F"/>
    <w:rsid w:val="00875E24"/>
    <w:rsid w:val="009A59EC"/>
    <w:rsid w:val="009E2E2A"/>
    <w:rsid w:val="00A002F4"/>
    <w:rsid w:val="00AB00CE"/>
    <w:rsid w:val="00B34E38"/>
    <w:rsid w:val="00BD5398"/>
    <w:rsid w:val="00BE7830"/>
    <w:rsid w:val="00C36379"/>
    <w:rsid w:val="00C75A42"/>
    <w:rsid w:val="00D64E6E"/>
    <w:rsid w:val="00E13F52"/>
    <w:rsid w:val="00E279BD"/>
    <w:rsid w:val="00EB31A0"/>
    <w:rsid w:val="00F32036"/>
    <w:rsid w:val="00F42A32"/>
    <w:rsid w:val="00F47080"/>
    <w:rsid w:val="00FB1891"/>
    <w:rsid w:val="00FC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5F4912"/>
  <w14:defaultImageDpi w14:val="0"/>
  <w15:docId w15:val="{5C642F11-3297-49E0-AF74-9E5DA1B71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241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semiHidden/>
    <w:unhideWhenUsed/>
    <w:rsid w:val="00A002F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5C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F5C2F"/>
    <w:rPr>
      <w:rFonts w:ascii="Tahoma" w:hAnsi="Tahoma" w:cs="Tahoma"/>
      <w:sz w:val="16"/>
      <w:szCs w:val="16"/>
    </w:rPr>
  </w:style>
  <w:style w:type="character" w:customStyle="1" w:styleId="a7">
    <w:name w:val="Цветовое выделение для Текст"/>
    <w:rsid w:val="007803A5"/>
    <w:rPr>
      <w:sz w:val="24"/>
    </w:rPr>
  </w:style>
  <w:style w:type="paragraph" w:styleId="a8">
    <w:name w:val="Body Text"/>
    <w:basedOn w:val="a"/>
    <w:link w:val="a9"/>
    <w:uiPriority w:val="99"/>
    <w:rsid w:val="00F32036"/>
    <w:pPr>
      <w:widowControl/>
      <w:shd w:val="clear" w:color="auto" w:fill="FFFFFF"/>
    </w:pPr>
    <w:rPr>
      <w:color w:val="000000"/>
      <w:sz w:val="28"/>
      <w:szCs w:val="28"/>
    </w:rPr>
  </w:style>
  <w:style w:type="character" w:customStyle="1" w:styleId="a9">
    <w:name w:val="Основной текст Знак"/>
    <w:link w:val="a8"/>
    <w:uiPriority w:val="99"/>
    <w:rsid w:val="00F32036"/>
    <w:rPr>
      <w:rFonts w:ascii="Times New Roman" w:hAnsi="Times New Roman"/>
      <w:color w:val="000000"/>
      <w:sz w:val="28"/>
      <w:szCs w:val="28"/>
      <w:shd w:val="clear" w:color="auto" w:fill="FFFFFF"/>
    </w:rPr>
  </w:style>
  <w:style w:type="paragraph" w:styleId="aa">
    <w:name w:val="header"/>
    <w:basedOn w:val="a"/>
    <w:link w:val="ab"/>
    <w:uiPriority w:val="99"/>
    <w:rsid w:val="00F32036"/>
    <w:pPr>
      <w:widowControl/>
      <w:tabs>
        <w:tab w:val="center" w:pos="4677"/>
        <w:tab w:val="right" w:pos="9355"/>
      </w:tabs>
      <w:autoSpaceDE/>
      <w:autoSpaceDN/>
      <w:adjustRightInd/>
    </w:pPr>
    <w:rPr>
      <w:color w:val="000000"/>
      <w:sz w:val="28"/>
      <w:szCs w:val="28"/>
    </w:rPr>
  </w:style>
  <w:style w:type="character" w:customStyle="1" w:styleId="ab">
    <w:name w:val="Верхний колонтитул Знак"/>
    <w:link w:val="aa"/>
    <w:uiPriority w:val="99"/>
    <w:rsid w:val="00F32036"/>
    <w:rPr>
      <w:rFonts w:ascii="Times New Roman" w:hAnsi="Times New Roman"/>
      <w:color w:val="000000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D64E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64E6E"/>
    <w:rPr>
      <w:rFonts w:ascii="Times New Roman" w:hAnsi="Times New Roman"/>
    </w:rPr>
  </w:style>
  <w:style w:type="paragraph" w:styleId="ae">
    <w:name w:val="No Spacing"/>
    <w:uiPriority w:val="1"/>
    <w:qFormat/>
    <w:rsid w:val="00FB189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cp:lastPrinted>2020-01-14T06:29:00Z</cp:lastPrinted>
  <dcterms:created xsi:type="dcterms:W3CDTF">2021-02-15T12:32:00Z</dcterms:created>
  <dcterms:modified xsi:type="dcterms:W3CDTF">2021-02-15T12:33:00Z</dcterms:modified>
</cp:coreProperties>
</file>