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25 </w:t>
      </w:r>
      <w:r>
        <w:rPr>
          <w:rFonts w:ascii="Times New Roman" w:hAnsi="Times New Roman"/>
          <w:sz w:val="28"/>
        </w:rPr>
        <w:t xml:space="preserve">от 5 марта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Положения </w:t>
      </w:r>
      <w:r>
        <w:rPr>
          <w:rFonts w:ascii="XO Thames" w:hAnsi="XO Thames"/>
          <w:b w:val="0"/>
          <w:sz w:val="28"/>
        </w:rPr>
        <w:t>о порядке представления лицами,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доходах, расходах, об имуществе и обязательствах имущественного характера, а также гражданами,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доходах, об имуществе и обязательствах имущественного характера</w:t>
      </w:r>
      <w:r>
        <w:rPr>
          <w:rFonts w:ascii="XO Thames" w:hAnsi="XO Thames"/>
          <w:b w:val="0"/>
          <w:sz w:val="28"/>
        </w:rPr>
        <w:t>»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</w:t>
            </w:r>
            <w:r>
              <w:rPr>
                <w:rFonts w:ascii="XO Thames" w:hAnsi="XO Thames"/>
                <w:b w:val="0"/>
                <w:sz w:val="24"/>
              </w:rPr>
              <w:t>о порядке представления лицами,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доходах, расходах, об имуществе и обязательствах имущественного характера, а также гражданами,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доходах, об имуществе и обязательствах имущественного характера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кадров и муниципальной службы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3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</w:t>
            </w:r>
            <w:r>
              <w:rPr>
                <w:rFonts w:ascii="XO Thames" w:hAnsi="XO Thames"/>
                <w:b w:val="0"/>
                <w:sz w:val="24"/>
              </w:rPr>
              <w:t>о порядке представления лицами, замещающими должности руководителей муниципальных учреждений муниципального образования Ленинградский муниципальный округ Краснодарского края сведений о доходах, расходах, об имуществе и обязательствах имущественного характера, а также гражданами, претендующими на замещение должностей руководителей муниципальных учреждений муниципального образования Ленинградский муниципальный округ Краснодарского края сведений о доходах, об имуществе и обязательствах имущественного характера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2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ConsPlusTitle"/>
    <w:next w:val="Style_7"/>
    <w:link w:val="Style_7_ch"/>
    <w:pPr>
      <w:widowControl w:val="0"/>
      <w:ind/>
    </w:pPr>
    <w:rPr>
      <w:rFonts w:ascii="Times New Roman" w:hAnsi="Times New Roman"/>
      <w:b w:val="1"/>
      <w:sz w:val="28"/>
    </w:rPr>
  </w:style>
  <w:style w:styleId="Style_7_ch" w:type="character">
    <w:name w:val="ConsPlusTitle"/>
    <w:link w:val="Style_7"/>
    <w:rPr>
      <w:rFonts w:ascii="Times New Roman" w:hAnsi="Times New Roman"/>
      <w:b w:val="1"/>
      <w:sz w:val="28"/>
    </w:rPr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Основной шрифт абзаца"/>
    <w:link w:val="Style_13_ch"/>
  </w:style>
  <w:style w:styleId="Style_13_ch" w:type="character">
    <w:name w:val="Основной шрифт абзаца"/>
    <w:link w:val="Style_13"/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Caption"/>
    <w:basedOn w:val="Style_2"/>
    <w:next w:val="Style_2"/>
    <w:link w:val="Style_1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Основной текст"/>
    <w:basedOn w:val="Style_2"/>
    <w:next w:val="Style_17"/>
    <w:link w:val="Style_17_ch"/>
    <w:pPr>
      <w:widowControl w:val="1"/>
      <w:ind/>
      <w:jc w:val="center"/>
    </w:pPr>
    <w:rPr>
      <w:rFonts w:ascii="Times New Roman" w:hAnsi="Times New Roman"/>
      <w:sz w:val="24"/>
    </w:rPr>
  </w:style>
  <w:style w:styleId="Style_17_ch" w:type="character">
    <w:name w:val="Основной текст"/>
    <w:basedOn w:val="Style_2_ch"/>
    <w:link w:val="Style_17"/>
    <w:rPr>
      <w:rFonts w:ascii="Times New Roman" w:hAnsi="Times New Roman"/>
      <w:sz w:val="24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Строгий1"/>
    <w:link w:val="Style_19_ch"/>
    <w:rPr>
      <w:b w:val="1"/>
    </w:rPr>
  </w:style>
  <w:style w:styleId="Style_19_ch" w:type="character">
    <w:name w:val="Строгий1"/>
    <w:link w:val="Style_19"/>
    <w:rPr>
      <w:b w:val="1"/>
    </w:rPr>
  </w:style>
  <w:style w:styleId="Style_20" w:type="paragraph">
    <w:name w:val="Header"/>
    <w:basedOn w:val="Style_2"/>
    <w:link w:val="Style_2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0_ch" w:type="character">
    <w:name w:val="Header"/>
    <w:basedOn w:val="Style_2_ch"/>
    <w:link w:val="Style_20"/>
  </w:style>
  <w:style w:styleId="Style_21" w:type="paragraph">
    <w:name w:val="Знак"/>
    <w:basedOn w:val="Style_2"/>
    <w:next w:val="Style_21"/>
    <w:link w:val="Style_2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Знак"/>
    <w:basedOn w:val="Style_2_ch"/>
    <w:link w:val="Style_21"/>
    <w:rPr>
      <w:rFonts w:ascii="Verdana" w:hAnsi="Verdana"/>
      <w:sz w:val="20"/>
    </w:rPr>
  </w:style>
  <w:style w:styleId="Style_22" w:type="paragraph">
    <w:name w:val="heading 9"/>
    <w:basedOn w:val="Style_2"/>
    <w:next w:val="Style_2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2_ch"/>
    <w:link w:val="Style_22"/>
    <w:rPr>
      <w:rFonts w:ascii="Arial" w:hAnsi="Arial"/>
      <w:i w:val="1"/>
      <w:sz w:val="21"/>
    </w:rPr>
  </w:style>
  <w:style w:styleId="Style_23" w:type="paragraph">
    <w:name w:val="ConsPlusNormal"/>
    <w:next w:val="Style_23"/>
    <w:link w:val="Style_23_ch"/>
    <w:pPr>
      <w:widowControl w:val="0"/>
      <w:ind/>
    </w:pPr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List Paragraph"/>
    <w:basedOn w:val="Style_2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Подзаголовок"/>
    <w:basedOn w:val="Style_2"/>
    <w:next w:val="Style_2"/>
    <w:link w:val="Style_25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5_ch" w:type="character">
    <w:name w:val="Подзаголовок"/>
    <w:basedOn w:val="Style_2_ch"/>
    <w:link w:val="Style_25"/>
    <w:rPr>
      <w:rFonts w:ascii="Cambria" w:hAnsi="Cambria"/>
      <w:sz w:val="24"/>
    </w:rPr>
  </w:style>
  <w:style w:styleId="Style_26" w:type="paragraph">
    <w:name w:val="Footer"/>
    <w:basedOn w:val="Style_2"/>
    <w:link w:val="Style_2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6_ch" w:type="character">
    <w:name w:val="Footer"/>
    <w:basedOn w:val="Style_2_ch"/>
    <w:link w:val="Style_26"/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28" w:type="paragraph">
    <w:name w:val="Font Style37"/>
    <w:link w:val="Style_28_ch"/>
    <w:rPr>
      <w:rFonts w:ascii="Times New Roman" w:hAnsi="Times New Roman"/>
      <w:b w:val="1"/>
      <w:i w:val="1"/>
      <w:sz w:val="26"/>
    </w:rPr>
  </w:style>
  <w:style w:styleId="Style_28_ch" w:type="character">
    <w:name w:val="Font Style37"/>
    <w:link w:val="Style_28"/>
    <w:rPr>
      <w:rFonts w:ascii="Times New Roman" w:hAnsi="Times New Roman"/>
      <w:b w:val="1"/>
      <w:i w:val="1"/>
      <w:sz w:val="26"/>
    </w:rPr>
  </w:style>
  <w:style w:styleId="Style_29" w:type="paragraph">
    <w:name w:val="toc 3"/>
    <w:basedOn w:val="Style_2"/>
    <w:next w:val="Style_2"/>
    <w:link w:val="Style_29_ch"/>
    <w:uiPriority w:val="39"/>
    <w:pPr>
      <w:widowControl w:val="1"/>
      <w:spacing w:after="57"/>
      <w:ind w:firstLine="0" w:left="567" w:right="0"/>
    </w:pPr>
  </w:style>
  <w:style w:styleId="Style_29_ch" w:type="character">
    <w:name w:val="toc 3"/>
    <w:basedOn w:val="Style_2_ch"/>
    <w:link w:val="Style_29"/>
  </w:style>
  <w:style w:styleId="Style_30" w:type="paragraph">
    <w:name w:val="Заголовок 1"/>
    <w:basedOn w:val="Style_2"/>
    <w:next w:val="Style_2"/>
    <w:link w:val="Style_30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30_ch" w:type="character">
    <w:name w:val="Заголовок 1"/>
    <w:basedOn w:val="Style_2_ch"/>
    <w:link w:val="Style_30"/>
    <w:rPr>
      <w:rFonts w:ascii="Times New Roman" w:hAnsi="Times New Roman"/>
      <w:b w:val="1"/>
      <w:sz w:val="28"/>
    </w:rPr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3" w:type="paragraph">
    <w:name w:val="Hyperlink"/>
    <w:link w:val="Style_33_ch"/>
    <w:rPr>
      <w:color w:themeColor="hyperlink" w:val="0000FF"/>
      <w:u w:val="single"/>
    </w:rPr>
  </w:style>
  <w:style w:styleId="Style_33_ch" w:type="character">
    <w:name w:val="Hyperlink"/>
    <w:link w:val="Style_33"/>
    <w:rPr>
      <w:color w:themeColor="hyperlink" w:val="0000FF"/>
      <w:u w:val="single"/>
    </w:rPr>
  </w:style>
  <w:style w:styleId="Style_34" w:type="paragraph">
    <w:name w:val="Footnote"/>
    <w:basedOn w:val="Style_2"/>
    <w:link w:val="Style_34_ch"/>
    <w:pPr>
      <w:widowControl w:val="1"/>
      <w:spacing w:after="40" w:line="240" w:lineRule="auto"/>
      <w:ind/>
    </w:pPr>
    <w:rPr>
      <w:sz w:val="18"/>
    </w:rPr>
  </w:style>
  <w:style w:styleId="Style_34_ch" w:type="character">
    <w:name w:val="Footnote"/>
    <w:basedOn w:val="Style_2_ch"/>
    <w:link w:val="Style_34"/>
    <w:rPr>
      <w:sz w:val="18"/>
    </w:rPr>
  </w:style>
  <w:style w:styleId="Style_35" w:type="paragraph">
    <w:name w:val="heading 8"/>
    <w:basedOn w:val="Style_2"/>
    <w:next w:val="Style_2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5_ch" w:type="character">
    <w:name w:val="heading 8"/>
    <w:basedOn w:val="Style_2_ch"/>
    <w:link w:val="Style_35"/>
    <w:rPr>
      <w:rFonts w:ascii="Arial" w:hAnsi="Arial"/>
      <w:i w:val="1"/>
      <w:sz w:val="22"/>
    </w:rPr>
  </w:style>
  <w:style w:styleId="Style_36" w:type="paragraph">
    <w:name w:val="Текст выноски"/>
    <w:basedOn w:val="Style_2"/>
    <w:next w:val="Style_36"/>
    <w:link w:val="Style_36_ch"/>
    <w:rPr>
      <w:rFonts w:ascii="Segoe UI" w:hAnsi="Segoe UI"/>
      <w:sz w:val="18"/>
    </w:rPr>
  </w:style>
  <w:style w:styleId="Style_36_ch" w:type="character">
    <w:name w:val="Текст выноски"/>
    <w:basedOn w:val="Style_2_ch"/>
    <w:link w:val="Style_36"/>
    <w:rPr>
      <w:rFonts w:ascii="Segoe UI" w:hAnsi="Segoe UI"/>
      <w:sz w:val="18"/>
    </w:rPr>
  </w:style>
  <w:style w:styleId="Style_37" w:type="paragraph">
    <w:name w:val="toc 1"/>
    <w:basedOn w:val="Style_2"/>
    <w:next w:val="Style_2"/>
    <w:link w:val="Style_37_ch"/>
    <w:uiPriority w:val="39"/>
    <w:pPr>
      <w:widowControl w:val="1"/>
      <w:spacing w:after="57"/>
      <w:ind w:firstLine="0" w:left="0" w:right="0"/>
    </w:pPr>
  </w:style>
  <w:style w:styleId="Style_37_ch" w:type="character">
    <w:name w:val="toc 1"/>
    <w:basedOn w:val="Style_2_ch"/>
    <w:link w:val="Style_37"/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Абзац списка"/>
    <w:basedOn w:val="Style_2"/>
    <w:next w:val="Style_39"/>
    <w:link w:val="Style_39_ch"/>
    <w:pPr>
      <w:widowControl w:val="1"/>
      <w:ind w:left="720"/>
      <w:contextualSpacing w:val="1"/>
    </w:pPr>
  </w:style>
  <w:style w:styleId="Style_39_ch" w:type="character">
    <w:name w:val="Абзац списка"/>
    <w:basedOn w:val="Style_2_ch"/>
    <w:link w:val="Style_39"/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Intense Quote"/>
    <w:basedOn w:val="Style_2"/>
    <w:next w:val="Style_2"/>
    <w:link w:val="Style_4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2_ch" w:type="character">
    <w:name w:val="Intense Quote"/>
    <w:basedOn w:val="Style_2_ch"/>
    <w:link w:val="Style_42"/>
    <w:rPr>
      <w:i w:val="1"/>
    </w:rPr>
  </w:style>
  <w:style w:styleId="Style_43" w:type="paragraph">
    <w:name w:val="Обычный (веб)"/>
    <w:basedOn w:val="Style_2"/>
    <w:next w:val="Style_43"/>
    <w:link w:val="Style_4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3_ch" w:type="character">
    <w:name w:val="Обычный (веб)"/>
    <w:basedOn w:val="Style_2_ch"/>
    <w:link w:val="Style_43"/>
    <w:rPr>
      <w:rFonts w:ascii="Times New Roman" w:hAnsi="Times New Roman"/>
      <w:sz w:val="24"/>
    </w:rPr>
  </w:style>
  <w:style w:styleId="Style_44" w:type="paragraph">
    <w:name w:val="No Spacing"/>
    <w:link w:val="Style_44_ch"/>
    <w:pPr>
      <w:widowControl w:val="1"/>
      <w:spacing w:after="0" w:before="0" w:line="240" w:lineRule="auto"/>
      <w:ind/>
    </w:pPr>
  </w:style>
  <w:style w:styleId="Style_44_ch" w:type="character">
    <w:name w:val="No Spacing"/>
    <w:link w:val="Style_44"/>
  </w:style>
  <w:style w:styleId="Style_45" w:type="paragraph">
    <w:name w:val="toc 8"/>
    <w:basedOn w:val="Style_2"/>
    <w:next w:val="Style_2"/>
    <w:link w:val="Style_45_ch"/>
    <w:uiPriority w:val="39"/>
    <w:pPr>
      <w:widowControl w:val="1"/>
      <w:spacing w:after="57"/>
      <w:ind w:firstLine="0" w:left="1984" w:right="0"/>
    </w:pPr>
  </w:style>
  <w:style w:styleId="Style_45_ch" w:type="character">
    <w:name w:val="toc 8"/>
    <w:basedOn w:val="Style_2_ch"/>
    <w:link w:val="Style_45"/>
  </w:style>
  <w:style w:styleId="Style_46" w:type="paragraph">
    <w:name w:val="Без интервала"/>
    <w:next w:val="Style_46"/>
    <w:link w:val="Style_46_ch"/>
    <w:rPr>
      <w:sz w:val="22"/>
    </w:rPr>
  </w:style>
  <w:style w:styleId="Style_46_ch" w:type="character">
    <w:name w:val="Без интервала"/>
    <w:link w:val="Style_46"/>
    <w:rPr>
      <w:sz w:val="22"/>
    </w:rPr>
  </w:style>
  <w:style w:styleId="Style_47" w:type="paragraph">
    <w:name w:val="Нижний колонтитул"/>
    <w:basedOn w:val="Style_2"/>
    <w:next w:val="Style_47"/>
    <w:link w:val="Style_47_ch"/>
    <w:pPr>
      <w:widowControl w:val="1"/>
      <w:tabs>
        <w:tab w:leader="none" w:pos="4677" w:val="center"/>
        <w:tab w:leader="none" w:pos="9355" w:val="right"/>
      </w:tabs>
      <w:ind/>
    </w:pPr>
  </w:style>
  <w:style w:styleId="Style_47_ch" w:type="character">
    <w:name w:val="Нижний колонтитул"/>
    <w:basedOn w:val="Style_2_ch"/>
    <w:link w:val="Style_47"/>
  </w:style>
  <w:style w:styleId="Style_48" w:type="paragraph">
    <w:name w:val="ConsPlusCell"/>
    <w:next w:val="Style_48"/>
    <w:link w:val="Style_48_ch"/>
    <w:pPr>
      <w:widowControl w:val="0"/>
      <w:ind/>
    </w:pPr>
    <w:rPr>
      <w:rFonts w:ascii="Arial" w:hAnsi="Arial"/>
    </w:rPr>
  </w:style>
  <w:style w:styleId="Style_48_ch" w:type="character">
    <w:name w:val="ConsPlusCell"/>
    <w:link w:val="Style_48"/>
    <w:rPr>
      <w:rFonts w:ascii="Arial" w:hAnsi="Arial"/>
    </w:rPr>
  </w:style>
  <w:style w:styleId="Style_49" w:type="paragraph">
    <w:name w:val="Quote"/>
    <w:basedOn w:val="Style_2"/>
    <w:next w:val="Style_2"/>
    <w:link w:val="Style_49_ch"/>
    <w:pPr>
      <w:widowControl w:val="1"/>
      <w:ind w:left="720" w:right="720"/>
    </w:pPr>
    <w:rPr>
      <w:i w:val="1"/>
    </w:rPr>
  </w:style>
  <w:style w:styleId="Style_49_ch" w:type="character">
    <w:name w:val="Quote"/>
    <w:basedOn w:val="Style_2_ch"/>
    <w:link w:val="Style_49"/>
    <w:rPr>
      <w:i w:val="1"/>
    </w:rPr>
  </w:style>
  <w:style w:styleId="Style_50" w:type="paragraph">
    <w:name w:val="toc 5"/>
    <w:basedOn w:val="Style_2"/>
    <w:next w:val="Style_2"/>
    <w:link w:val="Style_50_ch"/>
    <w:uiPriority w:val="39"/>
    <w:pPr>
      <w:widowControl w:val="1"/>
      <w:spacing w:after="57"/>
      <w:ind w:firstLine="0" w:left="1134" w:right="0"/>
    </w:pPr>
  </w:style>
  <w:style w:styleId="Style_50_ch" w:type="character">
    <w:name w:val="toc 5"/>
    <w:basedOn w:val="Style_2_ch"/>
    <w:link w:val="Style_50"/>
  </w:style>
  <w:style w:styleId="Style_51" w:type="paragraph">
    <w:name w:val="highlightsearch"/>
    <w:link w:val="Style_51_ch"/>
  </w:style>
  <w:style w:styleId="Style_51_ch" w:type="character">
    <w:name w:val="highlightsearch"/>
    <w:link w:val="Style_51"/>
  </w:style>
  <w:style w:styleId="Style_52" w:type="paragraph">
    <w:name w:val="table of figures"/>
    <w:basedOn w:val="Style_2"/>
    <w:next w:val="Style_2"/>
    <w:link w:val="Style_52_ch"/>
    <w:pPr>
      <w:widowControl w:val="1"/>
      <w:spacing w:after="0"/>
      <w:ind/>
    </w:pPr>
  </w:style>
  <w:style w:styleId="Style_52_ch" w:type="character">
    <w:name w:val="table of figures"/>
    <w:basedOn w:val="Style_2_ch"/>
    <w:link w:val="Style_52"/>
  </w:style>
  <w:style w:styleId="Style_53" w:type="paragraph">
    <w:name w:val="Subtitle"/>
    <w:basedOn w:val="Style_2"/>
    <w:next w:val="Style_2"/>
    <w:link w:val="Style_53_ch"/>
    <w:uiPriority w:val="11"/>
    <w:qFormat/>
    <w:pPr>
      <w:widowControl w:val="1"/>
      <w:spacing w:after="200" w:before="200"/>
      <w:ind/>
    </w:pPr>
    <w:rPr>
      <w:sz w:val="24"/>
    </w:rPr>
  </w:style>
  <w:style w:styleId="Style_53_ch" w:type="character">
    <w:name w:val="Subtitle"/>
    <w:basedOn w:val="Style_2_ch"/>
    <w:link w:val="Style_53"/>
    <w:rPr>
      <w:sz w:val="24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9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0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6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6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7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8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9" w:type="table">
    <w:name w:val="Сетка таблицы"/>
    <w:basedOn w:val="Style_70"/>
    <w:rPr>
      <w:rFonts w:ascii="Calibri" w:hAnsi="Calibri"/>
      <w:sz w:val="22"/>
    </w:rPr>
  </w:style>
  <w:style w:styleId="Style_7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7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6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9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8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2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3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0" w:type="table">
    <w:name w:val="Обычная таблица"/>
  </w:style>
  <w:style w:styleId="Style_85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87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1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92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4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6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7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0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04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7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8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11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2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1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6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2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25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6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default="1" w:styleId="Style_4" w:type="table">
    <w:name w:val="Normal Table"/>
  </w:style>
  <w:style w:styleId="Style_12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0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1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2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33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7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8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39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0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3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5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6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7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8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49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1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3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5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7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8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8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9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2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5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6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7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8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9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8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2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2026-03-25T11:47:23Z</dcterms:modified>
</cp:coreProperties>
</file>