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A8" w:rsidRPr="00237E83" w:rsidRDefault="009D72A8" w:rsidP="009D72A8">
      <w:pPr>
        <w:tabs>
          <w:tab w:val="left" w:pos="0"/>
        </w:tabs>
        <w:spacing w:line="240" w:lineRule="atLeast"/>
        <w:ind w:right="-284"/>
      </w:pPr>
      <w:bookmarkStart w:id="0" w:name="_GoBack"/>
      <w:r w:rsidRPr="00237E83">
        <w:t xml:space="preserve">                                                                                     </w:t>
      </w:r>
      <w:r w:rsidRPr="00237E8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5" o:title=""/>
          </v:shape>
          <o:OLEObject Type="Embed" ProgID="CorelDRAW.Graphic.11" ShapeID="_x0000_i1025" DrawAspect="Content" ObjectID="_1689769911" r:id="rId6"/>
        </w:object>
      </w:r>
    </w:p>
    <w:p w:rsidR="009D72A8" w:rsidRPr="00237E83" w:rsidRDefault="009D72A8" w:rsidP="009D72A8">
      <w:pPr>
        <w:tabs>
          <w:tab w:val="left" w:pos="3240"/>
        </w:tabs>
        <w:spacing w:line="240" w:lineRule="atLeast"/>
        <w:ind w:right="-284"/>
        <w:jc w:val="center"/>
      </w:pPr>
    </w:p>
    <w:p w:rsidR="009D72A8" w:rsidRPr="00237E83" w:rsidRDefault="009D72A8" w:rsidP="009D72A8">
      <w:pPr>
        <w:spacing w:line="240" w:lineRule="atLeast"/>
        <w:ind w:right="-284"/>
        <w:jc w:val="center"/>
        <w:rPr>
          <w:b/>
          <w:sz w:val="28"/>
          <w:szCs w:val="28"/>
        </w:rPr>
      </w:pPr>
      <w:r w:rsidRPr="00237E83">
        <w:rPr>
          <w:b/>
          <w:sz w:val="28"/>
          <w:szCs w:val="28"/>
        </w:rPr>
        <w:t>АДМИНИСТРАЦИЯ МУНИЦИПАЛЬНОГО ОБРАЗОВАНИЯ                                                                                                       ЛЕНИНГРАДСКИЙ РАЙОН</w:t>
      </w:r>
    </w:p>
    <w:p w:rsidR="009D72A8" w:rsidRPr="00237E83" w:rsidRDefault="009D72A8" w:rsidP="009D72A8">
      <w:pPr>
        <w:tabs>
          <w:tab w:val="left" w:pos="3240"/>
        </w:tabs>
        <w:spacing w:line="240" w:lineRule="atLeast"/>
        <w:ind w:right="-284"/>
        <w:jc w:val="center"/>
        <w:rPr>
          <w:b/>
          <w:sz w:val="16"/>
          <w:szCs w:val="16"/>
        </w:rPr>
      </w:pPr>
    </w:p>
    <w:p w:rsidR="009D72A8" w:rsidRPr="00237E83" w:rsidRDefault="009D72A8" w:rsidP="009D72A8">
      <w:pPr>
        <w:tabs>
          <w:tab w:val="left" w:pos="3240"/>
        </w:tabs>
        <w:spacing w:line="240" w:lineRule="atLeast"/>
        <w:ind w:right="-284"/>
        <w:jc w:val="center"/>
        <w:rPr>
          <w:b/>
          <w:sz w:val="32"/>
          <w:szCs w:val="32"/>
        </w:rPr>
      </w:pPr>
      <w:r w:rsidRPr="00237E83">
        <w:rPr>
          <w:b/>
          <w:sz w:val="32"/>
          <w:szCs w:val="32"/>
        </w:rPr>
        <w:t>ПОСТАНОВЛЕНИЕ</w:t>
      </w:r>
    </w:p>
    <w:p w:rsidR="009D72A8" w:rsidRPr="00237E83" w:rsidRDefault="009D72A8" w:rsidP="009D72A8">
      <w:pPr>
        <w:tabs>
          <w:tab w:val="left" w:pos="3240"/>
        </w:tabs>
        <w:spacing w:line="240" w:lineRule="atLeast"/>
        <w:ind w:right="-284"/>
        <w:jc w:val="center"/>
        <w:rPr>
          <w:b/>
          <w:sz w:val="26"/>
          <w:szCs w:val="26"/>
        </w:rPr>
      </w:pPr>
    </w:p>
    <w:p w:rsidR="009D72A8" w:rsidRPr="00237E83" w:rsidRDefault="009D72A8" w:rsidP="009D72A8">
      <w:pPr>
        <w:tabs>
          <w:tab w:val="left" w:pos="3240"/>
        </w:tabs>
        <w:ind w:right="-284"/>
        <w:jc w:val="center"/>
        <w:rPr>
          <w:sz w:val="28"/>
          <w:szCs w:val="28"/>
        </w:rPr>
      </w:pPr>
      <w:r w:rsidRPr="00237E83">
        <w:rPr>
          <w:sz w:val="28"/>
          <w:szCs w:val="28"/>
        </w:rPr>
        <w:t>от 06.08.2021</w:t>
      </w:r>
      <w:r w:rsidRPr="00237E83">
        <w:rPr>
          <w:sz w:val="28"/>
          <w:szCs w:val="28"/>
        </w:rPr>
        <w:tab/>
      </w:r>
      <w:r w:rsidRPr="00237E83">
        <w:rPr>
          <w:sz w:val="28"/>
          <w:szCs w:val="28"/>
        </w:rPr>
        <w:tab/>
      </w:r>
      <w:r w:rsidRPr="00237E83">
        <w:rPr>
          <w:sz w:val="28"/>
          <w:szCs w:val="28"/>
        </w:rPr>
        <w:tab/>
      </w:r>
      <w:r w:rsidRPr="00237E83">
        <w:rPr>
          <w:sz w:val="28"/>
          <w:szCs w:val="28"/>
        </w:rPr>
        <w:tab/>
      </w:r>
      <w:r w:rsidRPr="00237E83">
        <w:rPr>
          <w:sz w:val="28"/>
          <w:szCs w:val="28"/>
        </w:rPr>
        <w:tab/>
        <w:t xml:space="preserve">                         № 77</w:t>
      </w:r>
      <w:r w:rsidRPr="00237E83">
        <w:rPr>
          <w:sz w:val="28"/>
          <w:szCs w:val="28"/>
        </w:rPr>
        <w:t>2</w:t>
      </w:r>
    </w:p>
    <w:p w:rsidR="009D72A8" w:rsidRPr="00237E83" w:rsidRDefault="009D72A8" w:rsidP="009D72A8">
      <w:pPr>
        <w:pStyle w:val="ConsPlusTitle"/>
        <w:widowControl/>
        <w:ind w:right="-284"/>
        <w:jc w:val="center"/>
        <w:rPr>
          <w:rFonts w:ascii="Times New Roman" w:hAnsi="Times New Roman" w:cs="Times New Roman"/>
          <w:sz w:val="28"/>
          <w:szCs w:val="28"/>
        </w:rPr>
      </w:pPr>
      <w:r w:rsidRPr="00237E83">
        <w:rPr>
          <w:rFonts w:ascii="Times New Roman" w:hAnsi="Times New Roman" w:cs="Times New Roman"/>
          <w:sz w:val="28"/>
          <w:szCs w:val="28"/>
        </w:rPr>
        <w:t>станица Ленинградская</w:t>
      </w:r>
    </w:p>
    <w:p w:rsidR="009D72A8" w:rsidRPr="00237E83" w:rsidRDefault="009D72A8" w:rsidP="009D72A8">
      <w:pPr>
        <w:pStyle w:val="ConsPlusTitle"/>
        <w:widowControl/>
        <w:ind w:right="-284"/>
        <w:jc w:val="center"/>
        <w:rPr>
          <w:rFonts w:ascii="Times New Roman" w:hAnsi="Times New Roman" w:cs="Times New Roman"/>
          <w:sz w:val="28"/>
          <w:szCs w:val="28"/>
        </w:rPr>
      </w:pPr>
    </w:p>
    <w:p w:rsidR="009D72A8" w:rsidRPr="00237E83" w:rsidRDefault="009D72A8" w:rsidP="009D72A8">
      <w:pPr>
        <w:pStyle w:val="ConsPlusTitle"/>
        <w:widowControl/>
        <w:ind w:right="-284"/>
        <w:jc w:val="center"/>
        <w:rPr>
          <w:rFonts w:ascii="Times New Roman" w:hAnsi="Times New Roman" w:cs="Times New Roman"/>
          <w:sz w:val="28"/>
          <w:szCs w:val="28"/>
        </w:rPr>
      </w:pPr>
    </w:p>
    <w:p w:rsidR="009D72A8" w:rsidRPr="00237E83" w:rsidRDefault="009D72A8" w:rsidP="009D72A8">
      <w:pPr>
        <w:pStyle w:val="ConsPlusTitle"/>
        <w:widowControl/>
        <w:ind w:right="-284"/>
        <w:jc w:val="center"/>
        <w:rPr>
          <w:rFonts w:ascii="Times New Roman" w:hAnsi="Times New Roman" w:cs="Times New Roman"/>
          <w:sz w:val="28"/>
          <w:szCs w:val="28"/>
        </w:rPr>
      </w:pPr>
    </w:p>
    <w:p w:rsidR="009D72A8" w:rsidRPr="00237E83" w:rsidRDefault="009D72A8" w:rsidP="009D72A8">
      <w:pPr>
        <w:pStyle w:val="ConsPlusTitle"/>
        <w:widowControl/>
        <w:ind w:right="-284"/>
        <w:jc w:val="center"/>
        <w:rPr>
          <w:rFonts w:ascii="Times New Roman" w:hAnsi="Times New Roman" w:cs="Times New Roman"/>
          <w:sz w:val="28"/>
          <w:szCs w:val="28"/>
        </w:rPr>
      </w:pPr>
      <w:r w:rsidRPr="00237E83">
        <w:rPr>
          <w:rFonts w:ascii="Times New Roman" w:hAnsi="Times New Roman" w:cs="Times New Roman"/>
          <w:sz w:val="28"/>
          <w:szCs w:val="28"/>
        </w:rPr>
        <w:t xml:space="preserve">Об утверждении Порядка реализации мероприятий по предоставлению молодым семьям социальных выплат на приобретение </w:t>
      </w:r>
    </w:p>
    <w:p w:rsidR="009D72A8" w:rsidRPr="00237E83" w:rsidRDefault="009D72A8" w:rsidP="009D72A8">
      <w:pPr>
        <w:pStyle w:val="ConsPlusTitle"/>
        <w:widowControl/>
        <w:ind w:right="-284"/>
        <w:jc w:val="center"/>
        <w:rPr>
          <w:rFonts w:ascii="Times New Roman" w:hAnsi="Times New Roman" w:cs="Times New Roman"/>
          <w:sz w:val="28"/>
          <w:szCs w:val="28"/>
        </w:rPr>
      </w:pPr>
      <w:r w:rsidRPr="00237E83">
        <w:rPr>
          <w:rFonts w:ascii="Times New Roman" w:hAnsi="Times New Roman" w:cs="Times New Roman"/>
          <w:sz w:val="28"/>
          <w:szCs w:val="28"/>
        </w:rPr>
        <w:t>(строительство) жилья и их использования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
    <w:p w:rsidR="009D72A8" w:rsidRPr="00237E83" w:rsidRDefault="009D72A8" w:rsidP="009D72A8">
      <w:pPr>
        <w:pStyle w:val="ConsPlusTitle"/>
        <w:widowControl/>
        <w:ind w:right="-284"/>
        <w:jc w:val="center"/>
        <w:rPr>
          <w:rFonts w:ascii="Times New Roman" w:hAnsi="Times New Roman" w:cs="Times New Roman"/>
          <w:sz w:val="28"/>
          <w:szCs w:val="28"/>
        </w:rPr>
      </w:pPr>
      <w:r w:rsidRPr="00237E83">
        <w:rPr>
          <w:rFonts w:ascii="Times New Roman" w:hAnsi="Times New Roman" w:cs="Times New Roman"/>
          <w:sz w:val="28"/>
          <w:szCs w:val="28"/>
        </w:rPr>
        <w:t xml:space="preserve"> граждан Российской Федерации</w:t>
      </w:r>
    </w:p>
    <w:p w:rsidR="009D72A8" w:rsidRPr="00237E83" w:rsidRDefault="009D72A8" w:rsidP="009D72A8">
      <w:pPr>
        <w:pStyle w:val="ConsPlusTitle"/>
        <w:widowControl/>
        <w:tabs>
          <w:tab w:val="left" w:pos="851"/>
        </w:tabs>
        <w:ind w:right="-284"/>
        <w:jc w:val="center"/>
        <w:rPr>
          <w:rFonts w:ascii="Times New Roman" w:hAnsi="Times New Roman" w:cs="Times New Roman"/>
          <w:sz w:val="28"/>
          <w:szCs w:val="28"/>
        </w:rPr>
      </w:pPr>
    </w:p>
    <w:p w:rsidR="009D72A8" w:rsidRPr="00237E83" w:rsidRDefault="009D72A8" w:rsidP="009D72A8">
      <w:pPr>
        <w:pStyle w:val="ConsPlusTitle"/>
        <w:widowControl/>
        <w:ind w:right="-284"/>
        <w:rPr>
          <w:rFonts w:ascii="Times New Roman" w:hAnsi="Times New Roman" w:cs="Times New Roman"/>
          <w:sz w:val="28"/>
          <w:szCs w:val="28"/>
        </w:rPr>
      </w:pPr>
    </w:p>
    <w:p w:rsidR="009D72A8" w:rsidRPr="00237E83" w:rsidRDefault="009D72A8" w:rsidP="009D72A8">
      <w:pPr>
        <w:ind w:right="-284" w:firstLine="708"/>
        <w:jc w:val="both"/>
        <w:rPr>
          <w:sz w:val="28"/>
          <w:szCs w:val="28"/>
        </w:rPr>
      </w:pPr>
      <w:r w:rsidRPr="00237E83">
        <w:t xml:space="preserve">  </w:t>
      </w:r>
      <w:r w:rsidRPr="00237E83">
        <w:rPr>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w:t>
      </w:r>
      <w:r w:rsidRPr="00237E83">
        <w:rPr>
          <w:sz w:val="28"/>
          <w:szCs w:val="28"/>
        </w:rPr>
        <w:t xml:space="preserve">17 декабря 2010 г. № 1050 </w:t>
      </w:r>
      <w:r w:rsidRPr="00237E83">
        <w:rPr>
          <w:rStyle w:val="a3"/>
          <w:color w:val="auto"/>
          <w:sz w:val="28"/>
          <w:szCs w:val="28"/>
        </w:rPr>
        <w:t>«</w:t>
      </w:r>
      <w:r w:rsidRPr="00237E83">
        <w:rPr>
          <w:sz w:val="28"/>
          <w:szCs w:val="28"/>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п о с </w:t>
      </w:r>
      <w:proofErr w:type="gramStart"/>
      <w:r w:rsidRPr="00237E83">
        <w:rPr>
          <w:sz w:val="28"/>
          <w:szCs w:val="28"/>
        </w:rPr>
        <w:t>т</w:t>
      </w:r>
      <w:proofErr w:type="gramEnd"/>
      <w:r w:rsidRPr="00237E83">
        <w:rPr>
          <w:sz w:val="28"/>
          <w:szCs w:val="28"/>
        </w:rPr>
        <w:t xml:space="preserve"> а н о в л я ю:</w:t>
      </w:r>
    </w:p>
    <w:p w:rsidR="009D72A8" w:rsidRPr="00237E83" w:rsidRDefault="009D72A8" w:rsidP="009D72A8">
      <w:pPr>
        <w:ind w:right="-284" w:firstLine="709"/>
        <w:jc w:val="both"/>
        <w:rPr>
          <w:b/>
          <w:sz w:val="28"/>
          <w:szCs w:val="28"/>
        </w:rPr>
      </w:pPr>
      <w:r w:rsidRPr="00237E83">
        <w:rPr>
          <w:sz w:val="28"/>
          <w:szCs w:val="28"/>
        </w:rPr>
        <w:t>1. Утвердить Порядок</w:t>
      </w:r>
      <w:r w:rsidRPr="00237E83">
        <w:rPr>
          <w:sz w:val="28"/>
          <w:szCs w:val="28"/>
        </w:rPr>
        <w:t xml:space="preserve"> </w:t>
      </w:r>
      <w:r w:rsidRPr="00237E83">
        <w:rPr>
          <w:sz w:val="28"/>
          <w:szCs w:val="28"/>
        </w:rPr>
        <w:t>реализации мероприятий по предоставлению   молодым семьям социальных выплат на приобретение (строительство) жилья и их использования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w:t>
      </w:r>
    </w:p>
    <w:p w:rsidR="009D72A8" w:rsidRPr="00237E83" w:rsidRDefault="009D72A8" w:rsidP="009D72A8">
      <w:pPr>
        <w:pStyle w:val="ConsPlusTitle"/>
        <w:widowControl/>
        <w:ind w:right="-284" w:firstLine="709"/>
        <w:jc w:val="both"/>
        <w:rPr>
          <w:rFonts w:ascii="Times New Roman" w:hAnsi="Times New Roman" w:cs="Times New Roman"/>
          <w:b w:val="0"/>
          <w:sz w:val="28"/>
          <w:szCs w:val="28"/>
        </w:rPr>
      </w:pPr>
      <w:r w:rsidRPr="00237E83">
        <w:rPr>
          <w:rFonts w:ascii="Times New Roman" w:hAnsi="Times New Roman" w:cs="Times New Roman"/>
          <w:b w:val="0"/>
          <w:sz w:val="28"/>
          <w:szCs w:val="28"/>
        </w:rPr>
        <w:t>2. Признать утратившими силу постановления администрации муниципального образования Ленинградский район:</w:t>
      </w:r>
    </w:p>
    <w:p w:rsidR="009D72A8" w:rsidRPr="00237E83" w:rsidRDefault="009D72A8" w:rsidP="009D72A8">
      <w:pPr>
        <w:pStyle w:val="ConsPlusTitle"/>
        <w:widowControl/>
        <w:ind w:right="-284"/>
        <w:jc w:val="both"/>
        <w:rPr>
          <w:rFonts w:ascii="Times New Roman" w:hAnsi="Times New Roman" w:cs="Times New Roman"/>
          <w:b w:val="0"/>
          <w:sz w:val="28"/>
          <w:szCs w:val="28"/>
        </w:rPr>
      </w:pPr>
      <w:r w:rsidRPr="00237E83">
        <w:rPr>
          <w:rFonts w:ascii="Times New Roman" w:hAnsi="Times New Roman" w:cs="Times New Roman"/>
          <w:b w:val="0"/>
          <w:sz w:val="28"/>
          <w:szCs w:val="28"/>
        </w:rPr>
        <w:tab/>
        <w:t>от 14 декабря 2015 г. № 907 «Об утверждении Правил предоставления молодым семьям социальных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w:t>
      </w:r>
    </w:p>
    <w:p w:rsidR="009D72A8" w:rsidRPr="00237E83" w:rsidRDefault="009D72A8" w:rsidP="009D72A8">
      <w:pPr>
        <w:pStyle w:val="ConsPlusTitle"/>
        <w:widowControl/>
        <w:ind w:right="-284"/>
        <w:jc w:val="both"/>
        <w:rPr>
          <w:rFonts w:ascii="Times New Roman" w:hAnsi="Times New Roman" w:cs="Times New Roman"/>
          <w:b w:val="0"/>
          <w:sz w:val="28"/>
          <w:szCs w:val="28"/>
        </w:rPr>
      </w:pPr>
      <w:r w:rsidRPr="00237E83">
        <w:rPr>
          <w:rFonts w:ascii="Times New Roman" w:hAnsi="Times New Roman" w:cs="Times New Roman"/>
          <w:b w:val="0"/>
          <w:sz w:val="28"/>
          <w:szCs w:val="28"/>
        </w:rPr>
        <w:lastRenderedPageBreak/>
        <w:tab/>
        <w:t>от 3 июня 2019 г. № 415 «О внесении изменений в постановление администрации муниципального образования Ленинградский район от 14 декабря 2015 г. № 907 «Об утверждении Правил предоставления молодым семьям социальных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w:t>
      </w:r>
    </w:p>
    <w:p w:rsidR="009D72A8" w:rsidRPr="00237E83" w:rsidRDefault="009D72A8" w:rsidP="009D72A8">
      <w:pPr>
        <w:pStyle w:val="ConsPlusTitle"/>
        <w:widowControl/>
        <w:ind w:right="-284" w:firstLine="709"/>
        <w:jc w:val="both"/>
        <w:rPr>
          <w:rFonts w:ascii="Times New Roman" w:hAnsi="Times New Roman" w:cs="Times New Roman"/>
          <w:sz w:val="28"/>
          <w:szCs w:val="28"/>
        </w:rPr>
      </w:pPr>
      <w:r w:rsidRPr="00237E83">
        <w:rPr>
          <w:rFonts w:ascii="Times New Roman" w:hAnsi="Times New Roman" w:cs="Times New Roman"/>
          <w:b w:val="0"/>
          <w:sz w:val="28"/>
          <w:szCs w:val="28"/>
        </w:rPr>
        <w:t>3. Сектору информатизации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r w:rsidRPr="00237E83">
        <w:rPr>
          <w:rFonts w:ascii="Times New Roman" w:hAnsi="Times New Roman" w:cs="Times New Roman"/>
          <w:b w:val="0"/>
          <w:sz w:val="28"/>
          <w:szCs w:val="28"/>
          <w:lang w:val="en-US"/>
        </w:rPr>
        <w:t>www</w:t>
      </w:r>
      <w:r w:rsidRPr="00237E83">
        <w:rPr>
          <w:rFonts w:ascii="Times New Roman" w:hAnsi="Times New Roman" w:cs="Times New Roman"/>
          <w:b w:val="0"/>
          <w:sz w:val="28"/>
          <w:szCs w:val="28"/>
        </w:rPr>
        <w:t>.</w:t>
      </w:r>
      <w:proofErr w:type="spellStart"/>
      <w:r w:rsidRPr="00237E83">
        <w:rPr>
          <w:rFonts w:ascii="Times New Roman" w:hAnsi="Times New Roman" w:cs="Times New Roman"/>
          <w:b w:val="0"/>
          <w:sz w:val="28"/>
          <w:szCs w:val="28"/>
          <w:lang w:val="en-US"/>
        </w:rPr>
        <w:t>adminlenkub</w:t>
      </w:r>
      <w:proofErr w:type="spellEnd"/>
      <w:r w:rsidRPr="00237E83">
        <w:rPr>
          <w:rFonts w:ascii="Times New Roman" w:hAnsi="Times New Roman" w:cs="Times New Roman"/>
          <w:b w:val="0"/>
          <w:sz w:val="28"/>
          <w:szCs w:val="28"/>
        </w:rPr>
        <w:t>.</w:t>
      </w:r>
      <w:proofErr w:type="spellStart"/>
      <w:r w:rsidRPr="00237E83">
        <w:rPr>
          <w:rFonts w:ascii="Times New Roman" w:hAnsi="Times New Roman" w:cs="Times New Roman"/>
          <w:b w:val="0"/>
          <w:sz w:val="28"/>
          <w:szCs w:val="28"/>
          <w:lang w:val="en-US"/>
        </w:rPr>
        <w:t>ru</w:t>
      </w:r>
      <w:proofErr w:type="spellEnd"/>
      <w:r w:rsidRPr="00237E83">
        <w:rPr>
          <w:rFonts w:ascii="Times New Roman" w:hAnsi="Times New Roman" w:cs="Times New Roman"/>
          <w:b w:val="0"/>
          <w:sz w:val="28"/>
          <w:szCs w:val="28"/>
        </w:rPr>
        <w:t>).</w:t>
      </w:r>
    </w:p>
    <w:p w:rsidR="009D72A8" w:rsidRPr="00237E83" w:rsidRDefault="009D72A8" w:rsidP="009D72A8">
      <w:pPr>
        <w:pStyle w:val="a4"/>
        <w:spacing w:before="0" w:beforeAutospacing="0" w:after="0" w:afterAutospacing="0"/>
        <w:ind w:right="-284" w:firstLine="709"/>
        <w:jc w:val="both"/>
        <w:rPr>
          <w:sz w:val="28"/>
          <w:szCs w:val="28"/>
        </w:rPr>
      </w:pPr>
      <w:r w:rsidRPr="00237E83">
        <w:rPr>
          <w:sz w:val="28"/>
          <w:szCs w:val="28"/>
        </w:rPr>
        <w:t>4. Контроль за выполнением настоящего постановления возложить на заместителя главы муниципального образования</w:t>
      </w:r>
      <w:r w:rsidRPr="00237E83">
        <w:rPr>
          <w:b/>
          <w:sz w:val="28"/>
          <w:szCs w:val="28"/>
        </w:rPr>
        <w:t xml:space="preserve"> </w:t>
      </w:r>
      <w:proofErr w:type="spellStart"/>
      <w:r w:rsidRPr="00237E83">
        <w:rPr>
          <w:sz w:val="28"/>
          <w:szCs w:val="28"/>
        </w:rPr>
        <w:t>Шмаровоза</w:t>
      </w:r>
      <w:proofErr w:type="spellEnd"/>
      <w:r w:rsidRPr="00237E83">
        <w:rPr>
          <w:sz w:val="28"/>
          <w:szCs w:val="28"/>
        </w:rPr>
        <w:t xml:space="preserve"> С.Н.</w:t>
      </w:r>
    </w:p>
    <w:p w:rsidR="009D72A8" w:rsidRPr="00237E83" w:rsidRDefault="009D72A8" w:rsidP="009D72A8">
      <w:pPr>
        <w:tabs>
          <w:tab w:val="left" w:pos="851"/>
        </w:tabs>
        <w:ind w:right="-284" w:firstLine="708"/>
        <w:jc w:val="both"/>
        <w:rPr>
          <w:sz w:val="28"/>
          <w:szCs w:val="28"/>
        </w:rPr>
      </w:pPr>
      <w:bookmarkStart w:id="1" w:name="sub_103"/>
      <w:r w:rsidRPr="00237E83">
        <w:rPr>
          <w:sz w:val="28"/>
          <w:szCs w:val="28"/>
        </w:rPr>
        <w:t>5. Настоящее постановление вступает в силу со дня его официального опубликования.</w:t>
      </w:r>
    </w:p>
    <w:bookmarkEnd w:id="1"/>
    <w:p w:rsidR="009D72A8" w:rsidRPr="00237E83" w:rsidRDefault="009D72A8" w:rsidP="009D72A8">
      <w:pPr>
        <w:ind w:right="-284"/>
        <w:jc w:val="both"/>
        <w:rPr>
          <w:sz w:val="28"/>
          <w:szCs w:val="28"/>
        </w:rPr>
      </w:pPr>
    </w:p>
    <w:p w:rsidR="009D72A8" w:rsidRPr="00237E83" w:rsidRDefault="009D72A8" w:rsidP="009D72A8">
      <w:pPr>
        <w:ind w:right="-284"/>
        <w:jc w:val="both"/>
      </w:pPr>
    </w:p>
    <w:p w:rsidR="009D72A8" w:rsidRPr="00237E83" w:rsidRDefault="009D72A8" w:rsidP="009D72A8">
      <w:pPr>
        <w:tabs>
          <w:tab w:val="left" w:pos="709"/>
        </w:tabs>
        <w:ind w:right="-284"/>
        <w:jc w:val="both"/>
        <w:rPr>
          <w:sz w:val="28"/>
          <w:szCs w:val="28"/>
        </w:rPr>
      </w:pPr>
      <w:r w:rsidRPr="00237E83">
        <w:rPr>
          <w:sz w:val="28"/>
          <w:szCs w:val="28"/>
        </w:rPr>
        <w:t>Исполняющий обязанности</w:t>
      </w:r>
    </w:p>
    <w:p w:rsidR="009D72A8" w:rsidRPr="00237E83" w:rsidRDefault="009D72A8" w:rsidP="009D72A8">
      <w:pPr>
        <w:tabs>
          <w:tab w:val="left" w:pos="709"/>
        </w:tabs>
        <w:ind w:right="-284"/>
        <w:jc w:val="both"/>
        <w:rPr>
          <w:sz w:val="28"/>
          <w:szCs w:val="28"/>
        </w:rPr>
      </w:pPr>
      <w:r w:rsidRPr="00237E83">
        <w:rPr>
          <w:sz w:val="28"/>
          <w:szCs w:val="28"/>
        </w:rPr>
        <w:t>главы муниципального образования</w:t>
      </w:r>
    </w:p>
    <w:p w:rsidR="009D72A8" w:rsidRPr="00237E83" w:rsidRDefault="009D72A8" w:rsidP="009D72A8">
      <w:pPr>
        <w:ind w:right="-284"/>
        <w:jc w:val="both"/>
        <w:rPr>
          <w:sz w:val="28"/>
          <w:szCs w:val="28"/>
        </w:rPr>
      </w:pPr>
      <w:r w:rsidRPr="00237E83">
        <w:rPr>
          <w:sz w:val="28"/>
          <w:szCs w:val="28"/>
        </w:rPr>
        <w:t>Ленинградский район                                                                       В.Н. Шерстобитов</w:t>
      </w:r>
    </w:p>
    <w:p w:rsidR="009D72A8" w:rsidRPr="00237E83" w:rsidRDefault="009D72A8" w:rsidP="009D72A8">
      <w:pPr>
        <w:ind w:right="-284"/>
        <w:jc w:val="both"/>
      </w:pPr>
    </w:p>
    <w:p w:rsidR="009D72A8" w:rsidRPr="00237E83" w:rsidRDefault="009D72A8" w:rsidP="009D72A8">
      <w:pPr>
        <w:ind w:right="-284"/>
        <w:jc w:val="both"/>
      </w:pPr>
    </w:p>
    <w:p w:rsidR="0094313B" w:rsidRPr="00237E83" w:rsidRDefault="00237E83" w:rsidP="009D72A8">
      <w:pPr>
        <w:ind w:right="-284"/>
        <w:jc w:val="cente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9D72A8" w:rsidRPr="00237E83" w:rsidRDefault="009D72A8" w:rsidP="009D72A8">
      <w:pPr>
        <w:ind w:right="-284"/>
        <w:jc w:val="center"/>
        <w:rPr>
          <w:sz w:val="28"/>
          <w:szCs w:val="28"/>
        </w:rPr>
      </w:pPr>
    </w:p>
    <w:p w:rsidR="00C8344E" w:rsidRPr="00237E83" w:rsidRDefault="00C8344E" w:rsidP="00C8344E">
      <w:pPr>
        <w:tabs>
          <w:tab w:val="left" w:pos="5387"/>
          <w:tab w:val="left" w:pos="6521"/>
        </w:tabs>
        <w:suppressAutoHyphens/>
        <w:ind w:left="5670"/>
        <w:rPr>
          <w:sz w:val="28"/>
          <w:szCs w:val="28"/>
        </w:rPr>
      </w:pPr>
      <w:r w:rsidRPr="00237E83">
        <w:rPr>
          <w:sz w:val="28"/>
          <w:szCs w:val="28"/>
        </w:rPr>
        <w:lastRenderedPageBreak/>
        <w:t>Приложение</w:t>
      </w:r>
    </w:p>
    <w:p w:rsidR="00C8344E" w:rsidRPr="00237E83" w:rsidRDefault="00C8344E" w:rsidP="00C8344E">
      <w:pPr>
        <w:suppressAutoHyphens/>
        <w:autoSpaceDE w:val="0"/>
        <w:autoSpaceDN w:val="0"/>
        <w:adjustRightInd w:val="0"/>
        <w:ind w:left="5664" w:right="-141" w:firstLine="25"/>
        <w:rPr>
          <w:sz w:val="28"/>
          <w:szCs w:val="28"/>
        </w:rPr>
      </w:pPr>
    </w:p>
    <w:p w:rsidR="00C8344E" w:rsidRPr="00237E83" w:rsidRDefault="00C8344E" w:rsidP="00C8344E">
      <w:pPr>
        <w:suppressAutoHyphens/>
        <w:autoSpaceDE w:val="0"/>
        <w:autoSpaceDN w:val="0"/>
        <w:adjustRightInd w:val="0"/>
        <w:ind w:left="5664" w:right="-141" w:firstLine="25"/>
        <w:rPr>
          <w:sz w:val="28"/>
          <w:szCs w:val="28"/>
        </w:rPr>
      </w:pPr>
      <w:r w:rsidRPr="00237E83">
        <w:rPr>
          <w:sz w:val="28"/>
          <w:szCs w:val="28"/>
        </w:rPr>
        <w:t>УТВЕРЖДЕН</w:t>
      </w:r>
    </w:p>
    <w:p w:rsidR="00C8344E" w:rsidRPr="00237E83" w:rsidRDefault="00C8344E" w:rsidP="00C8344E">
      <w:pPr>
        <w:suppressAutoHyphens/>
        <w:autoSpaceDE w:val="0"/>
        <w:autoSpaceDN w:val="0"/>
        <w:adjustRightInd w:val="0"/>
        <w:ind w:left="5664" w:right="-1" w:firstLine="25"/>
        <w:rPr>
          <w:sz w:val="28"/>
          <w:szCs w:val="28"/>
        </w:rPr>
      </w:pPr>
      <w:r w:rsidRPr="00237E83">
        <w:rPr>
          <w:sz w:val="28"/>
          <w:szCs w:val="28"/>
        </w:rPr>
        <w:t>постановлением администрации</w:t>
      </w:r>
    </w:p>
    <w:p w:rsidR="00C8344E" w:rsidRPr="00237E83" w:rsidRDefault="00C8344E" w:rsidP="00C8344E">
      <w:pPr>
        <w:suppressAutoHyphens/>
        <w:autoSpaceDE w:val="0"/>
        <w:autoSpaceDN w:val="0"/>
        <w:adjustRightInd w:val="0"/>
        <w:ind w:left="5664" w:right="-141" w:firstLine="25"/>
        <w:rPr>
          <w:sz w:val="28"/>
          <w:szCs w:val="28"/>
        </w:rPr>
      </w:pPr>
      <w:r w:rsidRPr="00237E83">
        <w:rPr>
          <w:sz w:val="28"/>
          <w:szCs w:val="28"/>
        </w:rPr>
        <w:t>муниципального образования</w:t>
      </w:r>
    </w:p>
    <w:p w:rsidR="00C8344E" w:rsidRPr="00237E83" w:rsidRDefault="00C8344E" w:rsidP="00C8344E">
      <w:pPr>
        <w:suppressAutoHyphens/>
        <w:autoSpaceDE w:val="0"/>
        <w:autoSpaceDN w:val="0"/>
        <w:adjustRightInd w:val="0"/>
        <w:ind w:right="-141" w:firstLine="5670"/>
        <w:rPr>
          <w:sz w:val="28"/>
          <w:szCs w:val="28"/>
        </w:rPr>
      </w:pPr>
      <w:r w:rsidRPr="00237E83">
        <w:rPr>
          <w:sz w:val="28"/>
          <w:szCs w:val="28"/>
        </w:rPr>
        <w:t>Ленинградский район</w:t>
      </w:r>
    </w:p>
    <w:p w:rsidR="00C8344E" w:rsidRPr="00237E83" w:rsidRDefault="00C8344E" w:rsidP="00C8344E">
      <w:pPr>
        <w:suppressAutoHyphens/>
        <w:ind w:left="5670" w:firstLine="25"/>
        <w:rPr>
          <w:sz w:val="28"/>
          <w:szCs w:val="28"/>
        </w:rPr>
      </w:pPr>
      <w:r w:rsidRPr="00237E83">
        <w:rPr>
          <w:sz w:val="28"/>
          <w:szCs w:val="28"/>
        </w:rPr>
        <w:t xml:space="preserve">от </w:t>
      </w:r>
      <w:r w:rsidRPr="00237E83">
        <w:rPr>
          <w:sz w:val="28"/>
          <w:szCs w:val="28"/>
        </w:rPr>
        <w:t>06.08.2021</w:t>
      </w:r>
      <w:r w:rsidRPr="00237E83">
        <w:rPr>
          <w:sz w:val="28"/>
          <w:szCs w:val="28"/>
        </w:rPr>
        <w:t xml:space="preserve"> № </w:t>
      </w:r>
      <w:r w:rsidRPr="00237E83">
        <w:rPr>
          <w:sz w:val="28"/>
          <w:szCs w:val="28"/>
        </w:rPr>
        <w:t>772</w:t>
      </w:r>
    </w:p>
    <w:p w:rsidR="00C8344E" w:rsidRPr="00237E83" w:rsidRDefault="00C8344E" w:rsidP="00C8344E">
      <w:pPr>
        <w:suppressAutoHyphens/>
        <w:autoSpaceDE w:val="0"/>
        <w:autoSpaceDN w:val="0"/>
        <w:adjustRightInd w:val="0"/>
        <w:ind w:right="-141" w:firstLine="25"/>
        <w:rPr>
          <w:caps/>
          <w:sz w:val="28"/>
          <w:szCs w:val="28"/>
        </w:rPr>
      </w:pPr>
    </w:p>
    <w:p w:rsidR="00C8344E" w:rsidRPr="00237E83" w:rsidRDefault="00C8344E" w:rsidP="00C8344E">
      <w:pPr>
        <w:pStyle w:val="ConsPlusNormal"/>
        <w:widowControl/>
        <w:suppressAutoHyphens/>
        <w:ind w:firstLine="0"/>
        <w:rPr>
          <w:rFonts w:ascii="Times New Roman" w:hAnsi="Times New Roman" w:cs="Times New Roman"/>
          <w:b/>
          <w:sz w:val="28"/>
          <w:szCs w:val="28"/>
        </w:rPr>
      </w:pPr>
    </w:p>
    <w:p w:rsidR="00C8344E" w:rsidRPr="00237E83" w:rsidRDefault="00C8344E" w:rsidP="00C8344E">
      <w:pPr>
        <w:pStyle w:val="ConsPlusNormal"/>
        <w:widowControl/>
        <w:suppressAutoHyphens/>
        <w:ind w:firstLine="709"/>
        <w:rPr>
          <w:rFonts w:ascii="Times New Roman" w:hAnsi="Times New Roman" w:cs="Times New Roman"/>
          <w:b/>
          <w:sz w:val="28"/>
          <w:szCs w:val="28"/>
        </w:rPr>
      </w:pPr>
    </w:p>
    <w:p w:rsidR="00C8344E" w:rsidRPr="00237E83" w:rsidRDefault="00C8344E" w:rsidP="00C8344E">
      <w:pPr>
        <w:pStyle w:val="ConsPlusTitle"/>
        <w:widowControl/>
        <w:jc w:val="center"/>
        <w:rPr>
          <w:rFonts w:ascii="Times New Roman" w:hAnsi="Times New Roman" w:cs="Times New Roman"/>
          <w:b w:val="0"/>
          <w:sz w:val="28"/>
          <w:szCs w:val="28"/>
        </w:rPr>
      </w:pPr>
      <w:r w:rsidRPr="00237E83">
        <w:rPr>
          <w:rFonts w:ascii="Times New Roman" w:hAnsi="Times New Roman" w:cs="Times New Roman"/>
          <w:b w:val="0"/>
          <w:sz w:val="28"/>
          <w:szCs w:val="28"/>
        </w:rPr>
        <w:t>ПОРЯДОК</w:t>
      </w:r>
    </w:p>
    <w:p w:rsidR="00C8344E" w:rsidRPr="00237E83" w:rsidRDefault="00C8344E" w:rsidP="00C8344E">
      <w:pPr>
        <w:pStyle w:val="ConsPlusTitle"/>
        <w:widowControl/>
        <w:jc w:val="center"/>
        <w:rPr>
          <w:rFonts w:ascii="Times New Roman" w:hAnsi="Times New Roman" w:cs="Times New Roman"/>
          <w:b w:val="0"/>
          <w:sz w:val="28"/>
          <w:szCs w:val="28"/>
        </w:rPr>
      </w:pPr>
      <w:r w:rsidRPr="00237E83">
        <w:rPr>
          <w:rFonts w:ascii="Times New Roman" w:hAnsi="Times New Roman" w:cs="Times New Roman"/>
          <w:b w:val="0"/>
          <w:sz w:val="28"/>
          <w:szCs w:val="28"/>
        </w:rPr>
        <w:t>реализации мероприятий по предоставлению молодым семьям социальных выплат на приобретение (строительство) жилья и их использования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
    <w:p w:rsidR="00C8344E" w:rsidRPr="00237E83" w:rsidRDefault="00C8344E" w:rsidP="00C8344E">
      <w:pPr>
        <w:pStyle w:val="ConsPlusTitle"/>
        <w:widowControl/>
        <w:jc w:val="center"/>
        <w:rPr>
          <w:rFonts w:ascii="Times New Roman" w:hAnsi="Times New Roman" w:cs="Times New Roman"/>
          <w:b w:val="0"/>
          <w:sz w:val="28"/>
          <w:szCs w:val="28"/>
        </w:rPr>
      </w:pPr>
      <w:r w:rsidRPr="00237E83">
        <w:rPr>
          <w:rFonts w:ascii="Times New Roman" w:hAnsi="Times New Roman" w:cs="Times New Roman"/>
          <w:b w:val="0"/>
          <w:sz w:val="28"/>
          <w:szCs w:val="28"/>
        </w:rPr>
        <w:t xml:space="preserve"> граждан Российской Федерации»</w:t>
      </w:r>
    </w:p>
    <w:p w:rsidR="00C8344E" w:rsidRPr="00237E83" w:rsidRDefault="00C8344E" w:rsidP="00C8344E">
      <w:pPr>
        <w:pStyle w:val="ConsPlusTitle"/>
        <w:widowControl/>
        <w:ind w:firstLine="709"/>
        <w:jc w:val="center"/>
        <w:rPr>
          <w:rFonts w:ascii="Times New Roman" w:hAnsi="Times New Roman" w:cs="Times New Roman"/>
          <w:b w:val="0"/>
          <w:sz w:val="28"/>
          <w:szCs w:val="28"/>
        </w:rPr>
      </w:pPr>
    </w:p>
    <w:p w:rsidR="00C8344E" w:rsidRPr="00237E83" w:rsidRDefault="00C8344E" w:rsidP="00C8344E">
      <w:pPr>
        <w:pStyle w:val="ConsPlusTitle"/>
        <w:widowControl/>
        <w:numPr>
          <w:ilvl w:val="0"/>
          <w:numId w:val="2"/>
        </w:numPr>
        <w:autoSpaceDN w:val="0"/>
        <w:adjustRightInd w:val="0"/>
        <w:ind w:left="0" w:firstLine="709"/>
        <w:jc w:val="center"/>
        <w:rPr>
          <w:rFonts w:ascii="Times New Roman" w:hAnsi="Times New Roman" w:cs="Times New Roman"/>
          <w:b w:val="0"/>
          <w:sz w:val="28"/>
          <w:szCs w:val="28"/>
        </w:rPr>
      </w:pPr>
      <w:r w:rsidRPr="00237E83">
        <w:rPr>
          <w:rFonts w:ascii="Times New Roman" w:hAnsi="Times New Roman" w:cs="Times New Roman"/>
          <w:b w:val="0"/>
          <w:sz w:val="28"/>
          <w:szCs w:val="28"/>
        </w:rPr>
        <w:t>Порядок реализации мероприятий по предоставлению молодым семьям социальных выплат</w:t>
      </w:r>
    </w:p>
    <w:p w:rsidR="00C8344E" w:rsidRPr="00237E83" w:rsidRDefault="00C8344E" w:rsidP="00C8344E">
      <w:pPr>
        <w:pStyle w:val="ConsPlusNormal"/>
        <w:widowControl/>
        <w:suppressAutoHyphens/>
        <w:ind w:firstLine="709"/>
        <w:jc w:val="both"/>
        <w:rPr>
          <w:rFonts w:ascii="Times New Roman" w:hAnsi="Times New Roman" w:cs="Times New Roman"/>
          <w:sz w:val="28"/>
          <w:szCs w:val="28"/>
        </w:rPr>
      </w:pPr>
    </w:p>
    <w:p w:rsidR="00C8344E" w:rsidRPr="00237E83" w:rsidRDefault="00C8344E" w:rsidP="00C8344E">
      <w:pPr>
        <w:tabs>
          <w:tab w:val="left" w:pos="851"/>
          <w:tab w:val="left" w:pos="1134"/>
        </w:tabs>
        <w:suppressAutoHyphens/>
        <w:ind w:firstLine="709"/>
        <w:jc w:val="both"/>
        <w:rPr>
          <w:sz w:val="28"/>
          <w:szCs w:val="28"/>
        </w:rPr>
      </w:pPr>
      <w:bookmarkStart w:id="2" w:name="sub_3001"/>
      <w:r w:rsidRPr="00237E83">
        <w:rPr>
          <w:sz w:val="28"/>
          <w:szCs w:val="28"/>
        </w:rPr>
        <w:t>1.1.  Порядок реализации мероприятий по предоставлению молодым семьям социальных выплат на приобретение (строительство) жилья и их использования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(далее-Порядок) устанавливает общие требования к предоставлению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а также использованию таких выплат.</w:t>
      </w:r>
    </w:p>
    <w:p w:rsidR="00C8344E" w:rsidRPr="00237E83" w:rsidRDefault="00C8344E" w:rsidP="00C8344E">
      <w:pPr>
        <w:suppressAutoHyphens/>
        <w:ind w:firstLine="709"/>
        <w:jc w:val="both"/>
        <w:rPr>
          <w:sz w:val="28"/>
          <w:szCs w:val="28"/>
        </w:rPr>
      </w:pPr>
      <w:bookmarkStart w:id="3" w:name="sub_3002"/>
      <w:bookmarkEnd w:id="2"/>
      <w:r w:rsidRPr="00237E83">
        <w:rPr>
          <w:sz w:val="28"/>
          <w:szCs w:val="28"/>
        </w:rPr>
        <w:t>1.2. Социальные выплаты используются:</w:t>
      </w:r>
    </w:p>
    <w:p w:rsidR="00C8344E" w:rsidRPr="00237E83" w:rsidRDefault="00C8344E" w:rsidP="00C8344E">
      <w:pPr>
        <w:ind w:firstLine="709"/>
        <w:jc w:val="both"/>
        <w:rPr>
          <w:sz w:val="28"/>
          <w:szCs w:val="28"/>
        </w:rPr>
      </w:pPr>
      <w:bookmarkStart w:id="4" w:name="sub_30021"/>
      <w:bookmarkEnd w:id="3"/>
      <w:r w:rsidRPr="00237E83">
        <w:rPr>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bookmarkStart w:id="5" w:name="sub_30022"/>
      <w:bookmarkEnd w:id="4"/>
    </w:p>
    <w:p w:rsidR="00C8344E" w:rsidRPr="00237E83" w:rsidRDefault="00C8344E" w:rsidP="00C8344E">
      <w:pPr>
        <w:ind w:firstLine="709"/>
        <w:jc w:val="both"/>
        <w:rPr>
          <w:sz w:val="28"/>
          <w:szCs w:val="28"/>
        </w:rPr>
      </w:pPr>
      <w:bookmarkStart w:id="6" w:name="sub_44022"/>
      <w:bookmarkStart w:id="7" w:name="sub_30024"/>
      <w:bookmarkEnd w:id="5"/>
      <w:r w:rsidRPr="00237E83">
        <w:rPr>
          <w:sz w:val="28"/>
          <w:szCs w:val="28"/>
        </w:rPr>
        <w:t>б) для оплаты цены договора строительного подряда на строительство жилого дома (далее - договор строительного подряда);</w:t>
      </w:r>
    </w:p>
    <w:p w:rsidR="00C8344E" w:rsidRPr="00237E83" w:rsidRDefault="00C8344E" w:rsidP="00C8344E">
      <w:pPr>
        <w:ind w:firstLine="709"/>
        <w:jc w:val="both"/>
        <w:rPr>
          <w:sz w:val="28"/>
          <w:szCs w:val="28"/>
        </w:rPr>
      </w:pPr>
      <w:bookmarkStart w:id="8" w:name="sub_44023"/>
      <w:bookmarkEnd w:id="6"/>
      <w:r w:rsidRPr="00237E83">
        <w:rPr>
          <w:sz w:val="28"/>
          <w:szCs w:val="28"/>
        </w:rPr>
        <w:t xml:space="preserve">в) для осуществления последнего платежа в счет уплаты паевого взноса в полном размере, после уплаты которого жилое помещение переходит в </w:t>
      </w:r>
      <w:r w:rsidRPr="00237E83">
        <w:rPr>
          <w:sz w:val="28"/>
          <w:szCs w:val="28"/>
        </w:rPr>
        <w:lastRenderedPageBreak/>
        <w:t>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End w:id="8"/>
    <w:p w:rsidR="00C8344E" w:rsidRPr="00237E83" w:rsidRDefault="00C8344E" w:rsidP="00C8344E">
      <w:pPr>
        <w:suppressAutoHyphens/>
        <w:ind w:firstLine="709"/>
        <w:jc w:val="both"/>
        <w:rPr>
          <w:sz w:val="28"/>
          <w:szCs w:val="28"/>
        </w:rPr>
      </w:pPr>
      <w:r w:rsidRPr="00237E83">
        <w:rPr>
          <w:sz w:val="28"/>
          <w:szCs w:val="28"/>
        </w:rPr>
        <w:t>г) для уплаты первоначального взноса при получении жилищного кредита, в том числе ипотечного, или жилищного займа (далее жилищный кредит) на приобретение жилого помещения по договору купли-продажи или строительство жилого дома;</w:t>
      </w:r>
    </w:p>
    <w:p w:rsidR="00C8344E" w:rsidRPr="00237E83" w:rsidRDefault="00C8344E" w:rsidP="00C8344E">
      <w:pPr>
        <w:tabs>
          <w:tab w:val="left" w:pos="709"/>
          <w:tab w:val="left" w:pos="851"/>
        </w:tabs>
        <w:suppressAutoHyphens/>
        <w:ind w:firstLine="709"/>
        <w:jc w:val="both"/>
        <w:rPr>
          <w:sz w:val="28"/>
          <w:szCs w:val="28"/>
        </w:rPr>
      </w:pPr>
      <w:bookmarkStart w:id="9" w:name="sub_30025"/>
      <w:bookmarkEnd w:id="7"/>
      <w:r w:rsidRPr="00237E83">
        <w:rPr>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8344E" w:rsidRPr="00237E83" w:rsidRDefault="00C8344E" w:rsidP="00C8344E">
      <w:pPr>
        <w:tabs>
          <w:tab w:val="left" w:pos="851"/>
        </w:tabs>
        <w:suppressAutoHyphens/>
        <w:ind w:firstLine="709"/>
        <w:jc w:val="both"/>
        <w:rPr>
          <w:sz w:val="28"/>
          <w:szCs w:val="28"/>
        </w:rPr>
      </w:pPr>
      <w:r w:rsidRPr="00237E83">
        <w:rPr>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8344E" w:rsidRPr="00237E83" w:rsidRDefault="00C8344E" w:rsidP="00C8344E">
      <w:pPr>
        <w:ind w:firstLine="709"/>
        <w:jc w:val="both"/>
        <w:rPr>
          <w:sz w:val="28"/>
          <w:szCs w:val="28"/>
        </w:rPr>
      </w:pPr>
      <w:r w:rsidRPr="00237E83">
        <w:rPr>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 w:history="1">
        <w:r w:rsidRPr="00237E83">
          <w:rPr>
            <w:rStyle w:val="a8"/>
            <w:color w:val="auto"/>
            <w:sz w:val="28"/>
            <w:szCs w:val="28"/>
          </w:rPr>
          <w:t>пунктом 5 части 4 статьи 4</w:t>
        </w:r>
      </w:hyperlink>
      <w:r w:rsidRPr="00237E83">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8344E" w:rsidRPr="00237E83" w:rsidRDefault="00C8344E" w:rsidP="00C8344E">
      <w:pPr>
        <w:ind w:firstLine="709"/>
        <w:jc w:val="both"/>
        <w:rPr>
          <w:sz w:val="28"/>
          <w:szCs w:val="28"/>
        </w:rPr>
      </w:pPr>
      <w:r w:rsidRPr="00237E83">
        <w:rPr>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C8344E" w:rsidRPr="00237E83" w:rsidRDefault="00C8344E" w:rsidP="00C8344E">
      <w:pPr>
        <w:ind w:firstLine="709"/>
        <w:jc w:val="both"/>
        <w:rPr>
          <w:sz w:val="28"/>
          <w:szCs w:val="28"/>
        </w:rPr>
      </w:pPr>
      <w:r w:rsidRPr="00237E83">
        <w:rPr>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8344E" w:rsidRPr="00237E83" w:rsidRDefault="00C8344E" w:rsidP="00C8344E">
      <w:pPr>
        <w:tabs>
          <w:tab w:val="left" w:pos="851"/>
        </w:tabs>
        <w:suppressAutoHyphens/>
        <w:ind w:firstLine="709"/>
        <w:jc w:val="both"/>
        <w:rPr>
          <w:sz w:val="28"/>
          <w:szCs w:val="28"/>
        </w:rPr>
      </w:pPr>
      <w:r w:rsidRPr="00237E83">
        <w:rPr>
          <w:sz w:val="28"/>
          <w:szCs w:val="28"/>
        </w:rPr>
        <w:lastRenderedPageBreak/>
        <w:t xml:space="preserve">1.3.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237E83">
        <w:rPr>
          <w:sz w:val="28"/>
          <w:szCs w:val="28"/>
        </w:rPr>
        <w:t>неполнородных</w:t>
      </w:r>
      <w:proofErr w:type="spellEnd"/>
      <w:r w:rsidRPr="00237E83">
        <w:rPr>
          <w:sz w:val="28"/>
          <w:szCs w:val="28"/>
        </w:rPr>
        <w:t xml:space="preserve"> братьев и сестер).</w:t>
      </w:r>
    </w:p>
    <w:p w:rsidR="00C8344E" w:rsidRPr="00237E83" w:rsidRDefault="00C8344E" w:rsidP="00C8344E">
      <w:pPr>
        <w:ind w:firstLine="709"/>
        <w:jc w:val="both"/>
        <w:rPr>
          <w:sz w:val="28"/>
          <w:szCs w:val="28"/>
        </w:rPr>
      </w:pPr>
      <w:bookmarkStart w:id="10" w:name="sub_3003"/>
      <w:bookmarkEnd w:id="9"/>
      <w:r w:rsidRPr="00237E83">
        <w:rPr>
          <w:sz w:val="28"/>
          <w:szCs w:val="28"/>
        </w:rPr>
        <w:t xml:space="preserve">1.4. Право молодой семьи - участницы мероприятий по обеспечению жильем молодых семей </w:t>
      </w:r>
      <w:hyperlink r:id="rId8" w:history="1">
        <w:r w:rsidRPr="00237E83">
          <w:rPr>
            <w:rStyle w:val="a8"/>
            <w:color w:val="auto"/>
            <w:sz w:val="28"/>
            <w:szCs w:val="28"/>
          </w:rPr>
          <w:t>ведомственной целевой программы</w:t>
        </w:r>
      </w:hyperlink>
      <w:r w:rsidRPr="00237E83">
        <w:rPr>
          <w:sz w:val="28"/>
          <w:szCs w:val="28"/>
        </w:rP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C8344E" w:rsidRPr="00237E83" w:rsidRDefault="00C8344E" w:rsidP="00C8344E">
      <w:pPr>
        <w:pStyle w:val="a4"/>
        <w:spacing w:before="0" w:beforeAutospacing="0" w:after="0" w:afterAutospacing="0"/>
        <w:ind w:firstLine="709"/>
        <w:jc w:val="both"/>
        <w:rPr>
          <w:sz w:val="28"/>
          <w:szCs w:val="28"/>
        </w:rPr>
      </w:pPr>
      <w:bookmarkStart w:id="11" w:name="sub_3004"/>
      <w:bookmarkEnd w:id="10"/>
      <w:r w:rsidRPr="00237E83">
        <w:rPr>
          <w:sz w:val="28"/>
          <w:szCs w:val="28"/>
        </w:rPr>
        <w:t xml:space="preserve">1.5. Выдача свидетельства о праве на получение социальной выплаты, форма которого приведена в </w:t>
      </w:r>
      <w:bookmarkStart w:id="12" w:name="sub_23100"/>
      <w:r w:rsidRPr="00237E83">
        <w:rPr>
          <w:sz w:val="28"/>
          <w:szCs w:val="28"/>
        </w:rPr>
        <w:t>п</w:t>
      </w:r>
      <w:r w:rsidRPr="00237E83">
        <w:rPr>
          <w:rStyle w:val="a3"/>
          <w:color w:val="auto"/>
          <w:sz w:val="28"/>
          <w:szCs w:val="28"/>
        </w:rPr>
        <w:t>риложении 1</w:t>
      </w:r>
      <w:bookmarkEnd w:id="12"/>
      <w:r w:rsidRPr="00237E83">
        <w:rPr>
          <w:rStyle w:val="a3"/>
          <w:color w:val="auto"/>
          <w:sz w:val="28"/>
          <w:szCs w:val="28"/>
        </w:rPr>
        <w:t xml:space="preserve"> к </w:t>
      </w:r>
      <w:hyperlink w:anchor="sub_23000" w:history="1">
        <w:r w:rsidRPr="00237E83">
          <w:rPr>
            <w:rStyle w:val="a8"/>
            <w:color w:val="auto"/>
            <w:sz w:val="28"/>
            <w:szCs w:val="28"/>
          </w:rPr>
          <w:t>Правилам</w:t>
        </w:r>
      </w:hyperlink>
      <w:r w:rsidRPr="00237E83">
        <w:rPr>
          <w:rStyle w:val="a3"/>
          <w:color w:val="auto"/>
          <w:sz w:val="28"/>
          <w:szCs w:val="28"/>
        </w:rPr>
        <w:t xml:space="preserve"> предоставления молодым семьям</w:t>
      </w:r>
      <w:r w:rsidRPr="00237E83">
        <w:rPr>
          <w:b/>
          <w:sz w:val="28"/>
          <w:szCs w:val="28"/>
        </w:rPr>
        <w:t xml:space="preserve"> </w:t>
      </w:r>
      <w:r w:rsidRPr="00237E83">
        <w:rPr>
          <w:rStyle w:val="a3"/>
          <w:color w:val="auto"/>
          <w:sz w:val="28"/>
          <w:szCs w:val="28"/>
        </w:rPr>
        <w:t>социальных выплат на приобретение</w:t>
      </w:r>
      <w:r w:rsidRPr="00237E83">
        <w:rPr>
          <w:b/>
          <w:sz w:val="28"/>
          <w:szCs w:val="28"/>
        </w:rPr>
        <w:t xml:space="preserve"> </w:t>
      </w:r>
      <w:r w:rsidRPr="00237E83">
        <w:rPr>
          <w:rStyle w:val="a3"/>
          <w:color w:val="auto"/>
          <w:sz w:val="28"/>
          <w:szCs w:val="28"/>
        </w:rPr>
        <w:t>(строительство) жилья и их использования, утвержденным постановлением Правительства Российской Федерации от 17 декабря 2010 г. № 1050 «</w:t>
      </w:r>
      <w:r w:rsidRPr="00237E83">
        <w:rPr>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(далее- Правила), на основании решения о включении молодой семьи в список участников мероприятий ведомственной целевой программы осуществляется администрацией</w:t>
      </w:r>
      <w:r w:rsidRPr="00237E83">
        <w:rPr>
          <w:b/>
          <w:sz w:val="28"/>
          <w:szCs w:val="28"/>
          <w:shd w:val="clear" w:color="auto" w:fill="FFFFFF" w:themeFill="background1"/>
        </w:rPr>
        <w:t xml:space="preserve"> </w:t>
      </w:r>
      <w:r w:rsidRPr="00237E83">
        <w:rPr>
          <w:sz w:val="28"/>
          <w:szCs w:val="28"/>
          <w:shd w:val="clear" w:color="auto" w:fill="FFFFFF" w:themeFill="background1"/>
        </w:rPr>
        <w:t xml:space="preserve">муниципального образования </w:t>
      </w:r>
      <w:r w:rsidRPr="00237E83">
        <w:rPr>
          <w:sz w:val="28"/>
          <w:szCs w:val="28"/>
        </w:rPr>
        <w:t>Ленинградский район (далее- уполномоченный орган), отобранного Министерством топливно-энергетического комплекса и жилищно-коммунального хозяйства Краснодарского края для участия в мероприятиях ведомственной целевой программы администрации муниципального образования Ленинградский район, в соответствии с выпиской из утвержденного Министерством топливно-энергетического комплекса и жилищно-коммунального хозяйства Краснодарского края (далее- орган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C8344E" w:rsidRPr="00237E83" w:rsidRDefault="00C8344E" w:rsidP="00C8344E">
      <w:pPr>
        <w:pStyle w:val="a4"/>
        <w:spacing w:before="0" w:beforeAutospacing="0" w:after="0" w:afterAutospacing="0"/>
        <w:ind w:firstLine="709"/>
        <w:jc w:val="both"/>
        <w:rPr>
          <w:sz w:val="28"/>
          <w:szCs w:val="28"/>
        </w:rPr>
      </w:pPr>
      <w:r w:rsidRPr="00237E83">
        <w:rPr>
          <w:sz w:val="28"/>
          <w:szCs w:val="28"/>
        </w:rPr>
        <w:t>От имени администрации муниципального образования Ленинградский район уполномоченным органом по реализации вышеуказанных мероприятий является отдел</w:t>
      </w:r>
      <w:r w:rsidRPr="00237E83">
        <w:rPr>
          <w:b/>
          <w:sz w:val="28"/>
          <w:szCs w:val="28"/>
        </w:rPr>
        <w:t xml:space="preserve"> </w:t>
      </w:r>
      <w:r w:rsidRPr="00237E83">
        <w:rPr>
          <w:sz w:val="28"/>
          <w:szCs w:val="28"/>
        </w:rPr>
        <w:t>топливно-энергетического комплекса, жилищно-коммунального хозяйства, транспорта и связи администрации</w:t>
      </w:r>
      <w:r w:rsidRPr="00237E83">
        <w:rPr>
          <w:b/>
          <w:sz w:val="28"/>
          <w:szCs w:val="28"/>
          <w:shd w:val="clear" w:color="auto" w:fill="FFFFFF" w:themeFill="background1"/>
        </w:rPr>
        <w:t xml:space="preserve"> </w:t>
      </w:r>
      <w:r w:rsidRPr="00237E83">
        <w:rPr>
          <w:sz w:val="28"/>
          <w:szCs w:val="28"/>
          <w:shd w:val="clear" w:color="auto" w:fill="FFFFFF" w:themeFill="background1"/>
        </w:rPr>
        <w:t xml:space="preserve">муниципального образования </w:t>
      </w:r>
      <w:r w:rsidRPr="00237E83">
        <w:rPr>
          <w:sz w:val="28"/>
          <w:szCs w:val="28"/>
        </w:rPr>
        <w:t>Ленинградский район.</w:t>
      </w:r>
    </w:p>
    <w:p w:rsidR="00C8344E" w:rsidRPr="00237E83" w:rsidRDefault="00C8344E" w:rsidP="00C8344E">
      <w:pPr>
        <w:suppressAutoHyphens/>
        <w:ind w:firstLine="709"/>
        <w:jc w:val="both"/>
        <w:rPr>
          <w:sz w:val="28"/>
          <w:szCs w:val="28"/>
        </w:rPr>
      </w:pPr>
      <w:bookmarkStart w:id="13" w:name="sub_3005"/>
      <w:bookmarkEnd w:id="11"/>
      <w:r w:rsidRPr="00237E83">
        <w:rPr>
          <w:sz w:val="28"/>
          <w:szCs w:val="28"/>
        </w:rPr>
        <w:t>1.6.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C8344E" w:rsidRPr="00237E83" w:rsidRDefault="00C8344E" w:rsidP="00C8344E">
      <w:pPr>
        <w:ind w:firstLine="709"/>
        <w:jc w:val="both"/>
        <w:rPr>
          <w:sz w:val="28"/>
          <w:szCs w:val="28"/>
        </w:rPr>
      </w:pPr>
      <w:bookmarkStart w:id="14" w:name="sub_3006"/>
      <w:bookmarkEnd w:id="13"/>
      <w:r w:rsidRPr="00237E83">
        <w:rPr>
          <w:sz w:val="28"/>
          <w:szCs w:val="28"/>
        </w:rPr>
        <w:t xml:space="preserve"> 1.7. </w:t>
      </w:r>
      <w:bookmarkStart w:id="15" w:name="sub_30061"/>
      <w:bookmarkEnd w:id="14"/>
      <w:r w:rsidRPr="00237E83">
        <w:rPr>
          <w:sz w:val="28"/>
          <w:szCs w:val="28"/>
        </w:rPr>
        <w:t xml:space="preserve">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w:t>
      </w:r>
      <w:r w:rsidRPr="00237E83">
        <w:rPr>
          <w:sz w:val="28"/>
          <w:szCs w:val="28"/>
        </w:rPr>
        <w:lastRenderedPageBreak/>
        <w:t>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C8344E" w:rsidRPr="00237E83" w:rsidRDefault="00C8344E" w:rsidP="00C8344E">
      <w:pPr>
        <w:tabs>
          <w:tab w:val="left" w:pos="851"/>
        </w:tabs>
        <w:suppressAutoHyphens/>
        <w:ind w:firstLine="709"/>
        <w:jc w:val="both"/>
        <w:rPr>
          <w:sz w:val="28"/>
          <w:szCs w:val="28"/>
        </w:rPr>
      </w:pPr>
      <w:r w:rsidRPr="00237E83">
        <w:rPr>
          <w:sz w:val="28"/>
          <w:szCs w:val="28"/>
        </w:rPr>
        <w:t>а) </w:t>
      </w:r>
      <w:bookmarkStart w:id="16" w:name="sub_30062"/>
      <w:bookmarkEnd w:id="15"/>
      <w:r w:rsidRPr="00237E83">
        <w:rPr>
          <w:sz w:val="28"/>
          <w:szCs w:val="28"/>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C8344E" w:rsidRPr="00237E83" w:rsidRDefault="00C8344E" w:rsidP="00C8344E">
      <w:pPr>
        <w:suppressAutoHyphens/>
        <w:ind w:firstLine="709"/>
        <w:jc w:val="both"/>
        <w:rPr>
          <w:sz w:val="28"/>
          <w:szCs w:val="28"/>
        </w:rPr>
      </w:pPr>
      <w:r w:rsidRPr="00237E83">
        <w:rPr>
          <w:sz w:val="28"/>
          <w:szCs w:val="28"/>
        </w:rPr>
        <w:t xml:space="preserve">б) молодая семья признана нуждающейся в жилом помещении в соответствии с </w:t>
      </w:r>
      <w:r w:rsidRPr="00237E83">
        <w:rPr>
          <w:rStyle w:val="a8"/>
          <w:color w:val="auto"/>
          <w:sz w:val="28"/>
          <w:szCs w:val="28"/>
        </w:rPr>
        <w:t>пунктом 1.</w:t>
      </w:r>
      <w:r w:rsidRPr="00237E83">
        <w:rPr>
          <w:sz w:val="28"/>
          <w:szCs w:val="28"/>
        </w:rPr>
        <w:t>8 настоящего Порядка;</w:t>
      </w:r>
    </w:p>
    <w:p w:rsidR="00C8344E" w:rsidRPr="00237E83" w:rsidRDefault="00C8344E" w:rsidP="00C8344E">
      <w:pPr>
        <w:tabs>
          <w:tab w:val="left" w:pos="851"/>
        </w:tabs>
        <w:suppressAutoHyphens/>
        <w:ind w:firstLine="709"/>
        <w:jc w:val="both"/>
        <w:rPr>
          <w:sz w:val="28"/>
          <w:szCs w:val="28"/>
        </w:rPr>
      </w:pPr>
      <w:bookmarkStart w:id="17" w:name="sub_30063"/>
      <w:bookmarkEnd w:id="16"/>
      <w:r w:rsidRPr="00237E83">
        <w:rPr>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8344E" w:rsidRPr="00237E83" w:rsidRDefault="00C8344E" w:rsidP="00C8344E">
      <w:pPr>
        <w:tabs>
          <w:tab w:val="left" w:pos="851"/>
        </w:tabs>
        <w:suppressAutoHyphens/>
        <w:ind w:firstLine="709"/>
        <w:jc w:val="both"/>
        <w:rPr>
          <w:sz w:val="28"/>
          <w:szCs w:val="28"/>
        </w:rPr>
      </w:pPr>
      <w:bookmarkStart w:id="18" w:name="sub_3007"/>
      <w:bookmarkEnd w:id="17"/>
      <w:r w:rsidRPr="00237E83">
        <w:rPr>
          <w:sz w:val="28"/>
          <w:szCs w:val="28"/>
        </w:rPr>
        <w:t xml:space="preserve">1.8. В настоящем Порядке 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237E83">
          <w:rPr>
            <w:sz w:val="28"/>
            <w:szCs w:val="28"/>
          </w:rPr>
          <w:t>2005 г</w:t>
        </w:r>
      </w:smartTag>
      <w:r w:rsidRPr="00237E83">
        <w:rPr>
          <w:sz w:val="28"/>
          <w:szCs w:val="28"/>
        </w:rPr>
        <w:t xml:space="preserve">ода, а также молодые семьи, признанные для цели участия в мероприятиях ведомственной целевой программы уполномоченным органом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Pr="00237E83">
          <w:rPr>
            <w:sz w:val="28"/>
            <w:szCs w:val="28"/>
          </w:rPr>
          <w:t>2005 г</w:t>
        </w:r>
      </w:smartTag>
      <w:r w:rsidRPr="00237E83">
        <w:rPr>
          <w:sz w:val="28"/>
          <w:szCs w:val="28"/>
        </w:rPr>
        <w:t xml:space="preserve">ода по тем же основаниям, которые установлены </w:t>
      </w:r>
      <w:hyperlink r:id="rId9" w:history="1">
        <w:r w:rsidRPr="00237E83">
          <w:rPr>
            <w:sz w:val="28"/>
            <w:szCs w:val="28"/>
          </w:rPr>
          <w:t>статьей 51</w:t>
        </w:r>
      </w:hyperlink>
      <w:r w:rsidRPr="00237E83">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rsidR="00C8344E" w:rsidRPr="00237E83" w:rsidRDefault="00C8344E" w:rsidP="00C8344E">
      <w:pPr>
        <w:tabs>
          <w:tab w:val="left" w:pos="851"/>
        </w:tabs>
        <w:suppressAutoHyphens/>
        <w:ind w:firstLine="709"/>
        <w:jc w:val="both"/>
        <w:rPr>
          <w:sz w:val="28"/>
          <w:szCs w:val="28"/>
        </w:rPr>
      </w:pPr>
      <w:r w:rsidRPr="00237E83">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C8344E" w:rsidRPr="00237E83" w:rsidRDefault="00C8344E" w:rsidP="00C8344E">
      <w:pPr>
        <w:ind w:firstLine="709"/>
        <w:jc w:val="both"/>
        <w:rPr>
          <w:sz w:val="28"/>
          <w:szCs w:val="28"/>
        </w:rPr>
      </w:pPr>
      <w:bookmarkStart w:id="19" w:name="sub_404073"/>
      <w:r w:rsidRPr="00237E83">
        <w:rPr>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sub_44026" w:history="1">
        <w:r w:rsidRPr="00237E83">
          <w:rPr>
            <w:rStyle w:val="a8"/>
            <w:color w:val="auto"/>
            <w:sz w:val="28"/>
            <w:szCs w:val="28"/>
          </w:rPr>
          <w:t>подпунктами «е</w:t>
        </w:r>
      </w:hyperlink>
      <w:r w:rsidRPr="00237E83">
        <w:rPr>
          <w:sz w:val="28"/>
          <w:szCs w:val="28"/>
        </w:rPr>
        <w:t xml:space="preserve">» и </w:t>
      </w:r>
      <w:hyperlink w:anchor="sub_44029" w:history="1">
        <w:r w:rsidRPr="00237E83">
          <w:rPr>
            <w:rStyle w:val="a8"/>
            <w:color w:val="auto"/>
            <w:sz w:val="28"/>
            <w:szCs w:val="28"/>
          </w:rPr>
          <w:t>«и» пункта 1.2</w:t>
        </w:r>
      </w:hyperlink>
      <w:r w:rsidRPr="00237E83">
        <w:rPr>
          <w:sz w:val="28"/>
          <w:szCs w:val="28"/>
        </w:rPr>
        <w:t xml:space="preserve"> настоящего Порядка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8344E" w:rsidRPr="00237E83" w:rsidRDefault="00C8344E" w:rsidP="00C8344E">
      <w:pPr>
        <w:tabs>
          <w:tab w:val="left" w:pos="851"/>
        </w:tabs>
        <w:suppressAutoHyphens/>
        <w:ind w:firstLine="709"/>
        <w:jc w:val="both"/>
        <w:rPr>
          <w:sz w:val="28"/>
          <w:szCs w:val="28"/>
        </w:rPr>
      </w:pPr>
      <w:bookmarkStart w:id="20" w:name="sub_3009"/>
      <w:bookmarkEnd w:id="18"/>
      <w:bookmarkEnd w:id="19"/>
      <w:r w:rsidRPr="00237E83">
        <w:rPr>
          <w:sz w:val="28"/>
          <w:szCs w:val="28"/>
        </w:rPr>
        <w:t>1.9. Право на улучшение жилищных условий с использованием социальной выплаты предоставляется молодой семье только 1 раз. Участие в мероприятии ведомственной целевой программы является добровольным.</w:t>
      </w:r>
    </w:p>
    <w:p w:rsidR="00C8344E" w:rsidRPr="00237E83" w:rsidRDefault="00C8344E" w:rsidP="00C8344E">
      <w:pPr>
        <w:tabs>
          <w:tab w:val="left" w:pos="851"/>
        </w:tabs>
        <w:suppressAutoHyphens/>
        <w:ind w:firstLine="709"/>
        <w:jc w:val="both"/>
        <w:rPr>
          <w:sz w:val="28"/>
          <w:szCs w:val="28"/>
        </w:rPr>
      </w:pPr>
      <w:bookmarkStart w:id="21" w:name="sub_3010"/>
      <w:bookmarkEnd w:id="20"/>
      <w:r w:rsidRPr="00237E83">
        <w:rPr>
          <w:sz w:val="28"/>
          <w:szCs w:val="28"/>
        </w:rPr>
        <w:t>1.10. Социальная выплата предоставляется в размере не менее:</w:t>
      </w:r>
    </w:p>
    <w:bookmarkEnd w:id="21"/>
    <w:p w:rsidR="00C8344E" w:rsidRPr="00237E83" w:rsidRDefault="00C8344E" w:rsidP="00C8344E">
      <w:pPr>
        <w:tabs>
          <w:tab w:val="left" w:pos="851"/>
        </w:tabs>
        <w:suppressAutoHyphens/>
        <w:ind w:firstLine="709"/>
        <w:jc w:val="both"/>
        <w:rPr>
          <w:sz w:val="28"/>
          <w:szCs w:val="28"/>
        </w:rPr>
      </w:pPr>
      <w:r w:rsidRPr="00237E83">
        <w:rPr>
          <w:sz w:val="28"/>
          <w:szCs w:val="28"/>
        </w:rPr>
        <w:t>-30 процентов расчетной (средней) стоимости жилья, определяемой в соответствии с настоящим Порядком, - для молодых семей, не имеющих детей;</w:t>
      </w:r>
    </w:p>
    <w:p w:rsidR="00C8344E" w:rsidRPr="00237E83" w:rsidRDefault="00C8344E" w:rsidP="00C8344E">
      <w:pPr>
        <w:pStyle w:val="ConsPlusNormal"/>
        <w:tabs>
          <w:tab w:val="left" w:pos="851"/>
        </w:tabs>
        <w:suppressAutoHyphens/>
        <w:ind w:firstLine="709"/>
        <w:jc w:val="both"/>
        <w:rPr>
          <w:rFonts w:ascii="Times New Roman" w:hAnsi="Times New Roman" w:cs="Times New Roman"/>
          <w:sz w:val="28"/>
          <w:szCs w:val="28"/>
        </w:rPr>
      </w:pPr>
      <w:r w:rsidRPr="00237E83">
        <w:rPr>
          <w:rFonts w:ascii="Times New Roman" w:hAnsi="Times New Roman" w:cs="Times New Roman"/>
          <w:sz w:val="28"/>
          <w:szCs w:val="28"/>
        </w:rPr>
        <w:t xml:space="preserve">-35 процентов расчетной (средней) стоимости жилья, определяемой в </w:t>
      </w:r>
      <w:r w:rsidRPr="00237E83">
        <w:rPr>
          <w:rFonts w:ascii="Times New Roman" w:hAnsi="Times New Roman" w:cs="Times New Roman"/>
          <w:sz w:val="28"/>
          <w:szCs w:val="28"/>
        </w:rPr>
        <w:lastRenderedPageBreak/>
        <w:t xml:space="preserve">соответствии с настоящим Порядком, - для молодых семей, имеющих 1 ребенка или более, а также для неполных молодых семей, состоящих из 1 молодого родителя и 1 ребенка или более. </w:t>
      </w:r>
    </w:p>
    <w:p w:rsidR="00C8344E" w:rsidRPr="00237E83" w:rsidRDefault="00C8344E" w:rsidP="00C8344E">
      <w:pPr>
        <w:pStyle w:val="ConsPlusNormal"/>
        <w:tabs>
          <w:tab w:val="left" w:pos="851"/>
        </w:tabs>
        <w:suppressAutoHyphens/>
        <w:ind w:firstLine="709"/>
        <w:jc w:val="both"/>
        <w:rPr>
          <w:rFonts w:ascii="Times New Roman" w:hAnsi="Times New Roman" w:cs="Times New Roman"/>
          <w:sz w:val="28"/>
          <w:szCs w:val="28"/>
        </w:rPr>
      </w:pPr>
      <w:r w:rsidRPr="00237E83">
        <w:rPr>
          <w:rFonts w:ascii="Times New Roman" w:hAnsi="Times New Roman" w:cs="Times New Roman"/>
          <w:sz w:val="28"/>
          <w:szCs w:val="28"/>
        </w:rPr>
        <w:t>Молодой семье - участнице мероприятий ведомственной целевой программы при рождении (усыновлении) одного ребенка предоставляется дополнительная социальная выплата за счет средств местного бюджета в размере не менее 5 процентов расчетной (средней) стоимости жилья, исчисленной на дату утверждения сводного списка претендентов.</w:t>
      </w:r>
    </w:p>
    <w:p w:rsidR="00C8344E" w:rsidRPr="00237E83" w:rsidRDefault="00C8344E" w:rsidP="00C8344E">
      <w:pPr>
        <w:suppressAutoHyphens/>
        <w:ind w:firstLine="709"/>
        <w:jc w:val="both"/>
        <w:rPr>
          <w:sz w:val="28"/>
          <w:szCs w:val="28"/>
        </w:rPr>
      </w:pPr>
      <w:r w:rsidRPr="00237E83">
        <w:rPr>
          <w:sz w:val="28"/>
          <w:szCs w:val="28"/>
        </w:rPr>
        <w:t>1.11. В случае использования социальной выплаты на уплату последнего платежа в счет оплаты паевого взноса ее размер устанавливается в соответствии с пунктом 1.10 настоящего Порядка и ограничивается суммой остатка задолженности по выплате остатка пая.</w:t>
      </w:r>
    </w:p>
    <w:p w:rsidR="00C8344E" w:rsidRPr="00237E83" w:rsidRDefault="00C8344E" w:rsidP="00C8344E">
      <w:pPr>
        <w:ind w:firstLine="709"/>
        <w:jc w:val="both"/>
        <w:rPr>
          <w:sz w:val="28"/>
          <w:szCs w:val="28"/>
        </w:rPr>
      </w:pPr>
      <w:r w:rsidRPr="00237E83">
        <w:rPr>
          <w:sz w:val="28"/>
          <w:szCs w:val="28"/>
        </w:rPr>
        <w:t xml:space="preserve">1.12. В случае использования социальной выплаты на цели, предусмотренные </w:t>
      </w:r>
      <w:hyperlink w:anchor="sub_44026" w:history="1">
        <w:r w:rsidRPr="00237E83">
          <w:rPr>
            <w:rStyle w:val="a8"/>
            <w:color w:val="auto"/>
            <w:sz w:val="28"/>
            <w:szCs w:val="28"/>
          </w:rPr>
          <w:t>подпунктами «е</w:t>
        </w:r>
      </w:hyperlink>
      <w:r w:rsidRPr="00237E83">
        <w:rPr>
          <w:sz w:val="28"/>
          <w:szCs w:val="28"/>
        </w:rPr>
        <w:t xml:space="preserve">» и </w:t>
      </w:r>
      <w:hyperlink w:anchor="sub_44029" w:history="1">
        <w:r w:rsidRPr="00237E83">
          <w:rPr>
            <w:rStyle w:val="a8"/>
            <w:color w:val="auto"/>
            <w:sz w:val="28"/>
            <w:szCs w:val="28"/>
          </w:rPr>
          <w:t>«и» пункта </w:t>
        </w:r>
      </w:hyperlink>
      <w:r w:rsidRPr="00237E83">
        <w:rPr>
          <w:sz w:val="28"/>
          <w:szCs w:val="28"/>
        </w:rPr>
        <w:t xml:space="preserve">1.2 настоящего Порядка, размер социальной выплаты устанавливается в соответствии с </w:t>
      </w:r>
      <w:hyperlink w:anchor="sub_404010" w:history="1">
        <w:r w:rsidRPr="00237E83">
          <w:rPr>
            <w:rStyle w:val="a8"/>
            <w:color w:val="auto"/>
            <w:sz w:val="28"/>
            <w:szCs w:val="28"/>
          </w:rPr>
          <w:t>пунктом 1.10</w:t>
        </w:r>
      </w:hyperlink>
      <w:r w:rsidRPr="00237E83">
        <w:rPr>
          <w:sz w:val="28"/>
          <w:szCs w:val="28"/>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C8344E" w:rsidRPr="00237E83" w:rsidRDefault="00C8344E" w:rsidP="00C8344E">
      <w:pPr>
        <w:ind w:firstLine="709"/>
        <w:jc w:val="both"/>
        <w:rPr>
          <w:sz w:val="28"/>
          <w:szCs w:val="28"/>
        </w:rPr>
      </w:pPr>
      <w:bookmarkStart w:id="22" w:name="sub_3011"/>
      <w:r w:rsidRPr="00237E83">
        <w:rPr>
          <w:sz w:val="28"/>
          <w:szCs w:val="28"/>
        </w:rPr>
        <w:t xml:space="preserve">1.13. Расчет размера социальной выплаты производится исходя из размера общей площади жилого помещения, установленного в соответствии с </w:t>
      </w:r>
      <w:hyperlink w:anchor="sub_404015" w:history="1">
        <w:r w:rsidRPr="00237E83">
          <w:rPr>
            <w:rStyle w:val="a8"/>
            <w:color w:val="auto"/>
            <w:sz w:val="28"/>
            <w:szCs w:val="28"/>
          </w:rPr>
          <w:t>пунктом 1.15</w:t>
        </w:r>
      </w:hyperlink>
      <w:r w:rsidRPr="00237E83">
        <w:rPr>
          <w:sz w:val="28"/>
          <w:szCs w:val="28"/>
        </w:rPr>
        <w:t xml:space="preserve"> настоящего Порядка, количества членов молодой семьи - участницы мероприятий ведомственной целевой программы и норматива стоимости 1 кв. метра общей площади жилья по муниципальному образованию Ленинградский район, в котором молодая семья включена в список участников мероприятий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уполномоченным органом, но не выше средней рыночной стоимости 1 кв. метра общей площади жилья по Краснодарскому краю, определяемой Министерством строительства и жилищно-коммунального хозяйства Российской Федерации.</w:t>
      </w:r>
    </w:p>
    <w:p w:rsidR="00C8344E" w:rsidRPr="00237E83" w:rsidRDefault="00C8344E" w:rsidP="00C8344E">
      <w:pPr>
        <w:pStyle w:val="ConsPlusNormal"/>
        <w:tabs>
          <w:tab w:val="left" w:pos="851"/>
        </w:tabs>
        <w:suppressAutoHyphens/>
        <w:ind w:firstLine="709"/>
        <w:jc w:val="both"/>
        <w:rPr>
          <w:rFonts w:ascii="Times New Roman" w:hAnsi="Times New Roman" w:cs="Times New Roman"/>
          <w:sz w:val="28"/>
          <w:szCs w:val="28"/>
        </w:rPr>
      </w:pPr>
      <w:bookmarkStart w:id="23" w:name="sub_3012"/>
      <w:bookmarkEnd w:id="22"/>
      <w:r w:rsidRPr="00237E83">
        <w:rPr>
          <w:rFonts w:ascii="Times New Roman" w:hAnsi="Times New Roman" w:cs="Times New Roman"/>
          <w:sz w:val="28"/>
          <w:szCs w:val="28"/>
        </w:rPr>
        <w:t>1.14.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1.13 настоящего Порядка,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8344E" w:rsidRPr="00237E83" w:rsidRDefault="00C8344E" w:rsidP="00C8344E">
      <w:pPr>
        <w:tabs>
          <w:tab w:val="left" w:pos="851"/>
        </w:tabs>
        <w:suppressAutoHyphens/>
        <w:ind w:firstLine="709"/>
        <w:jc w:val="both"/>
        <w:rPr>
          <w:sz w:val="28"/>
          <w:szCs w:val="28"/>
        </w:rPr>
      </w:pPr>
      <w:r w:rsidRPr="00237E83">
        <w:rPr>
          <w:sz w:val="28"/>
          <w:szCs w:val="28"/>
        </w:rPr>
        <w:t>1.15. Размер общей площади жилого помещения, с учетом которой определяется размер социальной выплаты, составляет:</w:t>
      </w:r>
    </w:p>
    <w:p w:rsidR="00C8344E" w:rsidRPr="00237E83" w:rsidRDefault="00C8344E" w:rsidP="00C8344E">
      <w:pPr>
        <w:suppressAutoHyphens/>
        <w:ind w:firstLine="709"/>
        <w:jc w:val="both"/>
        <w:rPr>
          <w:sz w:val="28"/>
          <w:szCs w:val="28"/>
        </w:rPr>
      </w:pPr>
      <w:bookmarkStart w:id="24" w:name="sub_30121"/>
      <w:bookmarkEnd w:id="23"/>
      <w:r w:rsidRPr="00237E83">
        <w:rPr>
          <w:sz w:val="28"/>
          <w:szCs w:val="28"/>
        </w:rPr>
        <w:t>а) для семьи, состоящей из 2 человек (молодые супруги или 1 молодой родитель и ребенок) - 42 кв. метра;</w:t>
      </w:r>
    </w:p>
    <w:p w:rsidR="00C8344E" w:rsidRPr="00237E83" w:rsidRDefault="00C8344E" w:rsidP="00C8344E">
      <w:pPr>
        <w:tabs>
          <w:tab w:val="left" w:pos="851"/>
        </w:tabs>
        <w:suppressAutoHyphens/>
        <w:ind w:firstLine="709"/>
        <w:jc w:val="both"/>
        <w:rPr>
          <w:sz w:val="28"/>
          <w:szCs w:val="28"/>
        </w:rPr>
      </w:pPr>
      <w:bookmarkStart w:id="25" w:name="sub_30122"/>
      <w:bookmarkEnd w:id="24"/>
      <w:r w:rsidRPr="00237E83">
        <w:rPr>
          <w:sz w:val="28"/>
          <w:szCs w:val="28"/>
        </w:rP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C8344E" w:rsidRPr="00237E83" w:rsidRDefault="00C8344E" w:rsidP="00C8344E">
      <w:pPr>
        <w:tabs>
          <w:tab w:val="left" w:pos="851"/>
        </w:tabs>
        <w:suppressAutoHyphens/>
        <w:ind w:firstLine="709"/>
        <w:jc w:val="both"/>
        <w:rPr>
          <w:sz w:val="28"/>
          <w:szCs w:val="28"/>
        </w:rPr>
      </w:pPr>
      <w:bookmarkStart w:id="26" w:name="sub_3013"/>
      <w:bookmarkEnd w:id="25"/>
      <w:r w:rsidRPr="00237E83">
        <w:rPr>
          <w:sz w:val="28"/>
          <w:szCs w:val="28"/>
        </w:rPr>
        <w:lastRenderedPageBreak/>
        <w:t>1.16. Расчетная (средняя) стоимость жилья (</w:t>
      </w:r>
      <w:proofErr w:type="spellStart"/>
      <w:r w:rsidRPr="00237E83">
        <w:rPr>
          <w:sz w:val="28"/>
          <w:szCs w:val="28"/>
        </w:rPr>
        <w:t>СтЖ</w:t>
      </w:r>
      <w:proofErr w:type="spellEnd"/>
      <w:r w:rsidRPr="00237E83">
        <w:rPr>
          <w:sz w:val="28"/>
          <w:szCs w:val="28"/>
        </w:rPr>
        <w:t>), используемая при расчете размера социальной выплаты, определяется по формуле:</w:t>
      </w:r>
    </w:p>
    <w:bookmarkEnd w:id="26"/>
    <w:p w:rsidR="00C8344E" w:rsidRPr="00237E83" w:rsidRDefault="00C8344E" w:rsidP="00C8344E">
      <w:pPr>
        <w:suppressAutoHyphens/>
        <w:ind w:firstLine="709"/>
        <w:jc w:val="both"/>
        <w:rPr>
          <w:sz w:val="28"/>
          <w:szCs w:val="28"/>
        </w:rPr>
      </w:pPr>
    </w:p>
    <w:p w:rsidR="00C8344E" w:rsidRPr="00237E83" w:rsidRDefault="00C8344E" w:rsidP="00C8344E">
      <w:pPr>
        <w:suppressAutoHyphens/>
        <w:ind w:firstLine="709"/>
        <w:jc w:val="center"/>
        <w:rPr>
          <w:sz w:val="28"/>
          <w:szCs w:val="28"/>
        </w:rPr>
      </w:pPr>
      <w:r w:rsidRPr="00237E83">
        <w:rPr>
          <w:noProof/>
          <w:sz w:val="28"/>
          <w:szCs w:val="28"/>
        </w:rPr>
        <w:drawing>
          <wp:inline distT="0" distB="0" distL="0" distR="0" wp14:anchorId="33A5ACF0" wp14:editId="75E854E4">
            <wp:extent cx="1463830" cy="2571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274" cy="263753"/>
                    </a:xfrm>
                    <a:prstGeom prst="rect">
                      <a:avLst/>
                    </a:prstGeom>
                    <a:noFill/>
                    <a:ln>
                      <a:noFill/>
                    </a:ln>
                  </pic:spPr>
                </pic:pic>
              </a:graphicData>
            </a:graphic>
          </wp:inline>
        </w:drawing>
      </w:r>
    </w:p>
    <w:p w:rsidR="00C8344E" w:rsidRPr="00237E83" w:rsidRDefault="00C8344E" w:rsidP="00C8344E">
      <w:pPr>
        <w:suppressAutoHyphens/>
        <w:ind w:firstLine="709"/>
        <w:jc w:val="both"/>
        <w:rPr>
          <w:sz w:val="28"/>
          <w:szCs w:val="28"/>
        </w:rPr>
      </w:pPr>
      <w:r w:rsidRPr="00237E83">
        <w:rPr>
          <w:sz w:val="28"/>
          <w:szCs w:val="28"/>
        </w:rPr>
        <w:t>где:</w:t>
      </w:r>
    </w:p>
    <w:p w:rsidR="00C8344E" w:rsidRPr="00237E83" w:rsidRDefault="00C8344E" w:rsidP="00C8344E">
      <w:pPr>
        <w:suppressAutoHyphens/>
        <w:ind w:firstLine="709"/>
        <w:jc w:val="both"/>
        <w:rPr>
          <w:sz w:val="28"/>
          <w:szCs w:val="28"/>
        </w:rPr>
      </w:pPr>
      <w:r w:rsidRPr="00237E83">
        <w:rPr>
          <w:sz w:val="28"/>
          <w:szCs w:val="28"/>
        </w:rPr>
        <w:t xml:space="preserve">  Н - норматив стоимости </w:t>
      </w:r>
      <w:smartTag w:uri="urn:schemas-microsoft-com:office:smarttags" w:element="metricconverter">
        <w:smartTagPr>
          <w:attr w:name="ProductID" w:val="1 кв. метра"/>
        </w:smartTagPr>
        <w:r w:rsidRPr="00237E83">
          <w:rPr>
            <w:sz w:val="28"/>
            <w:szCs w:val="28"/>
          </w:rPr>
          <w:t>1 кв. метра</w:t>
        </w:r>
      </w:smartTag>
      <w:r w:rsidRPr="00237E83">
        <w:rPr>
          <w:sz w:val="28"/>
          <w:szCs w:val="28"/>
        </w:rPr>
        <w:t xml:space="preserve"> общей площади жилья по муниципальному образованию, определяемый в соответствии с требованиями, установленными </w:t>
      </w:r>
      <w:r w:rsidRPr="00237E83">
        <w:rPr>
          <w:rStyle w:val="a8"/>
          <w:color w:val="auto"/>
          <w:sz w:val="28"/>
          <w:szCs w:val="28"/>
        </w:rPr>
        <w:t>пунктом 1.13.</w:t>
      </w:r>
      <w:r w:rsidRPr="00237E83">
        <w:rPr>
          <w:sz w:val="28"/>
          <w:szCs w:val="28"/>
        </w:rPr>
        <w:t xml:space="preserve"> настоящего Порядка;</w:t>
      </w:r>
    </w:p>
    <w:p w:rsidR="00C8344E" w:rsidRPr="00237E83" w:rsidRDefault="00C8344E" w:rsidP="00C8344E">
      <w:pPr>
        <w:tabs>
          <w:tab w:val="left" w:pos="851"/>
        </w:tabs>
        <w:suppressAutoHyphens/>
        <w:ind w:firstLine="709"/>
        <w:jc w:val="both"/>
        <w:rPr>
          <w:sz w:val="28"/>
          <w:szCs w:val="28"/>
        </w:rPr>
      </w:pPr>
      <w:r w:rsidRPr="00237E83">
        <w:rPr>
          <w:sz w:val="28"/>
          <w:szCs w:val="28"/>
        </w:rPr>
        <w:t xml:space="preserve">  РЖ - размер общей площади жилого помещения, определяемый в соответствии с пунктом 1.15. настоящего Порядка.</w:t>
      </w:r>
    </w:p>
    <w:p w:rsidR="00C8344E" w:rsidRPr="00237E83" w:rsidRDefault="00C8344E" w:rsidP="00C8344E">
      <w:pPr>
        <w:pStyle w:val="ConsPlusNormal"/>
        <w:suppressAutoHyphens/>
        <w:ind w:firstLine="709"/>
        <w:jc w:val="both"/>
        <w:rPr>
          <w:rFonts w:ascii="Times New Roman" w:hAnsi="Times New Roman" w:cs="Times New Roman"/>
          <w:sz w:val="28"/>
          <w:szCs w:val="28"/>
        </w:rPr>
      </w:pPr>
      <w:bookmarkStart w:id="27" w:name="sub_3014"/>
      <w:r w:rsidRPr="00237E83">
        <w:rPr>
          <w:rFonts w:ascii="Times New Roman" w:hAnsi="Times New Roman" w:cs="Times New Roman"/>
          <w:sz w:val="28"/>
          <w:szCs w:val="28"/>
        </w:rPr>
        <w:t>1.17. Размер социальной выплаты рассчитывается на дату утверждения Министерством топливно-энергетического комплекса и жилищно-коммунального хозяйства Краснодарского края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C8344E" w:rsidRPr="00237E83" w:rsidRDefault="00C8344E" w:rsidP="00C8344E">
      <w:pPr>
        <w:ind w:firstLine="709"/>
        <w:jc w:val="both"/>
        <w:rPr>
          <w:sz w:val="28"/>
          <w:szCs w:val="28"/>
        </w:rPr>
      </w:pPr>
      <w:bookmarkStart w:id="28" w:name="sub_3015"/>
      <w:bookmarkEnd w:id="27"/>
      <w:r w:rsidRPr="00237E83">
        <w:rPr>
          <w:sz w:val="28"/>
          <w:szCs w:val="28"/>
        </w:rPr>
        <w:t xml:space="preserve">1.18. Для участия в мероприятии ведомственной целевой программы в целях использования социальной выплаты в соответствии с </w:t>
      </w:r>
      <w:hyperlink w:anchor="sub_44021" w:history="1">
        <w:r w:rsidRPr="00237E83">
          <w:rPr>
            <w:rStyle w:val="a8"/>
            <w:color w:val="auto"/>
            <w:sz w:val="28"/>
            <w:szCs w:val="28"/>
          </w:rPr>
          <w:t>подпунктами «а» - «д</w:t>
        </w:r>
      </w:hyperlink>
      <w:r w:rsidRPr="00237E83">
        <w:rPr>
          <w:sz w:val="28"/>
          <w:szCs w:val="28"/>
        </w:rPr>
        <w:t xml:space="preserve">», </w:t>
      </w:r>
      <w:hyperlink w:anchor="sub_44027" w:history="1">
        <w:r w:rsidRPr="00237E83">
          <w:rPr>
            <w:rStyle w:val="a8"/>
            <w:color w:val="auto"/>
            <w:sz w:val="28"/>
            <w:szCs w:val="28"/>
          </w:rPr>
          <w:t>«ж</w:t>
        </w:r>
      </w:hyperlink>
      <w:r w:rsidRPr="00237E83">
        <w:rPr>
          <w:sz w:val="28"/>
          <w:szCs w:val="28"/>
        </w:rPr>
        <w:t xml:space="preserve">» и </w:t>
      </w:r>
      <w:hyperlink w:anchor="sub_44028" w:history="1">
        <w:r w:rsidRPr="00237E83">
          <w:rPr>
            <w:rStyle w:val="a8"/>
            <w:color w:val="auto"/>
            <w:sz w:val="28"/>
            <w:szCs w:val="28"/>
          </w:rPr>
          <w:t>«з» пункта 1.2</w:t>
        </w:r>
      </w:hyperlink>
      <w:r w:rsidRPr="00237E83">
        <w:rPr>
          <w:sz w:val="28"/>
          <w:szCs w:val="28"/>
        </w:rPr>
        <w:t xml:space="preserve"> настоящего </w:t>
      </w:r>
      <w:proofErr w:type="gramStart"/>
      <w:r w:rsidRPr="00237E83">
        <w:rPr>
          <w:sz w:val="28"/>
          <w:szCs w:val="28"/>
        </w:rPr>
        <w:t>Порядка  молодая</w:t>
      </w:r>
      <w:proofErr w:type="gramEnd"/>
      <w:r w:rsidRPr="00237E83">
        <w:rPr>
          <w:sz w:val="28"/>
          <w:szCs w:val="28"/>
        </w:rPr>
        <w:t xml:space="preserve"> семья подает в уполномоченный орган по месту жительства следующие документы:</w:t>
      </w:r>
    </w:p>
    <w:p w:rsidR="00C8344E" w:rsidRPr="00237E83" w:rsidRDefault="00C8344E" w:rsidP="00C8344E">
      <w:pPr>
        <w:ind w:firstLine="709"/>
        <w:jc w:val="both"/>
        <w:rPr>
          <w:sz w:val="28"/>
          <w:szCs w:val="28"/>
        </w:rPr>
      </w:pPr>
      <w:bookmarkStart w:id="29" w:name="sub_30151"/>
      <w:bookmarkEnd w:id="28"/>
      <w:r w:rsidRPr="00237E83">
        <w:rPr>
          <w:sz w:val="28"/>
          <w:szCs w:val="28"/>
        </w:rPr>
        <w:t xml:space="preserve">а) заявление по форме согласно </w:t>
      </w:r>
      <w:hyperlink w:anchor="sub_44200" w:history="1">
        <w:r w:rsidRPr="00237E83">
          <w:rPr>
            <w:rStyle w:val="a8"/>
            <w:color w:val="auto"/>
            <w:sz w:val="28"/>
            <w:szCs w:val="28"/>
          </w:rPr>
          <w:t>приложению 2</w:t>
        </w:r>
      </w:hyperlink>
      <w:r w:rsidRPr="00237E83">
        <w:rPr>
          <w:sz w:val="28"/>
          <w:szCs w:val="28"/>
        </w:rPr>
        <w:t xml:space="preserve"> к Правилам (при личном обращении в уполномоченный орган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C8344E" w:rsidRPr="00237E83" w:rsidRDefault="00C8344E" w:rsidP="00C8344E">
      <w:pPr>
        <w:suppressAutoHyphens/>
        <w:ind w:firstLine="709"/>
        <w:jc w:val="both"/>
        <w:rPr>
          <w:sz w:val="28"/>
          <w:szCs w:val="28"/>
        </w:rPr>
      </w:pPr>
      <w:bookmarkStart w:id="30" w:name="sub_30152"/>
      <w:bookmarkEnd w:id="29"/>
      <w:r w:rsidRPr="00237E83">
        <w:rPr>
          <w:sz w:val="28"/>
          <w:szCs w:val="28"/>
        </w:rPr>
        <w:t>б) копия документов, удостоверяющих личность каждого члена семьи;</w:t>
      </w:r>
    </w:p>
    <w:p w:rsidR="00C8344E" w:rsidRPr="00237E83" w:rsidRDefault="00C8344E" w:rsidP="00C8344E">
      <w:pPr>
        <w:tabs>
          <w:tab w:val="left" w:pos="851"/>
        </w:tabs>
        <w:suppressAutoHyphens/>
        <w:ind w:firstLine="709"/>
        <w:jc w:val="both"/>
        <w:rPr>
          <w:sz w:val="28"/>
          <w:szCs w:val="28"/>
        </w:rPr>
      </w:pPr>
      <w:bookmarkStart w:id="31" w:name="sub_30153"/>
      <w:bookmarkEnd w:id="30"/>
      <w:r w:rsidRPr="00237E83">
        <w:rPr>
          <w:sz w:val="28"/>
          <w:szCs w:val="28"/>
        </w:rPr>
        <w:t>в) копия свидетельства о браке (на неполную семью не распространяется);</w:t>
      </w:r>
    </w:p>
    <w:p w:rsidR="00C8344E" w:rsidRPr="00237E83" w:rsidRDefault="00C8344E" w:rsidP="00C8344E">
      <w:pPr>
        <w:tabs>
          <w:tab w:val="left" w:pos="851"/>
        </w:tabs>
        <w:suppressAutoHyphens/>
        <w:ind w:firstLine="709"/>
        <w:jc w:val="both"/>
        <w:rPr>
          <w:sz w:val="28"/>
          <w:szCs w:val="28"/>
        </w:rPr>
      </w:pPr>
      <w:bookmarkStart w:id="32" w:name="sub_30154"/>
      <w:bookmarkEnd w:id="31"/>
      <w:r w:rsidRPr="00237E83">
        <w:rPr>
          <w:sz w:val="28"/>
          <w:szCs w:val="28"/>
        </w:rPr>
        <w:t>г) документ, подтверждающий признание молодой семьи, нуждающейся в жилых помещениях;</w:t>
      </w:r>
    </w:p>
    <w:p w:rsidR="00C8344E" w:rsidRPr="00237E83" w:rsidRDefault="00C8344E" w:rsidP="00C8344E">
      <w:pPr>
        <w:tabs>
          <w:tab w:val="left" w:pos="851"/>
        </w:tabs>
        <w:suppressAutoHyphens/>
        <w:ind w:firstLine="709"/>
        <w:jc w:val="both"/>
        <w:rPr>
          <w:sz w:val="28"/>
          <w:szCs w:val="28"/>
        </w:rPr>
      </w:pPr>
      <w:bookmarkStart w:id="33" w:name="sub_30155"/>
      <w:bookmarkEnd w:id="32"/>
      <w:r w:rsidRPr="00237E83">
        <w:rPr>
          <w:sz w:val="28"/>
          <w:szCs w:val="28"/>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8344E" w:rsidRPr="00237E83" w:rsidRDefault="00C8344E" w:rsidP="00C8344E">
      <w:pPr>
        <w:ind w:firstLine="709"/>
        <w:jc w:val="both"/>
        <w:rPr>
          <w:sz w:val="28"/>
          <w:szCs w:val="28"/>
        </w:rPr>
      </w:pPr>
      <w:r w:rsidRPr="00237E83">
        <w:rPr>
          <w:sz w:val="28"/>
          <w:szCs w:val="28"/>
        </w:rPr>
        <w:t>е) копия документа, подтверждающего регистрацию в системе индивидуального (персонифицированного) учета каждого члена семьи.</w:t>
      </w:r>
    </w:p>
    <w:p w:rsidR="00C8344E" w:rsidRPr="00237E83" w:rsidRDefault="00C8344E" w:rsidP="00C8344E">
      <w:pPr>
        <w:ind w:firstLine="709"/>
        <w:jc w:val="both"/>
        <w:rPr>
          <w:sz w:val="28"/>
          <w:szCs w:val="28"/>
        </w:rPr>
      </w:pPr>
      <w:r w:rsidRPr="00237E83">
        <w:rPr>
          <w:sz w:val="28"/>
          <w:szCs w:val="28"/>
        </w:rPr>
        <w:t xml:space="preserve">1.19. Для участия в мероприятии ведомственной целевой программы в целях использования социальной выплаты в соответствии с </w:t>
      </w:r>
      <w:hyperlink w:anchor="sub_44026" w:history="1">
        <w:r w:rsidRPr="00237E83">
          <w:rPr>
            <w:rStyle w:val="a8"/>
            <w:color w:val="auto"/>
            <w:sz w:val="28"/>
            <w:szCs w:val="28"/>
          </w:rPr>
          <w:t>подпунктами «е</w:t>
        </w:r>
      </w:hyperlink>
      <w:r w:rsidRPr="00237E83">
        <w:rPr>
          <w:sz w:val="28"/>
          <w:szCs w:val="28"/>
        </w:rPr>
        <w:t xml:space="preserve">» и </w:t>
      </w:r>
      <w:hyperlink w:anchor="sub_44029" w:history="1">
        <w:r w:rsidRPr="00237E83">
          <w:rPr>
            <w:rStyle w:val="a8"/>
            <w:color w:val="auto"/>
            <w:sz w:val="28"/>
            <w:szCs w:val="28"/>
          </w:rPr>
          <w:t>«и» пункта 1.2</w:t>
        </w:r>
      </w:hyperlink>
      <w:r w:rsidRPr="00237E83">
        <w:rPr>
          <w:sz w:val="28"/>
          <w:szCs w:val="28"/>
        </w:rPr>
        <w:t xml:space="preserve"> настоящего Порядка молодая семья подает в уполномоченный орган следующие документы:</w:t>
      </w:r>
    </w:p>
    <w:p w:rsidR="00C8344E" w:rsidRPr="00237E83" w:rsidRDefault="00C8344E" w:rsidP="00C8344E">
      <w:pPr>
        <w:ind w:firstLine="709"/>
        <w:jc w:val="both"/>
        <w:rPr>
          <w:sz w:val="28"/>
          <w:szCs w:val="28"/>
        </w:rPr>
      </w:pPr>
      <w:r w:rsidRPr="00237E83">
        <w:rPr>
          <w:sz w:val="28"/>
          <w:szCs w:val="28"/>
        </w:rPr>
        <w:t xml:space="preserve">а) заявление по форме согласно </w:t>
      </w:r>
      <w:hyperlink w:anchor="sub_44200" w:history="1">
        <w:r w:rsidRPr="00237E83">
          <w:rPr>
            <w:rStyle w:val="a8"/>
            <w:color w:val="auto"/>
            <w:sz w:val="28"/>
            <w:szCs w:val="28"/>
          </w:rPr>
          <w:t>приложению 2</w:t>
        </w:r>
      </w:hyperlink>
      <w:r w:rsidRPr="00237E83">
        <w:rPr>
          <w:sz w:val="28"/>
          <w:szCs w:val="28"/>
        </w:rPr>
        <w:t xml:space="preserve"> к Правилам (при личном обращении в уполномоченный орган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C8344E" w:rsidRPr="00237E83" w:rsidRDefault="00C8344E" w:rsidP="00C8344E">
      <w:pPr>
        <w:ind w:firstLine="709"/>
        <w:jc w:val="both"/>
        <w:rPr>
          <w:sz w:val="28"/>
          <w:szCs w:val="28"/>
        </w:rPr>
      </w:pPr>
      <w:bookmarkStart w:id="34" w:name="P1110"/>
      <w:bookmarkStart w:id="35" w:name="sub_440192"/>
      <w:bookmarkEnd w:id="34"/>
      <w:r w:rsidRPr="00237E83">
        <w:rPr>
          <w:sz w:val="28"/>
          <w:szCs w:val="28"/>
        </w:rPr>
        <w:lastRenderedPageBreak/>
        <w:t>б) копии документов, удостоверяющих личность каждого члена семьи;</w:t>
      </w:r>
    </w:p>
    <w:p w:rsidR="00C8344E" w:rsidRPr="00237E83" w:rsidRDefault="00C8344E" w:rsidP="00C8344E">
      <w:pPr>
        <w:ind w:firstLine="709"/>
        <w:jc w:val="both"/>
        <w:rPr>
          <w:sz w:val="28"/>
          <w:szCs w:val="28"/>
        </w:rPr>
      </w:pPr>
      <w:bookmarkStart w:id="36" w:name="sub_440193"/>
      <w:bookmarkEnd w:id="35"/>
      <w:r w:rsidRPr="00237E83">
        <w:rPr>
          <w:sz w:val="28"/>
          <w:szCs w:val="28"/>
        </w:rPr>
        <w:t>в) копия свидетельства о браке (на неполную семью не распространяется);</w:t>
      </w:r>
    </w:p>
    <w:p w:rsidR="00C8344E" w:rsidRPr="00237E83" w:rsidRDefault="00C8344E" w:rsidP="00C8344E">
      <w:pPr>
        <w:ind w:firstLine="709"/>
        <w:jc w:val="both"/>
        <w:rPr>
          <w:sz w:val="28"/>
          <w:szCs w:val="28"/>
        </w:rPr>
      </w:pPr>
      <w:bookmarkStart w:id="37" w:name="sub_440194"/>
      <w:bookmarkEnd w:id="36"/>
      <w:r w:rsidRPr="00237E83">
        <w:rPr>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sub_44026" w:history="1">
        <w:r w:rsidRPr="00237E83">
          <w:rPr>
            <w:rStyle w:val="a8"/>
            <w:color w:val="auto"/>
            <w:sz w:val="28"/>
            <w:szCs w:val="28"/>
          </w:rPr>
          <w:t>подпунктом «е» пункта 1.2</w:t>
        </w:r>
      </w:hyperlink>
      <w:r w:rsidRPr="00237E83">
        <w:rPr>
          <w:sz w:val="28"/>
          <w:szCs w:val="28"/>
        </w:rPr>
        <w:t xml:space="preserve"> настоящего Порядка;</w:t>
      </w:r>
    </w:p>
    <w:p w:rsidR="00C8344E" w:rsidRPr="00237E83" w:rsidRDefault="00C8344E" w:rsidP="00C8344E">
      <w:pPr>
        <w:ind w:firstLine="709"/>
        <w:jc w:val="both"/>
        <w:rPr>
          <w:sz w:val="28"/>
          <w:szCs w:val="28"/>
        </w:rPr>
      </w:pPr>
      <w:bookmarkStart w:id="38" w:name="sub_440195"/>
      <w:bookmarkEnd w:id="37"/>
      <w:r w:rsidRPr="00237E83">
        <w:rPr>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sub_44029" w:history="1">
        <w:r w:rsidRPr="00237E83">
          <w:rPr>
            <w:rStyle w:val="a8"/>
            <w:color w:val="auto"/>
            <w:sz w:val="28"/>
            <w:szCs w:val="28"/>
          </w:rPr>
          <w:t>подпунктом «и» пункта 1.2</w:t>
        </w:r>
      </w:hyperlink>
      <w:r w:rsidRPr="00237E83">
        <w:rPr>
          <w:sz w:val="28"/>
          <w:szCs w:val="28"/>
        </w:rPr>
        <w:t xml:space="preserve"> настоящего Порядка;</w:t>
      </w:r>
    </w:p>
    <w:p w:rsidR="00C8344E" w:rsidRPr="00237E83" w:rsidRDefault="00C8344E" w:rsidP="00C8344E">
      <w:pPr>
        <w:ind w:firstLine="709"/>
        <w:jc w:val="both"/>
        <w:rPr>
          <w:sz w:val="28"/>
          <w:szCs w:val="28"/>
        </w:rPr>
      </w:pPr>
      <w:bookmarkStart w:id="39" w:name="sub_440196"/>
      <w:bookmarkEnd w:id="38"/>
      <w:r w:rsidRPr="00237E83">
        <w:rPr>
          <w:sz w:val="28"/>
          <w:szCs w:val="28"/>
        </w:rPr>
        <w:t>е) копия договора жилищного кредита;</w:t>
      </w:r>
    </w:p>
    <w:p w:rsidR="00C8344E" w:rsidRPr="00237E83" w:rsidRDefault="00C8344E" w:rsidP="00C8344E">
      <w:pPr>
        <w:ind w:firstLine="709"/>
        <w:jc w:val="both"/>
        <w:rPr>
          <w:sz w:val="28"/>
          <w:szCs w:val="28"/>
        </w:rPr>
      </w:pPr>
      <w:bookmarkStart w:id="40" w:name="sub_440197"/>
      <w:bookmarkEnd w:id="39"/>
      <w:r w:rsidRPr="00237E83">
        <w:rPr>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8344E" w:rsidRPr="00237E83" w:rsidRDefault="00C8344E" w:rsidP="00C8344E">
      <w:pPr>
        <w:ind w:firstLine="709"/>
        <w:jc w:val="both"/>
        <w:rPr>
          <w:sz w:val="28"/>
          <w:szCs w:val="28"/>
        </w:rPr>
      </w:pPr>
      <w:bookmarkStart w:id="41" w:name="sub_440198"/>
      <w:bookmarkEnd w:id="40"/>
      <w:r w:rsidRPr="00237E83">
        <w:rPr>
          <w:sz w:val="28"/>
          <w:szCs w:val="28"/>
        </w:rPr>
        <w:t xml:space="preserve">з) документ, подтверждающий признание </w:t>
      </w:r>
      <w:proofErr w:type="gramStart"/>
      <w:r w:rsidRPr="00237E83">
        <w:rPr>
          <w:sz w:val="28"/>
          <w:szCs w:val="28"/>
        </w:rPr>
        <w:t>молодой семьи</w:t>
      </w:r>
      <w:proofErr w:type="gramEnd"/>
      <w:r w:rsidRPr="00237E83">
        <w:rPr>
          <w:sz w:val="28"/>
          <w:szCs w:val="28"/>
        </w:rPr>
        <w:t xml:space="preserve"> нуждающейся в жилом помещении в соответствии с </w:t>
      </w:r>
      <w:hyperlink w:anchor="sub_40407" w:history="1">
        <w:r w:rsidRPr="00237E83">
          <w:rPr>
            <w:rStyle w:val="a8"/>
            <w:color w:val="auto"/>
            <w:sz w:val="28"/>
            <w:szCs w:val="28"/>
          </w:rPr>
          <w:t>пунктом 1.7</w:t>
        </w:r>
      </w:hyperlink>
      <w:r w:rsidRPr="00237E83">
        <w:rPr>
          <w:sz w:val="28"/>
          <w:szCs w:val="28"/>
        </w:rPr>
        <w:t xml:space="preserve"> настоящего Порядка на день заключения договора жилищного кредита, указанного в </w:t>
      </w:r>
      <w:hyperlink w:anchor="sub_440196" w:history="1">
        <w:r w:rsidRPr="00237E83">
          <w:rPr>
            <w:rStyle w:val="a8"/>
            <w:color w:val="auto"/>
            <w:sz w:val="28"/>
            <w:szCs w:val="28"/>
          </w:rPr>
          <w:t>подпункте «е</w:t>
        </w:r>
      </w:hyperlink>
      <w:r w:rsidRPr="00237E83">
        <w:rPr>
          <w:sz w:val="28"/>
          <w:szCs w:val="28"/>
        </w:rPr>
        <w:t>» настоящего пункта;</w:t>
      </w:r>
    </w:p>
    <w:p w:rsidR="00C8344E" w:rsidRPr="00237E83" w:rsidRDefault="00C8344E" w:rsidP="00C8344E">
      <w:pPr>
        <w:ind w:firstLine="709"/>
        <w:jc w:val="both"/>
        <w:rPr>
          <w:sz w:val="28"/>
          <w:szCs w:val="28"/>
        </w:rPr>
      </w:pPr>
      <w:bookmarkStart w:id="42" w:name="sub_440199"/>
      <w:bookmarkEnd w:id="41"/>
      <w:r w:rsidRPr="00237E83">
        <w:rPr>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C8344E" w:rsidRPr="00237E83" w:rsidRDefault="00C8344E" w:rsidP="00C8344E">
      <w:pPr>
        <w:ind w:firstLine="709"/>
        <w:jc w:val="both"/>
        <w:rPr>
          <w:sz w:val="28"/>
          <w:szCs w:val="28"/>
        </w:rPr>
      </w:pPr>
      <w:bookmarkStart w:id="43" w:name="sub_440200"/>
      <w:bookmarkEnd w:id="42"/>
      <w:r w:rsidRPr="00237E83">
        <w:rPr>
          <w:sz w:val="28"/>
          <w:szCs w:val="28"/>
        </w:rPr>
        <w:t>к) копия документа, подтверждающего регистрацию в системе индивидуального (персонифицированного) учета каждого члена семьи.</w:t>
      </w:r>
    </w:p>
    <w:p w:rsidR="00C8344E" w:rsidRPr="00237E83" w:rsidRDefault="00C8344E" w:rsidP="00C8344E">
      <w:pPr>
        <w:ind w:firstLine="709"/>
        <w:jc w:val="both"/>
        <w:rPr>
          <w:sz w:val="28"/>
          <w:szCs w:val="28"/>
        </w:rPr>
      </w:pPr>
      <w:r w:rsidRPr="00237E83">
        <w:rPr>
          <w:sz w:val="28"/>
          <w:szCs w:val="28"/>
        </w:rPr>
        <w:t xml:space="preserve">1.20. Документы, предусмотренные </w:t>
      </w:r>
      <w:hyperlink w:anchor="sub_404018" w:history="1">
        <w:r w:rsidRPr="00237E83">
          <w:rPr>
            <w:rStyle w:val="a8"/>
            <w:color w:val="auto"/>
            <w:sz w:val="28"/>
            <w:szCs w:val="28"/>
          </w:rPr>
          <w:t>пунктами 1.18</w:t>
        </w:r>
      </w:hyperlink>
      <w:r w:rsidRPr="00237E83">
        <w:rPr>
          <w:sz w:val="28"/>
          <w:szCs w:val="28"/>
        </w:rPr>
        <w:t xml:space="preserve"> или 1.</w:t>
      </w:r>
      <w:hyperlink w:anchor="sub_404019" w:history="1">
        <w:r w:rsidRPr="00237E83">
          <w:rPr>
            <w:rStyle w:val="a8"/>
            <w:color w:val="auto"/>
            <w:sz w:val="28"/>
            <w:szCs w:val="28"/>
          </w:rPr>
          <w:t>19</w:t>
        </w:r>
      </w:hyperlink>
      <w:r w:rsidRPr="00237E83">
        <w:rPr>
          <w:sz w:val="28"/>
          <w:szCs w:val="28"/>
        </w:rPr>
        <w:t>, 1.</w:t>
      </w:r>
      <w:hyperlink w:anchor="sub_404031" w:history="1">
        <w:r w:rsidRPr="00237E83">
          <w:rPr>
            <w:rStyle w:val="a8"/>
            <w:color w:val="auto"/>
            <w:sz w:val="28"/>
            <w:szCs w:val="28"/>
          </w:rPr>
          <w:t>31</w:t>
        </w:r>
      </w:hyperlink>
      <w:r w:rsidRPr="00237E83">
        <w:rPr>
          <w:sz w:val="28"/>
          <w:szCs w:val="28"/>
        </w:rPr>
        <w:t xml:space="preserve"> и 1.</w:t>
      </w:r>
      <w:hyperlink w:anchor="sub_404032" w:history="1">
        <w:r w:rsidRPr="00237E83">
          <w:rPr>
            <w:rStyle w:val="a8"/>
            <w:color w:val="auto"/>
            <w:sz w:val="28"/>
            <w:szCs w:val="28"/>
          </w:rPr>
          <w:t>32</w:t>
        </w:r>
      </w:hyperlink>
      <w:r w:rsidRPr="00237E83">
        <w:rPr>
          <w:sz w:val="28"/>
          <w:szCs w:val="28"/>
        </w:rPr>
        <w:t xml:space="preserve"> настоящего Порядка,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C8344E" w:rsidRPr="00237E83" w:rsidRDefault="00C8344E" w:rsidP="00C8344E">
      <w:pPr>
        <w:ind w:firstLine="709"/>
        <w:jc w:val="both"/>
        <w:rPr>
          <w:sz w:val="28"/>
          <w:szCs w:val="28"/>
        </w:rPr>
      </w:pPr>
      <w:bookmarkStart w:id="44" w:name="sub_4040201"/>
      <w:r w:rsidRPr="00237E83">
        <w:rPr>
          <w:sz w:val="28"/>
          <w:szCs w:val="28"/>
        </w:rPr>
        <w:t>Указанные документы подаются путем личного обращения в уполномоченный орган по месту жительства или в электронной форме посредством федеральной государственной информационной системы «</w:t>
      </w:r>
      <w:hyperlink r:id="rId11" w:history="1">
        <w:r w:rsidRPr="00237E83">
          <w:rPr>
            <w:rStyle w:val="a8"/>
            <w:color w:val="auto"/>
            <w:sz w:val="28"/>
            <w:szCs w:val="28"/>
          </w:rPr>
          <w:t>Единый портал</w:t>
        </w:r>
      </w:hyperlink>
      <w:r w:rsidRPr="00237E83">
        <w:rPr>
          <w:sz w:val="28"/>
          <w:szCs w:val="28"/>
        </w:rPr>
        <w:t xml:space="preserve"> государственных и муниципальных услуг (функций)» (далее - Единый портал). В случае подачи документов в электронной форме документы подписываются простой </w:t>
      </w:r>
      <w:hyperlink r:id="rId12" w:history="1">
        <w:r w:rsidRPr="00237E83">
          <w:rPr>
            <w:rStyle w:val="a8"/>
            <w:color w:val="auto"/>
            <w:sz w:val="28"/>
            <w:szCs w:val="28"/>
          </w:rPr>
          <w:t>электронной подписью</w:t>
        </w:r>
      </w:hyperlink>
      <w:r w:rsidRPr="00237E83">
        <w:rPr>
          <w:sz w:val="28"/>
          <w:szCs w:val="28"/>
        </w:rPr>
        <w:t xml:space="preserve"> члена молодой семьи в соответствии с </w:t>
      </w:r>
      <w:hyperlink r:id="rId13" w:history="1">
        <w:r w:rsidRPr="00237E83">
          <w:rPr>
            <w:rStyle w:val="a8"/>
            <w:color w:val="auto"/>
            <w:sz w:val="28"/>
            <w:szCs w:val="28"/>
          </w:rPr>
          <w:t>пунктом 2</w:t>
        </w:r>
      </w:hyperlink>
      <w:hyperlink r:id="rId14" w:history="1">
        <w:r w:rsidRPr="00237E83">
          <w:rPr>
            <w:rStyle w:val="a8"/>
            <w:color w:val="auto"/>
            <w:sz w:val="28"/>
            <w:szCs w:val="28"/>
            <w:vertAlign w:val="superscript"/>
          </w:rPr>
          <w:t> 1</w:t>
        </w:r>
      </w:hyperlink>
      <w:r w:rsidRPr="00237E83">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5" w:history="1">
        <w:r w:rsidRPr="00237E83">
          <w:rPr>
            <w:rStyle w:val="a8"/>
            <w:color w:val="auto"/>
            <w:sz w:val="28"/>
            <w:szCs w:val="28"/>
          </w:rPr>
          <w:t>постановлением</w:t>
        </w:r>
      </w:hyperlink>
      <w:r w:rsidRPr="00237E83">
        <w:rPr>
          <w:sz w:val="28"/>
          <w:szCs w:val="28"/>
        </w:rPr>
        <w:t xml:space="preserve"> </w:t>
      </w:r>
      <w:r w:rsidRPr="00237E83">
        <w:rPr>
          <w:sz w:val="28"/>
          <w:szCs w:val="28"/>
        </w:rPr>
        <w:lastRenderedPageBreak/>
        <w:t>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8344E" w:rsidRPr="00237E83" w:rsidRDefault="00C8344E" w:rsidP="00C8344E">
      <w:pPr>
        <w:ind w:firstLine="709"/>
        <w:jc w:val="both"/>
        <w:rPr>
          <w:sz w:val="28"/>
          <w:szCs w:val="28"/>
        </w:rPr>
      </w:pPr>
      <w:r w:rsidRPr="00237E83">
        <w:rPr>
          <w:sz w:val="28"/>
          <w:szCs w:val="28"/>
        </w:rPr>
        <w:t xml:space="preserve">1.21. Уполномоченный орган организует работу по проверке сведений, содержащихся в документах, предусмотренных </w:t>
      </w:r>
      <w:hyperlink w:anchor="sub_404018" w:history="1">
        <w:r w:rsidRPr="00237E83">
          <w:rPr>
            <w:rStyle w:val="a8"/>
            <w:color w:val="auto"/>
            <w:sz w:val="28"/>
            <w:szCs w:val="28"/>
          </w:rPr>
          <w:t>пунктами 1.18</w:t>
        </w:r>
      </w:hyperlink>
      <w:r w:rsidRPr="00237E83">
        <w:rPr>
          <w:sz w:val="28"/>
          <w:szCs w:val="28"/>
        </w:rPr>
        <w:t xml:space="preserve"> или 1.</w:t>
      </w:r>
      <w:hyperlink w:anchor="sub_404019" w:history="1">
        <w:r w:rsidRPr="00237E83">
          <w:rPr>
            <w:rStyle w:val="a8"/>
            <w:color w:val="auto"/>
            <w:sz w:val="28"/>
            <w:szCs w:val="28"/>
          </w:rPr>
          <w:t>19</w:t>
        </w:r>
      </w:hyperlink>
      <w:r w:rsidRPr="00237E83">
        <w:rPr>
          <w:sz w:val="28"/>
          <w:szCs w:val="28"/>
        </w:rPr>
        <w:t xml:space="preserve"> настоящего Порядка,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w:t>
      </w:r>
      <w:hyperlink r:id="rId16" w:history="1">
        <w:r w:rsidRPr="00237E83">
          <w:rPr>
            <w:rStyle w:val="a8"/>
            <w:color w:val="auto"/>
            <w:sz w:val="28"/>
            <w:szCs w:val="28"/>
          </w:rPr>
          <w:t xml:space="preserve">Единого портала </w:t>
        </w:r>
      </w:hyperlink>
      <w:r w:rsidRPr="00237E83">
        <w:rPr>
          <w:sz w:val="28"/>
          <w:szCs w:val="28"/>
        </w:rPr>
        <w:t>уведомляется уполномоченным органом в 5-дневный срок.</w:t>
      </w:r>
    </w:p>
    <w:p w:rsidR="00C8344E" w:rsidRPr="00237E83" w:rsidRDefault="00C8344E" w:rsidP="00C8344E">
      <w:pPr>
        <w:ind w:firstLine="709"/>
        <w:jc w:val="both"/>
        <w:rPr>
          <w:sz w:val="28"/>
          <w:szCs w:val="28"/>
        </w:rPr>
      </w:pPr>
      <w:r w:rsidRPr="00237E83">
        <w:rPr>
          <w:sz w:val="28"/>
          <w:szCs w:val="28"/>
        </w:rPr>
        <w:t>1.22. Основаниями для отказа в признании молодой семьи участницей мероприятия ведомственной целевой программы являются:</w:t>
      </w:r>
    </w:p>
    <w:p w:rsidR="00C8344E" w:rsidRPr="00237E83" w:rsidRDefault="00C8344E" w:rsidP="00C8344E">
      <w:pPr>
        <w:ind w:firstLine="709"/>
        <w:jc w:val="both"/>
        <w:rPr>
          <w:sz w:val="28"/>
          <w:szCs w:val="28"/>
        </w:rPr>
      </w:pPr>
      <w:bookmarkStart w:id="45" w:name="sub_440221"/>
      <w:r w:rsidRPr="00237E83">
        <w:rPr>
          <w:sz w:val="28"/>
          <w:szCs w:val="28"/>
        </w:rPr>
        <w:t xml:space="preserve">а) несоответствие молодой семьи требованиям, предусмотренным </w:t>
      </w:r>
      <w:hyperlink w:anchor="sub_40406" w:history="1">
        <w:r w:rsidRPr="00237E83">
          <w:rPr>
            <w:rStyle w:val="a8"/>
            <w:color w:val="auto"/>
            <w:sz w:val="28"/>
            <w:szCs w:val="28"/>
          </w:rPr>
          <w:t>пунктом 1.7</w:t>
        </w:r>
      </w:hyperlink>
      <w:r w:rsidRPr="00237E83">
        <w:rPr>
          <w:sz w:val="28"/>
          <w:szCs w:val="28"/>
        </w:rPr>
        <w:t xml:space="preserve"> настоящего Порядка;</w:t>
      </w:r>
    </w:p>
    <w:p w:rsidR="00C8344E" w:rsidRPr="00237E83" w:rsidRDefault="00C8344E" w:rsidP="00C8344E">
      <w:pPr>
        <w:ind w:firstLine="709"/>
        <w:jc w:val="both"/>
        <w:rPr>
          <w:sz w:val="28"/>
          <w:szCs w:val="28"/>
        </w:rPr>
      </w:pPr>
      <w:bookmarkStart w:id="46" w:name="sub_440222"/>
      <w:bookmarkEnd w:id="45"/>
      <w:r w:rsidRPr="00237E83">
        <w:rPr>
          <w:sz w:val="28"/>
          <w:szCs w:val="28"/>
        </w:rPr>
        <w:t xml:space="preserve">б) непредставление или представление не в полном объеме документов, предусмотренных </w:t>
      </w:r>
      <w:hyperlink w:anchor="sub_404018" w:history="1">
        <w:r w:rsidRPr="00237E83">
          <w:rPr>
            <w:rStyle w:val="a8"/>
            <w:color w:val="auto"/>
            <w:sz w:val="28"/>
            <w:szCs w:val="28"/>
          </w:rPr>
          <w:t>пунктами 1.18</w:t>
        </w:r>
      </w:hyperlink>
      <w:r w:rsidRPr="00237E83">
        <w:rPr>
          <w:sz w:val="28"/>
          <w:szCs w:val="28"/>
        </w:rPr>
        <w:t xml:space="preserve"> или 1.</w:t>
      </w:r>
      <w:hyperlink w:anchor="sub_404019" w:history="1">
        <w:r w:rsidRPr="00237E83">
          <w:rPr>
            <w:rStyle w:val="a8"/>
            <w:color w:val="auto"/>
            <w:sz w:val="28"/>
            <w:szCs w:val="28"/>
          </w:rPr>
          <w:t>19</w:t>
        </w:r>
      </w:hyperlink>
      <w:r w:rsidRPr="00237E83">
        <w:rPr>
          <w:sz w:val="28"/>
          <w:szCs w:val="28"/>
        </w:rPr>
        <w:t xml:space="preserve"> настоящего Порядка;</w:t>
      </w:r>
    </w:p>
    <w:p w:rsidR="00C8344E" w:rsidRPr="00237E83" w:rsidRDefault="00C8344E" w:rsidP="00C8344E">
      <w:pPr>
        <w:ind w:firstLine="709"/>
        <w:jc w:val="both"/>
        <w:rPr>
          <w:sz w:val="28"/>
          <w:szCs w:val="28"/>
        </w:rPr>
      </w:pPr>
      <w:bookmarkStart w:id="47" w:name="sub_440223"/>
      <w:bookmarkEnd w:id="46"/>
      <w:r w:rsidRPr="00237E83">
        <w:rPr>
          <w:sz w:val="28"/>
          <w:szCs w:val="28"/>
        </w:rPr>
        <w:t>в) недостоверность сведений, содержащихся в представленных документах;</w:t>
      </w:r>
    </w:p>
    <w:bookmarkEnd w:id="47"/>
    <w:p w:rsidR="00C8344E" w:rsidRPr="00237E83" w:rsidRDefault="00C8344E" w:rsidP="00C8344E">
      <w:pPr>
        <w:ind w:firstLine="709"/>
        <w:jc w:val="both"/>
        <w:rPr>
          <w:sz w:val="28"/>
          <w:szCs w:val="28"/>
        </w:rPr>
      </w:pPr>
      <w:r w:rsidRPr="00237E83">
        <w:rPr>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7" w:history="1">
        <w:r w:rsidRPr="00237E83">
          <w:rPr>
            <w:rStyle w:val="a8"/>
            <w:color w:val="auto"/>
            <w:sz w:val="28"/>
            <w:szCs w:val="28"/>
          </w:rPr>
          <w:t>Федеральным законом</w:t>
        </w:r>
      </w:hyperlink>
      <w:r w:rsidRPr="00237E83">
        <w:rPr>
          <w:rStyle w:val="a8"/>
          <w:color w:val="auto"/>
          <w:sz w:val="28"/>
          <w:szCs w:val="28"/>
        </w:rPr>
        <w:t xml:space="preserve"> от 3 июля 2019 г. № 157-ФЗ</w:t>
      </w:r>
      <w:r w:rsidRPr="00237E83">
        <w:rPr>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237E83">
        <w:rPr>
          <w:sz w:val="28"/>
          <w:szCs w:val="28"/>
          <w:vertAlign w:val="superscript"/>
        </w:rPr>
        <w:t> 2</w:t>
      </w:r>
      <w:r w:rsidRPr="00237E83">
        <w:rPr>
          <w:sz w:val="28"/>
          <w:szCs w:val="28"/>
        </w:rPr>
        <w:t xml:space="preserve"> Федерального закона «Об актах гражданского состояния».</w:t>
      </w:r>
    </w:p>
    <w:p w:rsidR="00C8344E" w:rsidRPr="00237E83" w:rsidRDefault="00C8344E" w:rsidP="00C8344E">
      <w:pPr>
        <w:ind w:firstLine="709"/>
        <w:jc w:val="both"/>
        <w:rPr>
          <w:sz w:val="28"/>
          <w:szCs w:val="28"/>
        </w:rPr>
      </w:pPr>
      <w:r w:rsidRPr="00237E83">
        <w:rPr>
          <w:sz w:val="28"/>
          <w:szCs w:val="28"/>
        </w:rPr>
        <w:t xml:space="preserve">1.23. Повторное обращение с заявлением об участии в мероприятиях ведомственной целевой программы допускается после устранения оснований для отказа, предусмотренных </w:t>
      </w:r>
      <w:hyperlink w:anchor="sub_404022" w:history="1">
        <w:r w:rsidRPr="00237E83">
          <w:rPr>
            <w:rStyle w:val="a8"/>
            <w:color w:val="auto"/>
            <w:sz w:val="28"/>
            <w:szCs w:val="28"/>
          </w:rPr>
          <w:t>пунктом 1.22</w:t>
        </w:r>
      </w:hyperlink>
      <w:r w:rsidRPr="00237E83">
        <w:rPr>
          <w:sz w:val="28"/>
          <w:szCs w:val="28"/>
        </w:rPr>
        <w:t xml:space="preserve"> настоящего Порядка.</w:t>
      </w:r>
    </w:p>
    <w:p w:rsidR="00C8344E" w:rsidRPr="00237E83" w:rsidRDefault="00C8344E" w:rsidP="00C8344E">
      <w:pPr>
        <w:suppressAutoHyphens/>
        <w:ind w:firstLine="709"/>
        <w:jc w:val="both"/>
        <w:rPr>
          <w:sz w:val="28"/>
          <w:szCs w:val="28"/>
        </w:rPr>
      </w:pPr>
      <w:bookmarkStart w:id="48" w:name="sub_3020"/>
      <w:bookmarkEnd w:id="33"/>
      <w:bookmarkEnd w:id="43"/>
      <w:bookmarkEnd w:id="44"/>
      <w:r w:rsidRPr="00237E83">
        <w:rPr>
          <w:sz w:val="28"/>
          <w:szCs w:val="28"/>
        </w:rPr>
        <w:t>1.24. Уполномоченный орган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Краснодарского края.</w:t>
      </w:r>
    </w:p>
    <w:p w:rsidR="00C8344E" w:rsidRPr="00237E83" w:rsidRDefault="00C8344E" w:rsidP="00C8344E">
      <w:pPr>
        <w:tabs>
          <w:tab w:val="left" w:pos="851"/>
        </w:tabs>
        <w:suppressAutoHyphens/>
        <w:ind w:firstLine="709"/>
        <w:jc w:val="both"/>
        <w:rPr>
          <w:sz w:val="28"/>
          <w:szCs w:val="28"/>
        </w:rPr>
      </w:pPr>
      <w:bookmarkStart w:id="49" w:name="sub_3021"/>
      <w:bookmarkEnd w:id="48"/>
      <w:r w:rsidRPr="00237E83">
        <w:rPr>
          <w:sz w:val="28"/>
          <w:szCs w:val="28"/>
        </w:rPr>
        <w:t xml:space="preserve">1.25. Порядок формирования уполномоченным органом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Краснодарского края.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w:t>
      </w:r>
      <w:r w:rsidRPr="00237E83">
        <w:rPr>
          <w:sz w:val="28"/>
          <w:szCs w:val="28"/>
        </w:rPr>
        <w:lastRenderedPageBreak/>
        <w:t>условий до 1 марта 2005 года, а также молодые семьи, имеющие трех и более детей.</w:t>
      </w:r>
    </w:p>
    <w:p w:rsidR="00C8344E" w:rsidRPr="00237E83" w:rsidRDefault="00C8344E" w:rsidP="00C8344E">
      <w:pPr>
        <w:ind w:firstLine="709"/>
        <w:jc w:val="both"/>
        <w:rPr>
          <w:sz w:val="28"/>
          <w:szCs w:val="28"/>
        </w:rPr>
      </w:pPr>
      <w:bookmarkStart w:id="50" w:name="sub_3022"/>
      <w:bookmarkEnd w:id="49"/>
      <w:r w:rsidRPr="00237E83">
        <w:rPr>
          <w:sz w:val="28"/>
          <w:szCs w:val="28"/>
        </w:rPr>
        <w:t xml:space="preserve">1.26. </w:t>
      </w:r>
      <w:bookmarkStart w:id="51" w:name="sub_3025"/>
      <w:bookmarkEnd w:id="50"/>
      <w:r w:rsidRPr="00237E83">
        <w:rPr>
          <w:sz w:val="28"/>
          <w:szCs w:val="28"/>
        </w:rPr>
        <w:t>Уполномоченный орган в течение 5 рабочих дней после получения уведомления о лимитах бюджетных обязательств, предусмотренных на предоставление субсидий из бюджета Краснодарского края,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социальную выплату (далее-Свидетельство), а также разъясняет порядок и условия получения и использования социальной выплаты, предоставляемой по этому свидетельству.</w:t>
      </w:r>
    </w:p>
    <w:p w:rsidR="00C8344E" w:rsidRPr="00237E83" w:rsidRDefault="00C8344E" w:rsidP="00C8344E">
      <w:pPr>
        <w:ind w:firstLine="709"/>
        <w:jc w:val="both"/>
        <w:rPr>
          <w:sz w:val="28"/>
          <w:szCs w:val="28"/>
        </w:rPr>
      </w:pPr>
      <w:bookmarkStart w:id="52" w:name="sub_3026"/>
      <w:bookmarkEnd w:id="51"/>
      <w:r w:rsidRPr="00237E83">
        <w:rPr>
          <w:sz w:val="28"/>
          <w:szCs w:val="28"/>
        </w:rPr>
        <w:t>1.27. В течение одного месяца после получения уведомления о лимитах бюджетных обязательств из бюджета Краснодарского края, предназначенных для предоставления социальных выплат, уполномоченный орган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Краснодарского края.</w:t>
      </w:r>
    </w:p>
    <w:p w:rsidR="00C8344E" w:rsidRPr="00237E83" w:rsidRDefault="00C8344E" w:rsidP="00C8344E">
      <w:pPr>
        <w:ind w:firstLine="709"/>
        <w:jc w:val="both"/>
        <w:rPr>
          <w:sz w:val="28"/>
          <w:szCs w:val="28"/>
        </w:rPr>
      </w:pPr>
      <w:bookmarkStart w:id="53" w:name="sub_3027"/>
      <w:bookmarkEnd w:id="52"/>
      <w:r w:rsidRPr="00237E83">
        <w:rPr>
          <w:sz w:val="28"/>
          <w:szCs w:val="28"/>
        </w:rPr>
        <w:t>1.28.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уполномоченный орган, принявший решение о признании молодой семьи участницей мероприятий ведомственной целевой программы, заявление о выдаче такого свидетельства (в произвольной форме) и документы:</w:t>
      </w:r>
    </w:p>
    <w:p w:rsidR="00C8344E" w:rsidRPr="00237E83" w:rsidRDefault="00C8344E" w:rsidP="00C8344E">
      <w:pPr>
        <w:ind w:firstLine="709"/>
        <w:jc w:val="both"/>
        <w:rPr>
          <w:sz w:val="28"/>
          <w:szCs w:val="28"/>
        </w:rPr>
      </w:pPr>
      <w:r w:rsidRPr="00237E83">
        <w:rPr>
          <w:sz w:val="28"/>
          <w:szCs w:val="28"/>
        </w:rPr>
        <w:t xml:space="preserve">а) предусмотренные </w:t>
      </w:r>
      <w:hyperlink w:anchor="sub_440182" w:history="1">
        <w:r w:rsidRPr="00237E83">
          <w:rPr>
            <w:rStyle w:val="a8"/>
            <w:color w:val="auto"/>
            <w:sz w:val="28"/>
            <w:szCs w:val="28"/>
          </w:rPr>
          <w:t>подпунктами «б» - «д» пункта 1.18</w:t>
        </w:r>
      </w:hyperlink>
      <w:r w:rsidRPr="00237E83">
        <w:rPr>
          <w:sz w:val="28"/>
          <w:szCs w:val="28"/>
        </w:rPr>
        <w:t xml:space="preserve"> настоящего Порядка, - в случае использования социальных выплат в соответствии с </w:t>
      </w:r>
      <w:hyperlink w:anchor="sub_44021" w:history="1">
        <w:r w:rsidRPr="00237E83">
          <w:rPr>
            <w:rStyle w:val="a8"/>
            <w:color w:val="auto"/>
            <w:sz w:val="28"/>
            <w:szCs w:val="28"/>
          </w:rPr>
          <w:t>подпунктами «а» - «д</w:t>
        </w:r>
      </w:hyperlink>
      <w:r w:rsidRPr="00237E83">
        <w:rPr>
          <w:sz w:val="28"/>
          <w:szCs w:val="28"/>
        </w:rPr>
        <w:t xml:space="preserve">», </w:t>
      </w:r>
      <w:hyperlink w:anchor="sub_44027" w:history="1">
        <w:r w:rsidRPr="00237E83">
          <w:rPr>
            <w:rStyle w:val="a8"/>
            <w:color w:val="auto"/>
            <w:sz w:val="28"/>
            <w:szCs w:val="28"/>
          </w:rPr>
          <w:t>«ж</w:t>
        </w:r>
      </w:hyperlink>
      <w:r w:rsidRPr="00237E83">
        <w:rPr>
          <w:sz w:val="28"/>
          <w:szCs w:val="28"/>
        </w:rPr>
        <w:t xml:space="preserve">» и </w:t>
      </w:r>
      <w:hyperlink w:anchor="sub_44028" w:history="1">
        <w:r w:rsidRPr="00237E83">
          <w:rPr>
            <w:rStyle w:val="a8"/>
            <w:color w:val="auto"/>
            <w:sz w:val="28"/>
            <w:szCs w:val="28"/>
          </w:rPr>
          <w:t>«з» пункта 1.2</w:t>
        </w:r>
      </w:hyperlink>
      <w:r w:rsidRPr="00237E83">
        <w:rPr>
          <w:sz w:val="28"/>
          <w:szCs w:val="28"/>
        </w:rPr>
        <w:t xml:space="preserve"> настоящего Порядка;</w:t>
      </w:r>
    </w:p>
    <w:p w:rsidR="00C8344E" w:rsidRPr="00237E83" w:rsidRDefault="00C8344E" w:rsidP="00C8344E">
      <w:pPr>
        <w:ind w:firstLine="709"/>
        <w:jc w:val="both"/>
        <w:rPr>
          <w:sz w:val="28"/>
          <w:szCs w:val="28"/>
        </w:rPr>
      </w:pPr>
      <w:r w:rsidRPr="00237E83">
        <w:rPr>
          <w:sz w:val="28"/>
          <w:szCs w:val="28"/>
        </w:rPr>
        <w:t xml:space="preserve">б) предусмотренные </w:t>
      </w:r>
      <w:hyperlink w:anchor="sub_440192" w:history="1">
        <w:r w:rsidRPr="00237E83">
          <w:rPr>
            <w:rStyle w:val="a8"/>
            <w:color w:val="auto"/>
            <w:sz w:val="28"/>
            <w:szCs w:val="28"/>
          </w:rPr>
          <w:t>подпунктами «б» - «ж</w:t>
        </w:r>
      </w:hyperlink>
      <w:r w:rsidRPr="00237E83">
        <w:rPr>
          <w:sz w:val="28"/>
          <w:szCs w:val="28"/>
        </w:rPr>
        <w:t xml:space="preserve">» и </w:t>
      </w:r>
      <w:hyperlink w:anchor="sub_440199" w:history="1">
        <w:r w:rsidRPr="00237E83">
          <w:rPr>
            <w:rStyle w:val="a8"/>
            <w:color w:val="auto"/>
            <w:sz w:val="28"/>
            <w:szCs w:val="28"/>
          </w:rPr>
          <w:t>«и» пункта 1.19</w:t>
        </w:r>
      </w:hyperlink>
      <w:r w:rsidRPr="00237E83">
        <w:rPr>
          <w:sz w:val="28"/>
          <w:szCs w:val="28"/>
        </w:rPr>
        <w:t xml:space="preserve"> настоящего Порядка, - в случае использования социальных выплат в соответствии с </w:t>
      </w:r>
      <w:hyperlink w:anchor="sub_44026" w:history="1">
        <w:r w:rsidRPr="00237E83">
          <w:rPr>
            <w:rStyle w:val="a8"/>
            <w:color w:val="auto"/>
            <w:sz w:val="28"/>
            <w:szCs w:val="28"/>
          </w:rPr>
          <w:t>подпунктами «е</w:t>
        </w:r>
      </w:hyperlink>
      <w:r w:rsidRPr="00237E83">
        <w:rPr>
          <w:sz w:val="28"/>
          <w:szCs w:val="28"/>
        </w:rPr>
        <w:t xml:space="preserve">» и </w:t>
      </w:r>
      <w:hyperlink w:anchor="sub_44029" w:history="1">
        <w:r w:rsidRPr="00237E83">
          <w:rPr>
            <w:rStyle w:val="a8"/>
            <w:color w:val="auto"/>
            <w:sz w:val="28"/>
            <w:szCs w:val="28"/>
          </w:rPr>
          <w:t>«и» пункта 1.2</w:t>
        </w:r>
      </w:hyperlink>
      <w:r w:rsidRPr="00237E83">
        <w:rPr>
          <w:sz w:val="28"/>
          <w:szCs w:val="28"/>
        </w:rPr>
        <w:t xml:space="preserve"> настоящего Порядка.</w:t>
      </w:r>
    </w:p>
    <w:bookmarkEnd w:id="53"/>
    <w:p w:rsidR="00C8344E" w:rsidRPr="00237E83" w:rsidRDefault="00C8344E" w:rsidP="00C8344E">
      <w:pPr>
        <w:tabs>
          <w:tab w:val="left" w:pos="851"/>
        </w:tabs>
        <w:suppressAutoHyphens/>
        <w:ind w:firstLine="709"/>
        <w:jc w:val="both"/>
        <w:rPr>
          <w:sz w:val="28"/>
          <w:szCs w:val="28"/>
        </w:rPr>
      </w:pPr>
      <w:r w:rsidRPr="00237E83">
        <w:rPr>
          <w:sz w:val="28"/>
          <w:szCs w:val="28"/>
        </w:rPr>
        <w:t>1.29. В заявлении о выдаче свидетельства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 Порядком.</w:t>
      </w:r>
    </w:p>
    <w:p w:rsidR="00C8344E" w:rsidRPr="00237E83" w:rsidRDefault="00C8344E" w:rsidP="00C8344E">
      <w:pPr>
        <w:suppressAutoHyphens/>
        <w:ind w:firstLine="709"/>
        <w:jc w:val="both"/>
        <w:rPr>
          <w:sz w:val="28"/>
          <w:szCs w:val="28"/>
        </w:rPr>
      </w:pPr>
      <w:r w:rsidRPr="00237E83">
        <w:rPr>
          <w:sz w:val="28"/>
          <w:szCs w:val="28"/>
        </w:rPr>
        <w:t>1.30. Уполномоченный орган организует работу по проверке сведений, содержащихся в документах, указанных в пункте 1.28 настоящего Порядка.</w:t>
      </w:r>
    </w:p>
    <w:p w:rsidR="00C8344E" w:rsidRPr="00237E83" w:rsidRDefault="00C8344E" w:rsidP="00C8344E">
      <w:pPr>
        <w:widowControl w:val="0"/>
        <w:tabs>
          <w:tab w:val="left" w:pos="851"/>
        </w:tabs>
        <w:suppressAutoHyphens/>
        <w:autoSpaceDE w:val="0"/>
        <w:autoSpaceDN w:val="0"/>
        <w:ind w:firstLine="709"/>
        <w:jc w:val="both"/>
        <w:rPr>
          <w:sz w:val="28"/>
          <w:szCs w:val="28"/>
        </w:rPr>
      </w:pPr>
      <w:bookmarkStart w:id="54" w:name="sub_3028"/>
      <w:r w:rsidRPr="00237E83">
        <w:rPr>
          <w:sz w:val="28"/>
          <w:szCs w:val="28"/>
        </w:rPr>
        <w:t xml:space="preserve">Основаниями для отказа в выдаче Свидетельства о праве на получение социальной выплаты являются нарушение установленного пунктом 1.28 настоящего Порядка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w:t>
      </w:r>
      <w:r w:rsidRPr="00237E83">
        <w:rPr>
          <w:sz w:val="28"/>
          <w:szCs w:val="28"/>
        </w:rPr>
        <w:lastRenderedPageBreak/>
        <w:t xml:space="preserve">(жилого дома), приобретенного (построенного) с помощью заемных средств, требованиям </w:t>
      </w:r>
      <w:hyperlink w:anchor="P1150" w:history="1">
        <w:r w:rsidRPr="00237E83">
          <w:rPr>
            <w:sz w:val="28"/>
            <w:szCs w:val="28"/>
          </w:rPr>
          <w:t>пункта</w:t>
        </w:r>
      </w:hyperlink>
      <w:r w:rsidRPr="00237E83">
        <w:rPr>
          <w:sz w:val="28"/>
          <w:szCs w:val="28"/>
        </w:rPr>
        <w:t xml:space="preserve"> 1.34 настоящего Порядка.</w:t>
      </w:r>
    </w:p>
    <w:p w:rsidR="00C8344E" w:rsidRPr="00237E83" w:rsidRDefault="00C8344E" w:rsidP="00C8344E">
      <w:pPr>
        <w:ind w:firstLine="709"/>
        <w:jc w:val="both"/>
        <w:rPr>
          <w:sz w:val="28"/>
          <w:szCs w:val="28"/>
        </w:rPr>
      </w:pPr>
      <w:r w:rsidRPr="00237E83">
        <w:rPr>
          <w:sz w:val="28"/>
          <w:szCs w:val="28"/>
        </w:rPr>
        <w:t xml:space="preserve">1.31.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уполномоченному органу, выдавшему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уполномоченный орган, выдавший это свидетельство, в письменной форме или в электронной форме посредством </w:t>
      </w:r>
      <w:hyperlink r:id="rId18" w:history="1">
        <w:r w:rsidRPr="00237E83">
          <w:rPr>
            <w:rStyle w:val="a8"/>
            <w:color w:val="auto"/>
            <w:sz w:val="28"/>
            <w:szCs w:val="28"/>
          </w:rPr>
          <w:t>Единого портала</w:t>
        </w:r>
      </w:hyperlink>
      <w:r w:rsidRPr="00237E83">
        <w:rPr>
          <w:sz w:val="28"/>
          <w:szCs w:val="28"/>
        </w:rPr>
        <w:t>.</w:t>
      </w:r>
    </w:p>
    <w:p w:rsidR="00C8344E" w:rsidRPr="00237E83" w:rsidRDefault="00C8344E" w:rsidP="00C8344E">
      <w:pPr>
        <w:ind w:firstLine="709"/>
        <w:jc w:val="both"/>
        <w:rPr>
          <w:sz w:val="28"/>
          <w:szCs w:val="28"/>
        </w:rPr>
      </w:pPr>
      <w:r w:rsidRPr="00237E83">
        <w:rPr>
          <w:sz w:val="28"/>
          <w:szCs w:val="28"/>
        </w:rPr>
        <w:t>В течение 30 дней со дня получения заявления о замене свидетельства о праве на получение социальной выплаты уполномоченный орган,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C8344E" w:rsidRPr="00237E83" w:rsidRDefault="00C8344E" w:rsidP="00C8344E">
      <w:pPr>
        <w:tabs>
          <w:tab w:val="left" w:pos="851"/>
        </w:tabs>
        <w:suppressAutoHyphens/>
        <w:ind w:firstLine="709"/>
        <w:jc w:val="both"/>
        <w:rPr>
          <w:sz w:val="28"/>
          <w:szCs w:val="28"/>
        </w:rPr>
      </w:pPr>
      <w:bookmarkStart w:id="55" w:name="sub_3029"/>
      <w:bookmarkEnd w:id="54"/>
      <w:r w:rsidRPr="00237E83">
        <w:rPr>
          <w:sz w:val="28"/>
          <w:szCs w:val="28"/>
        </w:rPr>
        <w:t>1.32.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bookmarkEnd w:id="55"/>
    <w:p w:rsidR="00C8344E" w:rsidRPr="00237E83" w:rsidRDefault="00C8344E" w:rsidP="00C8344E">
      <w:pPr>
        <w:suppressAutoHyphens/>
        <w:ind w:firstLine="709"/>
        <w:jc w:val="both"/>
        <w:rPr>
          <w:sz w:val="28"/>
          <w:szCs w:val="28"/>
        </w:rPr>
      </w:pPr>
      <w:r w:rsidRPr="00237E83">
        <w:rPr>
          <w:sz w:val="28"/>
          <w:szCs w:val="28"/>
        </w:rPr>
        <w:t>Владелец Свидетельства в течение 1 месяца с даты его выдачи сдает свидетельство в банк.</w:t>
      </w:r>
    </w:p>
    <w:p w:rsidR="00C8344E" w:rsidRPr="00237E83" w:rsidRDefault="00C8344E" w:rsidP="00C8344E">
      <w:pPr>
        <w:tabs>
          <w:tab w:val="left" w:pos="851"/>
        </w:tabs>
        <w:suppressAutoHyphens/>
        <w:ind w:firstLine="709"/>
        <w:jc w:val="both"/>
        <w:rPr>
          <w:sz w:val="28"/>
          <w:szCs w:val="28"/>
        </w:rPr>
      </w:pPr>
      <w:r w:rsidRPr="00237E83">
        <w:rPr>
          <w:sz w:val="28"/>
          <w:szCs w:val="28"/>
        </w:rPr>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sub_3028" w:history="1">
        <w:r w:rsidRPr="00237E83">
          <w:rPr>
            <w:rStyle w:val="a8"/>
            <w:color w:val="auto"/>
            <w:sz w:val="28"/>
            <w:szCs w:val="28"/>
          </w:rPr>
          <w:t>пунктом 1.3</w:t>
        </w:r>
      </w:hyperlink>
      <w:r w:rsidRPr="00237E83">
        <w:rPr>
          <w:rStyle w:val="a8"/>
          <w:color w:val="auto"/>
          <w:sz w:val="28"/>
          <w:szCs w:val="28"/>
        </w:rPr>
        <w:t>1</w:t>
      </w:r>
      <w:r w:rsidRPr="00237E83">
        <w:rPr>
          <w:sz w:val="28"/>
          <w:szCs w:val="28"/>
        </w:rPr>
        <w:t xml:space="preserve"> настоящего Порядка, в уполномоченный орган с заявлением о замене Свидетельства.</w:t>
      </w:r>
    </w:p>
    <w:p w:rsidR="00C8344E" w:rsidRPr="00237E83" w:rsidRDefault="00C8344E" w:rsidP="00C8344E">
      <w:pPr>
        <w:tabs>
          <w:tab w:val="left" w:pos="851"/>
        </w:tabs>
        <w:suppressAutoHyphens/>
        <w:ind w:firstLine="709"/>
        <w:jc w:val="both"/>
        <w:rPr>
          <w:sz w:val="28"/>
          <w:szCs w:val="28"/>
        </w:rPr>
      </w:pPr>
      <w:r w:rsidRPr="00237E83">
        <w:rPr>
          <w:sz w:val="28"/>
          <w:szCs w:val="28"/>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C8344E" w:rsidRPr="00237E83" w:rsidRDefault="00C8344E" w:rsidP="00C8344E">
      <w:pPr>
        <w:tabs>
          <w:tab w:val="left" w:pos="851"/>
        </w:tabs>
        <w:suppressAutoHyphens/>
        <w:ind w:firstLine="709"/>
        <w:jc w:val="both"/>
        <w:rPr>
          <w:sz w:val="28"/>
          <w:szCs w:val="28"/>
        </w:rPr>
      </w:pPr>
      <w:r w:rsidRPr="00237E83">
        <w:rPr>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rsidR="00C8344E" w:rsidRPr="00237E83" w:rsidRDefault="00C8344E" w:rsidP="00C8344E">
      <w:pPr>
        <w:pStyle w:val="ConsPlusNormal"/>
        <w:tabs>
          <w:tab w:val="left" w:pos="567"/>
          <w:tab w:val="left" w:pos="851"/>
        </w:tabs>
        <w:suppressAutoHyphens/>
        <w:ind w:firstLine="709"/>
        <w:jc w:val="both"/>
        <w:rPr>
          <w:rFonts w:ascii="Times New Roman" w:hAnsi="Times New Roman" w:cs="Times New Roman"/>
          <w:sz w:val="28"/>
          <w:szCs w:val="28"/>
        </w:rPr>
      </w:pPr>
      <w:bookmarkStart w:id="56" w:name="sub_3030"/>
      <w:r w:rsidRPr="00237E83">
        <w:rPr>
          <w:rFonts w:ascii="Times New Roman" w:hAnsi="Times New Roman" w:cs="Times New Roman"/>
          <w:sz w:val="28"/>
          <w:szCs w:val="28"/>
        </w:rPr>
        <w:t>1.33</w:t>
      </w:r>
      <w:bookmarkStart w:id="57" w:name="sub_3031"/>
      <w:bookmarkEnd w:id="56"/>
      <w:r w:rsidRPr="00237E83">
        <w:rPr>
          <w:rFonts w:ascii="Times New Roman" w:hAnsi="Times New Roman" w:cs="Times New Roman"/>
          <w:sz w:val="28"/>
          <w:szCs w:val="28"/>
        </w:rPr>
        <w:t xml:space="preserve">. Банк представляет ежемесячно, до 10-го числа, в уполномоченный </w:t>
      </w:r>
      <w:r w:rsidRPr="00237E83">
        <w:rPr>
          <w:rFonts w:ascii="Times New Roman" w:hAnsi="Times New Roman" w:cs="Times New Roman"/>
          <w:sz w:val="28"/>
          <w:szCs w:val="28"/>
        </w:rPr>
        <w:lastRenderedPageBreak/>
        <w:t>орган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C8344E" w:rsidRPr="00237E83" w:rsidRDefault="00C8344E" w:rsidP="00C8344E">
      <w:pPr>
        <w:ind w:firstLine="709"/>
        <w:jc w:val="both"/>
        <w:rPr>
          <w:sz w:val="28"/>
          <w:szCs w:val="28"/>
        </w:rPr>
      </w:pPr>
      <w:bookmarkStart w:id="58" w:name="sub_3032"/>
      <w:bookmarkEnd w:id="57"/>
      <w:r w:rsidRPr="00237E83">
        <w:rPr>
          <w:sz w:val="28"/>
          <w:szCs w:val="28"/>
        </w:rPr>
        <w:t>1.34. </w:t>
      </w:r>
      <w:bookmarkEnd w:id="58"/>
      <w:r w:rsidRPr="00237E83">
        <w:rPr>
          <w:sz w:val="28"/>
          <w:szCs w:val="28"/>
        </w:rPr>
        <w:t xml:space="preserve">Распорядитель счета имеет право использовать социальную выплату для приобретения у любых физических лиц, за исключением указанных в  пункте 1.3 настоящего Порядка,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9" w:history="1">
        <w:r w:rsidRPr="00237E83">
          <w:rPr>
            <w:rStyle w:val="a8"/>
            <w:color w:val="auto"/>
            <w:sz w:val="28"/>
            <w:szCs w:val="28"/>
          </w:rPr>
          <w:t>статьями 15</w:t>
        </w:r>
      </w:hyperlink>
      <w:r w:rsidRPr="00237E83">
        <w:rPr>
          <w:sz w:val="28"/>
          <w:szCs w:val="28"/>
        </w:rPr>
        <w:t xml:space="preserve"> и </w:t>
      </w:r>
      <w:hyperlink r:id="rId20" w:history="1">
        <w:r w:rsidRPr="00237E83">
          <w:rPr>
            <w:rStyle w:val="a8"/>
            <w:color w:val="auto"/>
            <w:sz w:val="28"/>
            <w:szCs w:val="28"/>
          </w:rPr>
          <w:t>16</w:t>
        </w:r>
      </w:hyperlink>
      <w:r w:rsidRPr="00237E83">
        <w:rPr>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C8344E" w:rsidRPr="00237E83" w:rsidRDefault="00C8344E" w:rsidP="00C8344E">
      <w:pPr>
        <w:ind w:firstLine="709"/>
        <w:jc w:val="both"/>
        <w:rPr>
          <w:sz w:val="28"/>
          <w:szCs w:val="28"/>
        </w:rPr>
      </w:pPr>
      <w:bookmarkStart w:id="59" w:name="sub_44382"/>
      <w:r w:rsidRPr="00237E83">
        <w:rPr>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муниципального образования Ленинградский район, уполномоченный орган которого включил молодую семью - участницу мероприятий ведомственной целевой программы в список претендентов на получение социальной выплаты.</w:t>
      </w:r>
    </w:p>
    <w:p w:rsidR="00C8344E" w:rsidRPr="00237E83" w:rsidRDefault="00C8344E" w:rsidP="00C8344E">
      <w:pPr>
        <w:ind w:firstLine="709"/>
        <w:jc w:val="both"/>
        <w:rPr>
          <w:sz w:val="28"/>
          <w:szCs w:val="28"/>
        </w:rPr>
      </w:pPr>
      <w:bookmarkStart w:id="60" w:name="sub_44383"/>
      <w:bookmarkEnd w:id="59"/>
      <w:r w:rsidRPr="00237E83">
        <w:rPr>
          <w:sz w:val="28"/>
          <w:szCs w:val="28"/>
        </w:rPr>
        <w:t xml:space="preserve">В случае использования социальной выплаты в соответствии с подпунктами </w:t>
      </w:r>
      <w:hyperlink w:anchor="sub_44021" w:history="1">
        <w:r w:rsidRPr="00237E83">
          <w:rPr>
            <w:rStyle w:val="a8"/>
            <w:color w:val="auto"/>
            <w:sz w:val="28"/>
            <w:szCs w:val="28"/>
          </w:rPr>
          <w:t>«а» - «д</w:t>
        </w:r>
      </w:hyperlink>
      <w:r w:rsidRPr="00237E83">
        <w:rPr>
          <w:sz w:val="28"/>
          <w:szCs w:val="28"/>
        </w:rPr>
        <w:t xml:space="preserve">», </w:t>
      </w:r>
      <w:hyperlink w:anchor="sub_44027" w:history="1">
        <w:r w:rsidRPr="00237E83">
          <w:rPr>
            <w:rStyle w:val="a8"/>
            <w:color w:val="auto"/>
            <w:sz w:val="28"/>
            <w:szCs w:val="28"/>
          </w:rPr>
          <w:t>«ж</w:t>
        </w:r>
      </w:hyperlink>
      <w:r w:rsidRPr="00237E83">
        <w:rPr>
          <w:sz w:val="28"/>
          <w:szCs w:val="28"/>
        </w:rPr>
        <w:t xml:space="preserve">» и </w:t>
      </w:r>
      <w:hyperlink w:anchor="sub_44028" w:history="1">
        <w:r w:rsidRPr="00237E83">
          <w:rPr>
            <w:rStyle w:val="a8"/>
            <w:color w:val="auto"/>
            <w:sz w:val="28"/>
            <w:szCs w:val="28"/>
          </w:rPr>
          <w:t>«з» пункта 1.2</w:t>
        </w:r>
      </w:hyperlink>
      <w:r w:rsidRPr="00237E83">
        <w:rPr>
          <w:sz w:val="28"/>
          <w:szCs w:val="28"/>
        </w:rPr>
        <w:t xml:space="preserve"> настоящего Порядка,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уполномоченным органом,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8344E" w:rsidRPr="00237E83" w:rsidRDefault="00C8344E" w:rsidP="00C8344E">
      <w:pPr>
        <w:ind w:firstLine="709"/>
        <w:jc w:val="both"/>
        <w:rPr>
          <w:sz w:val="28"/>
          <w:szCs w:val="28"/>
        </w:rPr>
      </w:pPr>
      <w:bookmarkStart w:id="61" w:name="sub_44384"/>
      <w:bookmarkEnd w:id="60"/>
      <w:r w:rsidRPr="00237E83">
        <w:rPr>
          <w:sz w:val="28"/>
          <w:szCs w:val="28"/>
        </w:rPr>
        <w:t xml:space="preserve">В случае использования социальной выплаты в соответствии с </w:t>
      </w:r>
      <w:hyperlink w:anchor="sub_44026" w:history="1">
        <w:r w:rsidRPr="00237E83">
          <w:rPr>
            <w:rStyle w:val="a8"/>
            <w:color w:val="auto"/>
            <w:sz w:val="28"/>
            <w:szCs w:val="28"/>
          </w:rPr>
          <w:t>подпунктом «е» пункта 1.2</w:t>
        </w:r>
      </w:hyperlink>
      <w:r w:rsidRPr="00237E83">
        <w:rPr>
          <w:sz w:val="28"/>
          <w:szCs w:val="28"/>
        </w:rPr>
        <w:t xml:space="preserve"> настоящего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уполномоченным органом,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8344E" w:rsidRPr="00237E83" w:rsidRDefault="00C8344E" w:rsidP="00C8344E">
      <w:pPr>
        <w:ind w:firstLine="709"/>
        <w:jc w:val="both"/>
        <w:rPr>
          <w:sz w:val="28"/>
          <w:szCs w:val="28"/>
        </w:rPr>
      </w:pPr>
      <w:bookmarkStart w:id="62" w:name="sub_44385"/>
      <w:bookmarkEnd w:id="61"/>
      <w:r w:rsidRPr="00237E83">
        <w:rPr>
          <w:sz w:val="28"/>
          <w:szCs w:val="28"/>
        </w:rPr>
        <w:t xml:space="preserve">В случае использования социальной выплаты в соответствии с </w:t>
      </w:r>
      <w:hyperlink w:anchor="sub_44027" w:history="1">
        <w:r w:rsidRPr="00237E83">
          <w:rPr>
            <w:rStyle w:val="a8"/>
            <w:color w:val="auto"/>
            <w:sz w:val="28"/>
            <w:szCs w:val="28"/>
          </w:rPr>
          <w:t>подпунктами «ж» - «и» пункта 1.2</w:t>
        </w:r>
      </w:hyperlink>
      <w:r w:rsidRPr="00237E83">
        <w:rPr>
          <w:sz w:val="28"/>
          <w:szCs w:val="28"/>
        </w:rPr>
        <w:t xml:space="preserve"> настоящего Порядка,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w:t>
      </w:r>
      <w:r w:rsidRPr="00237E83">
        <w:rPr>
          <w:sz w:val="28"/>
          <w:szCs w:val="28"/>
        </w:rPr>
        <w:lastRenderedPageBreak/>
        <w:t>по договору участия в долевом строительстве) не может быть меньше учетной нормы общей площади жилого помещения, установленной  уполномоченным органом,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C8344E" w:rsidRPr="00237E83" w:rsidRDefault="00C8344E" w:rsidP="00C8344E">
      <w:pPr>
        <w:ind w:firstLine="709"/>
        <w:jc w:val="both"/>
        <w:rPr>
          <w:sz w:val="28"/>
          <w:szCs w:val="28"/>
        </w:rPr>
      </w:pPr>
      <w:bookmarkStart w:id="63" w:name="sub_44386"/>
      <w:bookmarkEnd w:id="62"/>
      <w:r w:rsidRPr="00237E83">
        <w:rPr>
          <w:sz w:val="28"/>
          <w:szCs w:val="28"/>
        </w:rPr>
        <w:t xml:space="preserve">Молодые семьи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21" w:history="1">
        <w:r w:rsidRPr="00237E83">
          <w:rPr>
            <w:rStyle w:val="a8"/>
            <w:color w:val="auto"/>
            <w:sz w:val="28"/>
            <w:szCs w:val="28"/>
          </w:rPr>
          <w:t>Федеральным законом</w:t>
        </w:r>
      </w:hyperlink>
      <w:r w:rsidRPr="00237E83">
        <w:rPr>
          <w:rStyle w:val="a8"/>
          <w:color w:val="auto"/>
          <w:sz w:val="28"/>
          <w:szCs w:val="28"/>
        </w:rPr>
        <w:t xml:space="preserve"> от 3 июля 2019 г. № 157-ФЗ</w:t>
      </w:r>
      <w:r w:rsidRPr="00237E83">
        <w:rPr>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237E83">
        <w:rPr>
          <w:sz w:val="28"/>
          <w:szCs w:val="28"/>
          <w:vertAlign w:val="superscript"/>
        </w:rPr>
        <w:t> 2</w:t>
      </w:r>
      <w:r w:rsidRPr="00237E83">
        <w:rPr>
          <w:sz w:val="28"/>
          <w:szCs w:val="28"/>
        </w:rPr>
        <w:t xml:space="preserve"> Федерального закона «Об актах гражданского состояния».</w:t>
      </w:r>
    </w:p>
    <w:p w:rsidR="00C8344E" w:rsidRPr="00237E83" w:rsidRDefault="00C8344E" w:rsidP="00C8344E">
      <w:pPr>
        <w:ind w:firstLine="709"/>
        <w:jc w:val="both"/>
        <w:rPr>
          <w:sz w:val="28"/>
          <w:szCs w:val="28"/>
        </w:rPr>
      </w:pPr>
      <w:bookmarkStart w:id="64" w:name="sub_3033"/>
      <w:bookmarkEnd w:id="63"/>
      <w:r w:rsidRPr="00237E83">
        <w:rPr>
          <w:sz w:val="28"/>
          <w:szCs w:val="28"/>
        </w:rPr>
        <w:t>1.35.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C8344E" w:rsidRPr="00237E83" w:rsidRDefault="00C8344E" w:rsidP="00C8344E">
      <w:pPr>
        <w:ind w:firstLine="709"/>
        <w:jc w:val="both"/>
        <w:rPr>
          <w:sz w:val="28"/>
          <w:szCs w:val="28"/>
        </w:rPr>
      </w:pPr>
      <w:bookmarkStart w:id="65" w:name="sub_40392"/>
      <w:r w:rsidRPr="00237E83">
        <w:rPr>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bookmarkEnd w:id="65"/>
    <w:p w:rsidR="00C8344E" w:rsidRPr="00237E83" w:rsidRDefault="00C8344E" w:rsidP="00C8344E">
      <w:pPr>
        <w:ind w:firstLine="709"/>
        <w:jc w:val="both"/>
        <w:rPr>
          <w:sz w:val="28"/>
          <w:szCs w:val="28"/>
        </w:rPr>
      </w:pPr>
      <w:r w:rsidRPr="00237E83">
        <w:rPr>
          <w:sz w:val="28"/>
          <w:szCs w:val="28"/>
        </w:rPr>
        <w:t>1.36.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C8344E" w:rsidRPr="00237E83" w:rsidRDefault="00C8344E" w:rsidP="00C8344E">
      <w:pPr>
        <w:ind w:firstLine="709"/>
        <w:jc w:val="both"/>
        <w:rPr>
          <w:sz w:val="28"/>
          <w:szCs w:val="28"/>
        </w:rPr>
      </w:pPr>
      <w:bookmarkStart w:id="66" w:name="sub_40420"/>
      <w:r w:rsidRPr="00237E83">
        <w:rPr>
          <w:sz w:val="28"/>
          <w:szCs w:val="28"/>
        </w:rPr>
        <w:lastRenderedPageBreak/>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C8344E" w:rsidRPr="00237E83" w:rsidRDefault="00C8344E" w:rsidP="00C8344E">
      <w:pPr>
        <w:ind w:firstLine="709"/>
        <w:jc w:val="both"/>
        <w:rPr>
          <w:sz w:val="28"/>
          <w:szCs w:val="28"/>
        </w:rPr>
      </w:pPr>
      <w:bookmarkStart w:id="67" w:name="sub_3035"/>
      <w:bookmarkEnd w:id="64"/>
      <w:bookmarkEnd w:id="66"/>
      <w:r w:rsidRPr="00237E83">
        <w:rPr>
          <w:sz w:val="28"/>
          <w:szCs w:val="28"/>
        </w:rPr>
        <w:t xml:space="preserve">1.37. В случае использования социальной выплаты на цели, предусмотренные </w:t>
      </w:r>
      <w:hyperlink w:anchor="sub_44024" w:history="1">
        <w:r w:rsidRPr="00237E83">
          <w:rPr>
            <w:rStyle w:val="a8"/>
            <w:color w:val="auto"/>
            <w:sz w:val="28"/>
            <w:szCs w:val="28"/>
          </w:rPr>
          <w:t>подпунктами «г</w:t>
        </w:r>
      </w:hyperlink>
      <w:r w:rsidRPr="00237E83">
        <w:rPr>
          <w:sz w:val="28"/>
          <w:szCs w:val="28"/>
        </w:rPr>
        <w:t xml:space="preserve">» и </w:t>
      </w:r>
      <w:hyperlink w:anchor="sub_44028" w:history="1">
        <w:r w:rsidRPr="00237E83">
          <w:rPr>
            <w:rStyle w:val="a8"/>
            <w:color w:val="auto"/>
            <w:sz w:val="28"/>
            <w:szCs w:val="28"/>
          </w:rPr>
          <w:t>«з» пункта 1.2</w:t>
        </w:r>
      </w:hyperlink>
      <w:r w:rsidRPr="00237E83">
        <w:rPr>
          <w:sz w:val="28"/>
          <w:szCs w:val="28"/>
        </w:rPr>
        <w:t xml:space="preserve"> настоящего Порядка, распорядитель счета представляет в банк:</w:t>
      </w:r>
    </w:p>
    <w:p w:rsidR="00C8344E" w:rsidRPr="00237E83" w:rsidRDefault="00C8344E" w:rsidP="00C8344E">
      <w:pPr>
        <w:ind w:firstLine="709"/>
        <w:jc w:val="both"/>
        <w:rPr>
          <w:sz w:val="28"/>
          <w:szCs w:val="28"/>
        </w:rPr>
      </w:pPr>
      <w:bookmarkStart w:id="68" w:name="sub_440411"/>
      <w:r w:rsidRPr="00237E83">
        <w:rPr>
          <w:sz w:val="28"/>
          <w:szCs w:val="28"/>
        </w:rPr>
        <w:t>а) договор банковского счета;</w:t>
      </w:r>
    </w:p>
    <w:bookmarkEnd w:id="68"/>
    <w:p w:rsidR="00C8344E" w:rsidRPr="00237E83" w:rsidRDefault="00C8344E" w:rsidP="00C8344E">
      <w:pPr>
        <w:ind w:firstLine="709"/>
        <w:jc w:val="both"/>
        <w:rPr>
          <w:sz w:val="28"/>
          <w:szCs w:val="28"/>
        </w:rPr>
      </w:pPr>
      <w:r w:rsidRPr="00237E83">
        <w:rPr>
          <w:sz w:val="28"/>
          <w:szCs w:val="28"/>
        </w:rPr>
        <w:t>б) договор жилищного кредита;</w:t>
      </w:r>
    </w:p>
    <w:p w:rsidR="00C8344E" w:rsidRPr="00237E83" w:rsidRDefault="00C8344E" w:rsidP="00C8344E">
      <w:pPr>
        <w:ind w:firstLine="709"/>
        <w:jc w:val="both"/>
        <w:rPr>
          <w:sz w:val="28"/>
          <w:szCs w:val="28"/>
        </w:rPr>
      </w:pPr>
      <w:r w:rsidRPr="00237E83">
        <w:rPr>
          <w:sz w:val="28"/>
          <w:szCs w:val="28"/>
        </w:rPr>
        <w:t>в) в случае приобретения жилого помещения по договору купли-продажи - договор купли-продажи жилого помещения;</w:t>
      </w:r>
    </w:p>
    <w:p w:rsidR="00C8344E" w:rsidRPr="00237E83" w:rsidRDefault="00C8344E" w:rsidP="00C8344E">
      <w:pPr>
        <w:ind w:firstLine="709"/>
        <w:jc w:val="both"/>
        <w:rPr>
          <w:sz w:val="28"/>
          <w:szCs w:val="28"/>
        </w:rPr>
      </w:pPr>
      <w:bookmarkStart w:id="69" w:name="sub_440414"/>
      <w:r w:rsidRPr="00237E83">
        <w:rPr>
          <w:sz w:val="28"/>
          <w:szCs w:val="28"/>
        </w:rPr>
        <w:t>г) в случае строительства жилого дома - договор строительного подряда;</w:t>
      </w:r>
    </w:p>
    <w:bookmarkEnd w:id="69"/>
    <w:p w:rsidR="00C8344E" w:rsidRPr="00237E83" w:rsidRDefault="00C8344E" w:rsidP="00C8344E">
      <w:pPr>
        <w:ind w:firstLine="709"/>
        <w:jc w:val="both"/>
        <w:rPr>
          <w:sz w:val="28"/>
          <w:szCs w:val="28"/>
        </w:rPr>
      </w:pPr>
      <w:r w:rsidRPr="00237E83">
        <w:rPr>
          <w:sz w:val="28"/>
          <w:szCs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C8344E" w:rsidRPr="00237E83" w:rsidRDefault="00C8344E" w:rsidP="00C8344E">
      <w:pPr>
        <w:ind w:firstLine="709"/>
        <w:jc w:val="both"/>
        <w:rPr>
          <w:sz w:val="28"/>
          <w:szCs w:val="28"/>
        </w:rPr>
      </w:pPr>
      <w:r w:rsidRPr="00237E83">
        <w:rPr>
          <w:sz w:val="28"/>
          <w:szCs w:val="28"/>
        </w:rPr>
        <w:t xml:space="preserve">1.38. В случае использования социальной выплаты на цели, предусмотренные </w:t>
      </w:r>
      <w:hyperlink w:anchor="sub_44026" w:history="1">
        <w:r w:rsidRPr="00237E83">
          <w:rPr>
            <w:rStyle w:val="a8"/>
            <w:color w:val="auto"/>
            <w:sz w:val="28"/>
            <w:szCs w:val="28"/>
          </w:rPr>
          <w:t>подпунктами «е</w:t>
        </w:r>
      </w:hyperlink>
      <w:r w:rsidRPr="00237E83">
        <w:rPr>
          <w:sz w:val="28"/>
          <w:szCs w:val="28"/>
        </w:rPr>
        <w:t xml:space="preserve">» и </w:t>
      </w:r>
      <w:hyperlink w:anchor="sub_44029" w:history="1">
        <w:r w:rsidRPr="00237E83">
          <w:rPr>
            <w:rStyle w:val="a8"/>
            <w:color w:val="auto"/>
            <w:sz w:val="28"/>
            <w:szCs w:val="28"/>
          </w:rPr>
          <w:t>«и» пункта 1.2</w:t>
        </w:r>
      </w:hyperlink>
      <w:r w:rsidRPr="00237E83">
        <w:rPr>
          <w:sz w:val="28"/>
          <w:szCs w:val="28"/>
        </w:rPr>
        <w:t>. настоящего Порядка, распорядитель счета представляет в банк следующие документы:</w:t>
      </w:r>
    </w:p>
    <w:p w:rsidR="00C8344E" w:rsidRPr="00237E83" w:rsidRDefault="00C8344E" w:rsidP="00C8344E">
      <w:pPr>
        <w:ind w:firstLine="709"/>
        <w:jc w:val="both"/>
        <w:rPr>
          <w:sz w:val="28"/>
          <w:szCs w:val="28"/>
        </w:rPr>
      </w:pPr>
      <w:bookmarkStart w:id="70" w:name="sub_440421"/>
      <w:r w:rsidRPr="00237E83">
        <w:rPr>
          <w:sz w:val="28"/>
          <w:szCs w:val="28"/>
        </w:rPr>
        <w:t>а) договор банковского счета;</w:t>
      </w:r>
    </w:p>
    <w:p w:rsidR="00C8344E" w:rsidRPr="00237E83" w:rsidRDefault="00C8344E" w:rsidP="00C8344E">
      <w:pPr>
        <w:ind w:firstLine="709"/>
        <w:jc w:val="both"/>
        <w:rPr>
          <w:sz w:val="28"/>
          <w:szCs w:val="28"/>
        </w:rPr>
      </w:pPr>
      <w:bookmarkStart w:id="71" w:name="sub_440422"/>
      <w:bookmarkEnd w:id="70"/>
      <w:r w:rsidRPr="00237E83">
        <w:rPr>
          <w:sz w:val="28"/>
          <w:szCs w:val="28"/>
        </w:rPr>
        <w:t>б) копия договора жилищного кредита;</w:t>
      </w:r>
    </w:p>
    <w:p w:rsidR="00C8344E" w:rsidRPr="00237E83" w:rsidRDefault="00C8344E" w:rsidP="00C8344E">
      <w:pPr>
        <w:ind w:firstLine="709"/>
        <w:jc w:val="both"/>
        <w:rPr>
          <w:sz w:val="28"/>
          <w:szCs w:val="28"/>
        </w:rPr>
      </w:pPr>
      <w:bookmarkStart w:id="72" w:name="sub_440423"/>
      <w:bookmarkEnd w:id="71"/>
      <w:r w:rsidRPr="00237E83">
        <w:rPr>
          <w:sz w:val="28"/>
          <w:szCs w:val="28"/>
        </w:rPr>
        <w:t>в) копия договора кредита (займа) на погашение ранее предоставленного жилищного кредита,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8344E" w:rsidRPr="00237E83" w:rsidRDefault="00C8344E" w:rsidP="00C8344E">
      <w:pPr>
        <w:ind w:firstLine="709"/>
        <w:jc w:val="both"/>
        <w:rPr>
          <w:sz w:val="28"/>
          <w:szCs w:val="28"/>
        </w:rPr>
      </w:pPr>
      <w:bookmarkStart w:id="73" w:name="sub_440424"/>
      <w:bookmarkEnd w:id="72"/>
      <w:r w:rsidRPr="00237E83">
        <w:rPr>
          <w:sz w:val="28"/>
          <w:szCs w:val="28"/>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в случае использования социальной выплаты в соответствии с </w:t>
      </w:r>
      <w:hyperlink w:anchor="sub_44026" w:history="1">
        <w:r w:rsidRPr="00237E83">
          <w:rPr>
            <w:rStyle w:val="a8"/>
            <w:color w:val="auto"/>
            <w:sz w:val="28"/>
            <w:szCs w:val="28"/>
          </w:rPr>
          <w:t>подпунктом «е» пункта 1.2</w:t>
        </w:r>
      </w:hyperlink>
      <w:r w:rsidRPr="00237E83">
        <w:rPr>
          <w:sz w:val="28"/>
          <w:szCs w:val="28"/>
        </w:rPr>
        <w:t xml:space="preserve"> настоящего Порядка;</w:t>
      </w:r>
    </w:p>
    <w:p w:rsidR="00C8344E" w:rsidRPr="00237E83" w:rsidRDefault="00C8344E" w:rsidP="00C8344E">
      <w:pPr>
        <w:ind w:firstLine="709"/>
        <w:jc w:val="both"/>
        <w:rPr>
          <w:sz w:val="28"/>
          <w:szCs w:val="28"/>
        </w:rPr>
      </w:pPr>
      <w:bookmarkStart w:id="74" w:name="sub_440425"/>
      <w:bookmarkEnd w:id="73"/>
      <w:r w:rsidRPr="00237E83">
        <w:rPr>
          <w:sz w:val="28"/>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2" w:history="1">
        <w:r w:rsidRPr="00237E83">
          <w:rPr>
            <w:rStyle w:val="a8"/>
            <w:color w:val="auto"/>
            <w:sz w:val="28"/>
            <w:szCs w:val="28"/>
          </w:rPr>
          <w:t>пунктом 5 части 4 статьи 4</w:t>
        </w:r>
      </w:hyperlink>
      <w:r w:rsidRPr="00237E83">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в случае использования социальной выплаты в соответствии с </w:t>
      </w:r>
      <w:hyperlink w:anchor="sub_44029" w:history="1">
        <w:r w:rsidRPr="00237E83">
          <w:rPr>
            <w:rStyle w:val="a8"/>
            <w:color w:val="auto"/>
            <w:sz w:val="28"/>
            <w:szCs w:val="28"/>
          </w:rPr>
          <w:t>подпунктом «и» пункта 1.2</w:t>
        </w:r>
      </w:hyperlink>
      <w:r w:rsidRPr="00237E83">
        <w:rPr>
          <w:sz w:val="28"/>
          <w:szCs w:val="28"/>
        </w:rPr>
        <w:t xml:space="preserve"> настоящего Порядка, если не осуществлена государственная регистрация прав собственности </w:t>
      </w:r>
      <w:r w:rsidRPr="00237E83">
        <w:rPr>
          <w:sz w:val="28"/>
          <w:szCs w:val="28"/>
        </w:rPr>
        <w:lastRenderedPageBreak/>
        <w:t>членов молодой семьи на жилое помещение, являющееся объектом долевого строительства по договору участия в долевом строительстве;</w:t>
      </w:r>
    </w:p>
    <w:p w:rsidR="00C8344E" w:rsidRPr="00237E83" w:rsidRDefault="00C8344E" w:rsidP="00C8344E">
      <w:pPr>
        <w:ind w:firstLine="709"/>
        <w:jc w:val="both"/>
        <w:rPr>
          <w:sz w:val="28"/>
          <w:szCs w:val="28"/>
        </w:rPr>
      </w:pPr>
      <w:bookmarkStart w:id="75" w:name="sub_440426"/>
      <w:bookmarkEnd w:id="74"/>
      <w:r w:rsidRPr="00237E83">
        <w:rPr>
          <w:sz w:val="28"/>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в случае использования социальной выплаты в соответствии с </w:t>
      </w:r>
      <w:hyperlink w:anchor="sub_44029" w:history="1">
        <w:r w:rsidRPr="00237E83">
          <w:rPr>
            <w:rStyle w:val="a8"/>
            <w:color w:val="auto"/>
            <w:sz w:val="28"/>
            <w:szCs w:val="28"/>
          </w:rPr>
          <w:t>подпунктом «и» пункта 1.2</w:t>
        </w:r>
      </w:hyperlink>
      <w:r w:rsidRPr="00237E83">
        <w:rPr>
          <w:sz w:val="28"/>
          <w:szCs w:val="28"/>
        </w:rPr>
        <w:t>. настоящего Порядка, если осуществлена государственная регистрация прав собственности членов молодой семьи на указанное жилое помещение;</w:t>
      </w:r>
    </w:p>
    <w:p w:rsidR="00C8344E" w:rsidRPr="00237E83" w:rsidRDefault="00C8344E" w:rsidP="00C8344E">
      <w:pPr>
        <w:ind w:firstLine="709"/>
        <w:jc w:val="both"/>
        <w:rPr>
          <w:sz w:val="28"/>
          <w:szCs w:val="28"/>
        </w:rPr>
      </w:pPr>
      <w:bookmarkStart w:id="76" w:name="sub_440427"/>
      <w:bookmarkEnd w:id="75"/>
      <w:r w:rsidRPr="00237E83">
        <w:rPr>
          <w:sz w:val="28"/>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C8344E" w:rsidRPr="00237E83" w:rsidRDefault="00C8344E" w:rsidP="00C8344E">
      <w:pPr>
        <w:ind w:firstLine="709"/>
        <w:jc w:val="both"/>
        <w:rPr>
          <w:sz w:val="28"/>
          <w:szCs w:val="28"/>
        </w:rPr>
      </w:pPr>
      <w:bookmarkStart w:id="77" w:name="sub_3036"/>
      <w:bookmarkEnd w:id="67"/>
      <w:bookmarkEnd w:id="76"/>
      <w:r w:rsidRPr="00237E83">
        <w:rPr>
          <w:sz w:val="28"/>
          <w:szCs w:val="28"/>
        </w:rPr>
        <w:t>1.39.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C8344E" w:rsidRPr="00237E83" w:rsidRDefault="00C8344E" w:rsidP="00C8344E">
      <w:pPr>
        <w:ind w:firstLine="709"/>
        <w:jc w:val="both"/>
        <w:rPr>
          <w:sz w:val="28"/>
          <w:szCs w:val="28"/>
        </w:rPr>
      </w:pPr>
      <w:bookmarkStart w:id="78" w:name="sub_440320"/>
      <w:r w:rsidRPr="00237E83">
        <w:rPr>
          <w:sz w:val="28"/>
          <w:szCs w:val="28"/>
        </w:rPr>
        <w:t xml:space="preserve">В случае использования средств социальной выплаты на цели, предусмотренные </w:t>
      </w:r>
      <w:hyperlink w:anchor="sub_44024" w:history="1">
        <w:r w:rsidRPr="00237E83">
          <w:rPr>
            <w:rStyle w:val="a8"/>
            <w:color w:val="auto"/>
            <w:sz w:val="28"/>
            <w:szCs w:val="28"/>
          </w:rPr>
          <w:t>подпунктами «г</w:t>
        </w:r>
      </w:hyperlink>
      <w:r w:rsidRPr="00237E83">
        <w:rPr>
          <w:sz w:val="28"/>
          <w:szCs w:val="28"/>
        </w:rPr>
        <w:t xml:space="preserve">» и </w:t>
      </w:r>
      <w:hyperlink w:anchor="sub_44026" w:history="1">
        <w:r w:rsidRPr="00237E83">
          <w:rPr>
            <w:rStyle w:val="a8"/>
            <w:color w:val="auto"/>
            <w:sz w:val="28"/>
            <w:szCs w:val="28"/>
          </w:rPr>
          <w:t>«е»</w:t>
        </w:r>
      </w:hyperlink>
      <w:r w:rsidRPr="00237E83">
        <w:rPr>
          <w:sz w:val="28"/>
          <w:szCs w:val="28"/>
        </w:rPr>
        <w:t xml:space="preserve"> настоящего Порядка,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уполномоченный орган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C8344E" w:rsidRPr="00237E83" w:rsidRDefault="00C8344E" w:rsidP="00C8344E">
      <w:pPr>
        <w:ind w:firstLine="709"/>
        <w:jc w:val="both"/>
        <w:rPr>
          <w:sz w:val="28"/>
          <w:szCs w:val="28"/>
        </w:rPr>
      </w:pPr>
      <w:bookmarkStart w:id="79" w:name="sub_44432"/>
      <w:bookmarkEnd w:id="78"/>
      <w:r w:rsidRPr="00237E83">
        <w:rPr>
          <w:sz w:val="28"/>
          <w:szCs w:val="28"/>
        </w:rPr>
        <w:t xml:space="preserve">В случае использования средств социальной выплаты на цель, предусмотренную </w:t>
      </w:r>
      <w:hyperlink w:anchor="sub_44027" w:history="1">
        <w:r w:rsidRPr="00237E83">
          <w:rPr>
            <w:rStyle w:val="a8"/>
            <w:color w:val="auto"/>
            <w:sz w:val="28"/>
            <w:szCs w:val="28"/>
          </w:rPr>
          <w:t>подпунктом «ж» пункта 1.2</w:t>
        </w:r>
      </w:hyperlink>
      <w:r w:rsidRPr="00237E83">
        <w:rPr>
          <w:sz w:val="28"/>
          <w:szCs w:val="28"/>
        </w:rP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уполномоченный </w:t>
      </w:r>
      <w:proofErr w:type="gramStart"/>
      <w:r w:rsidRPr="00237E83">
        <w:rPr>
          <w:sz w:val="28"/>
          <w:szCs w:val="28"/>
        </w:rPr>
        <w:t>орган  нотариально</w:t>
      </w:r>
      <w:proofErr w:type="gramEnd"/>
      <w:r w:rsidRPr="00237E83">
        <w:rPr>
          <w:sz w:val="28"/>
          <w:szCs w:val="28"/>
        </w:rPr>
        <w:t xml:space="preserve">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C8344E" w:rsidRPr="00237E83" w:rsidRDefault="00C8344E" w:rsidP="00C8344E">
      <w:pPr>
        <w:ind w:firstLine="709"/>
        <w:jc w:val="both"/>
        <w:rPr>
          <w:sz w:val="28"/>
          <w:szCs w:val="28"/>
        </w:rPr>
      </w:pPr>
      <w:bookmarkStart w:id="80" w:name="sub_44433"/>
      <w:bookmarkEnd w:id="79"/>
      <w:r w:rsidRPr="00237E83">
        <w:rPr>
          <w:sz w:val="28"/>
          <w:szCs w:val="28"/>
        </w:rPr>
        <w:lastRenderedPageBreak/>
        <w:t xml:space="preserve">В случае использования средств социальной выплаты на цели, предусмотренные </w:t>
      </w:r>
      <w:hyperlink w:anchor="sub_44028" w:history="1">
        <w:r w:rsidRPr="00237E83">
          <w:rPr>
            <w:rStyle w:val="a8"/>
            <w:color w:val="auto"/>
            <w:sz w:val="28"/>
            <w:szCs w:val="28"/>
          </w:rPr>
          <w:t>подпунктами «з</w:t>
        </w:r>
      </w:hyperlink>
      <w:r w:rsidRPr="00237E83">
        <w:rPr>
          <w:sz w:val="28"/>
          <w:szCs w:val="28"/>
        </w:rPr>
        <w:t xml:space="preserve">» и </w:t>
      </w:r>
      <w:hyperlink w:anchor="sub_44029" w:history="1">
        <w:r w:rsidRPr="00237E83">
          <w:rPr>
            <w:rStyle w:val="a8"/>
            <w:color w:val="auto"/>
            <w:sz w:val="28"/>
            <w:szCs w:val="28"/>
          </w:rPr>
          <w:t>«и» пункта 1.2</w:t>
        </w:r>
      </w:hyperlink>
      <w:r w:rsidRPr="00237E83">
        <w:rPr>
          <w:sz w:val="28"/>
          <w:szCs w:val="28"/>
        </w:rP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уполномоченный орган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bookmarkEnd w:id="80"/>
    <w:p w:rsidR="00C8344E" w:rsidRPr="00237E83" w:rsidRDefault="00C8344E" w:rsidP="00C8344E">
      <w:pPr>
        <w:ind w:firstLine="709"/>
        <w:jc w:val="both"/>
        <w:rPr>
          <w:sz w:val="28"/>
          <w:szCs w:val="28"/>
        </w:rPr>
      </w:pPr>
      <w:r w:rsidRPr="00237E83">
        <w:rPr>
          <w:sz w:val="28"/>
          <w:szCs w:val="28"/>
        </w:rPr>
        <w:t xml:space="preserve">1.40. В случае направления социальной выплаты на цель, предусмотренную </w:t>
      </w:r>
      <w:hyperlink w:anchor="sub_44023" w:history="1">
        <w:r w:rsidRPr="00237E83">
          <w:rPr>
            <w:rStyle w:val="a8"/>
            <w:color w:val="auto"/>
            <w:sz w:val="28"/>
            <w:szCs w:val="28"/>
          </w:rPr>
          <w:t>подпунктом «в» пункта 1.2</w:t>
        </w:r>
      </w:hyperlink>
      <w:r w:rsidRPr="00237E83">
        <w:rPr>
          <w:sz w:val="28"/>
          <w:szCs w:val="28"/>
        </w:rPr>
        <w:t xml:space="preserve"> настоящего Порядка, распорядитель счета представляет в банк:</w:t>
      </w:r>
    </w:p>
    <w:p w:rsidR="00C8344E" w:rsidRPr="00237E83" w:rsidRDefault="00C8344E" w:rsidP="00C8344E">
      <w:pPr>
        <w:ind w:firstLine="709"/>
        <w:jc w:val="both"/>
        <w:rPr>
          <w:sz w:val="28"/>
          <w:szCs w:val="28"/>
        </w:rPr>
      </w:pPr>
      <w:bookmarkStart w:id="81" w:name="sub_440441"/>
      <w:r w:rsidRPr="00237E83">
        <w:rPr>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8344E" w:rsidRPr="00237E83" w:rsidRDefault="00C8344E" w:rsidP="00C8344E">
      <w:pPr>
        <w:ind w:firstLine="709"/>
        <w:jc w:val="both"/>
        <w:rPr>
          <w:sz w:val="28"/>
          <w:szCs w:val="28"/>
        </w:rPr>
      </w:pPr>
      <w:bookmarkStart w:id="82" w:name="sub_440442"/>
      <w:bookmarkEnd w:id="81"/>
      <w:r w:rsidRPr="00237E83">
        <w:rPr>
          <w:sz w:val="28"/>
          <w:szCs w:val="28"/>
        </w:rPr>
        <w:t>б) копию устава кооператива;</w:t>
      </w:r>
    </w:p>
    <w:p w:rsidR="00C8344E" w:rsidRPr="00237E83" w:rsidRDefault="00C8344E" w:rsidP="00C8344E">
      <w:pPr>
        <w:ind w:firstLine="709"/>
        <w:jc w:val="both"/>
        <w:rPr>
          <w:sz w:val="28"/>
          <w:szCs w:val="28"/>
        </w:rPr>
      </w:pPr>
      <w:bookmarkStart w:id="83" w:name="sub_440443"/>
      <w:bookmarkEnd w:id="82"/>
      <w:r w:rsidRPr="00237E83">
        <w:rPr>
          <w:sz w:val="28"/>
          <w:szCs w:val="28"/>
        </w:rPr>
        <w:t>в) выписку из реестра членов кооператива, подтверждающую его членство в кооперативе;</w:t>
      </w:r>
    </w:p>
    <w:bookmarkEnd w:id="83"/>
    <w:p w:rsidR="00C8344E" w:rsidRPr="00237E83" w:rsidRDefault="00C8344E" w:rsidP="00C8344E">
      <w:pPr>
        <w:ind w:firstLine="709"/>
        <w:jc w:val="both"/>
        <w:rPr>
          <w:sz w:val="28"/>
          <w:szCs w:val="28"/>
        </w:rPr>
      </w:pPr>
      <w:r w:rsidRPr="00237E83">
        <w:rPr>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C8344E" w:rsidRPr="00237E83" w:rsidRDefault="00C8344E" w:rsidP="00C8344E">
      <w:pPr>
        <w:ind w:firstLine="709"/>
        <w:jc w:val="both"/>
        <w:rPr>
          <w:sz w:val="28"/>
          <w:szCs w:val="28"/>
        </w:rPr>
      </w:pPr>
      <w:bookmarkStart w:id="84" w:name="sub_440445"/>
      <w:r w:rsidRPr="00237E83">
        <w:rPr>
          <w:sz w:val="28"/>
          <w:szCs w:val="28"/>
        </w:rPr>
        <w:t>д) копию решения о передаче жилого помещения в пользование члена кооператива.</w:t>
      </w:r>
    </w:p>
    <w:p w:rsidR="00C8344E" w:rsidRPr="00237E83" w:rsidRDefault="00C8344E" w:rsidP="00C8344E">
      <w:pPr>
        <w:ind w:firstLine="709"/>
        <w:jc w:val="both"/>
        <w:rPr>
          <w:sz w:val="28"/>
          <w:szCs w:val="28"/>
        </w:rPr>
      </w:pPr>
      <w:bookmarkStart w:id="85" w:name="sub_3038"/>
      <w:bookmarkEnd w:id="77"/>
      <w:bookmarkEnd w:id="84"/>
      <w:r w:rsidRPr="00237E83">
        <w:rPr>
          <w:sz w:val="28"/>
          <w:szCs w:val="28"/>
        </w:rPr>
        <w:t>1.41.</w:t>
      </w:r>
      <w:bookmarkStart w:id="86" w:name="sub_404045"/>
      <w:r w:rsidRPr="00237E83">
        <w:rPr>
          <w:sz w:val="28"/>
          <w:szCs w:val="28"/>
        </w:rPr>
        <w:t xml:space="preserve"> В случае направления социальной выплаты на цель, предусмотренную </w:t>
      </w:r>
      <w:hyperlink w:anchor="sub_44022" w:history="1">
        <w:r w:rsidRPr="00237E83">
          <w:rPr>
            <w:rStyle w:val="a8"/>
            <w:color w:val="auto"/>
            <w:sz w:val="28"/>
            <w:szCs w:val="28"/>
          </w:rPr>
          <w:t>подпунктом «б» пункта 1.2</w:t>
        </w:r>
      </w:hyperlink>
      <w:r w:rsidRPr="00237E83">
        <w:rPr>
          <w:sz w:val="28"/>
          <w:szCs w:val="28"/>
        </w:rPr>
        <w:t xml:space="preserve"> настоящего Порядка, распорядитель счета представляет в банк:</w:t>
      </w:r>
    </w:p>
    <w:p w:rsidR="00C8344E" w:rsidRPr="00237E83" w:rsidRDefault="00C8344E" w:rsidP="00C8344E">
      <w:pPr>
        <w:ind w:firstLine="709"/>
        <w:jc w:val="both"/>
        <w:rPr>
          <w:sz w:val="28"/>
          <w:szCs w:val="28"/>
        </w:rPr>
      </w:pPr>
      <w:bookmarkStart w:id="87" w:name="sub_440451"/>
      <w:bookmarkEnd w:id="86"/>
      <w:r w:rsidRPr="00237E83">
        <w:rPr>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bookmarkEnd w:id="87"/>
    <w:p w:rsidR="00C8344E" w:rsidRPr="00237E83" w:rsidRDefault="00C8344E" w:rsidP="00C8344E">
      <w:pPr>
        <w:ind w:firstLine="709"/>
        <w:jc w:val="both"/>
        <w:rPr>
          <w:sz w:val="28"/>
          <w:szCs w:val="28"/>
        </w:rPr>
      </w:pPr>
      <w:r w:rsidRPr="00237E83">
        <w:rPr>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C8344E" w:rsidRPr="00237E83" w:rsidRDefault="00C8344E" w:rsidP="00C8344E">
      <w:pPr>
        <w:ind w:firstLine="709"/>
        <w:jc w:val="both"/>
        <w:rPr>
          <w:sz w:val="28"/>
          <w:szCs w:val="28"/>
        </w:rPr>
      </w:pPr>
      <w:bookmarkStart w:id="88" w:name="sub_440453"/>
      <w:r w:rsidRPr="00237E83">
        <w:rPr>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bookmarkEnd w:id="88"/>
    <w:p w:rsidR="00C8344E" w:rsidRPr="00237E83" w:rsidRDefault="00C8344E" w:rsidP="00C8344E">
      <w:pPr>
        <w:ind w:firstLine="709"/>
        <w:jc w:val="both"/>
        <w:rPr>
          <w:sz w:val="28"/>
          <w:szCs w:val="28"/>
        </w:rPr>
      </w:pPr>
      <w:r w:rsidRPr="00237E83">
        <w:rPr>
          <w:sz w:val="28"/>
          <w:szCs w:val="28"/>
        </w:rPr>
        <w:t xml:space="preserve">1.41.1. В случае направления социальной выплаты на цель, предусмотренную </w:t>
      </w:r>
      <w:hyperlink w:anchor="sub_44027" w:history="1">
        <w:r w:rsidRPr="00237E83">
          <w:rPr>
            <w:rStyle w:val="a8"/>
            <w:color w:val="auto"/>
            <w:sz w:val="28"/>
            <w:szCs w:val="28"/>
          </w:rPr>
          <w:t>подпунктом «ж» пункта 1.2</w:t>
        </w:r>
      </w:hyperlink>
      <w:r w:rsidRPr="00237E83">
        <w:rPr>
          <w:sz w:val="28"/>
          <w:szCs w:val="28"/>
        </w:rPr>
        <w:t xml:space="preserve"> настоящего Порядка, распорядитель счета представляет в банк договор банковского счета, договор </w:t>
      </w:r>
      <w:r w:rsidRPr="00237E83">
        <w:rPr>
          <w:sz w:val="28"/>
          <w:szCs w:val="28"/>
        </w:rPr>
        <w:lastRenderedPageBreak/>
        <w:t>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C8344E" w:rsidRPr="00237E83" w:rsidRDefault="00C8344E" w:rsidP="00C8344E">
      <w:pPr>
        <w:ind w:firstLine="709"/>
        <w:jc w:val="both"/>
        <w:rPr>
          <w:sz w:val="28"/>
          <w:szCs w:val="28"/>
        </w:rPr>
      </w:pPr>
      <w:bookmarkStart w:id="89" w:name="sub_3039"/>
      <w:bookmarkEnd w:id="85"/>
      <w:r w:rsidRPr="00237E83">
        <w:rPr>
          <w:sz w:val="28"/>
          <w:szCs w:val="28"/>
        </w:rPr>
        <w:t xml:space="preserve">1.42. Банк в течение 5 рабочих дней со дня получения документов, предусмотренных </w:t>
      </w:r>
      <w:hyperlink w:anchor="sub_404039" w:history="1">
        <w:r w:rsidRPr="00237E83">
          <w:rPr>
            <w:rStyle w:val="a8"/>
            <w:color w:val="auto"/>
            <w:sz w:val="28"/>
            <w:szCs w:val="28"/>
          </w:rPr>
          <w:t>пунктами 1.35 – 1.</w:t>
        </w:r>
      </w:hyperlink>
      <w:r w:rsidRPr="00237E83">
        <w:rPr>
          <w:rStyle w:val="a8"/>
          <w:color w:val="auto"/>
          <w:sz w:val="28"/>
          <w:szCs w:val="28"/>
        </w:rPr>
        <w:t>38</w:t>
      </w:r>
      <w:r w:rsidRPr="00237E83">
        <w:rPr>
          <w:sz w:val="28"/>
          <w:szCs w:val="28"/>
        </w:rPr>
        <w:t>, 1.</w:t>
      </w:r>
      <w:hyperlink w:anchor="sub_404044" w:history="1">
        <w:r w:rsidRPr="00237E83">
          <w:rPr>
            <w:rStyle w:val="a8"/>
            <w:color w:val="auto"/>
            <w:sz w:val="28"/>
            <w:szCs w:val="28"/>
          </w:rPr>
          <w:t>4</w:t>
        </w:r>
      </w:hyperlink>
      <w:r w:rsidRPr="00237E83">
        <w:rPr>
          <w:rStyle w:val="a8"/>
          <w:color w:val="auto"/>
          <w:sz w:val="28"/>
          <w:szCs w:val="28"/>
        </w:rPr>
        <w:t>0</w:t>
      </w:r>
      <w:r w:rsidRPr="00237E83">
        <w:rPr>
          <w:sz w:val="28"/>
          <w:szCs w:val="28"/>
        </w:rPr>
        <w:t xml:space="preserve">, </w:t>
      </w:r>
      <w:hyperlink w:anchor="sub_440451" w:history="1">
        <w:r w:rsidRPr="00237E83">
          <w:rPr>
            <w:rStyle w:val="a8"/>
            <w:color w:val="auto"/>
            <w:sz w:val="28"/>
            <w:szCs w:val="28"/>
          </w:rPr>
          <w:t>подпунктами «а</w:t>
        </w:r>
      </w:hyperlink>
      <w:r w:rsidRPr="00237E83">
        <w:rPr>
          <w:sz w:val="28"/>
          <w:szCs w:val="28"/>
        </w:rPr>
        <w:t xml:space="preserve">» и </w:t>
      </w:r>
      <w:hyperlink w:anchor="sub_440452" w:history="1">
        <w:r w:rsidRPr="00237E83">
          <w:rPr>
            <w:rStyle w:val="a8"/>
            <w:color w:val="auto"/>
            <w:sz w:val="28"/>
            <w:szCs w:val="28"/>
          </w:rPr>
          <w:t>«б» пункта 1.4</w:t>
        </w:r>
      </w:hyperlink>
      <w:r w:rsidRPr="00237E83">
        <w:rPr>
          <w:rStyle w:val="a8"/>
          <w:color w:val="auto"/>
          <w:sz w:val="28"/>
          <w:szCs w:val="28"/>
        </w:rPr>
        <w:t>1</w:t>
      </w:r>
      <w:r w:rsidRPr="00237E83">
        <w:rPr>
          <w:sz w:val="28"/>
          <w:szCs w:val="28"/>
        </w:rPr>
        <w:t xml:space="preserve"> и </w:t>
      </w:r>
      <w:hyperlink w:anchor="sub_444501" w:history="1">
        <w:r w:rsidRPr="00237E83">
          <w:rPr>
            <w:rStyle w:val="a8"/>
            <w:color w:val="auto"/>
            <w:sz w:val="28"/>
            <w:szCs w:val="28"/>
          </w:rPr>
          <w:t>пунктом 1.41.1</w:t>
        </w:r>
      </w:hyperlink>
      <w:r w:rsidRPr="00237E83">
        <w:rPr>
          <w:sz w:val="28"/>
          <w:szCs w:val="28"/>
        </w:rPr>
        <w:t xml:space="preserve"> настоящего Порядка, осуществляет проверку содержащихся в них сведений.</w:t>
      </w:r>
    </w:p>
    <w:p w:rsidR="00C8344E" w:rsidRPr="00237E83" w:rsidRDefault="00C8344E" w:rsidP="00C8344E">
      <w:pPr>
        <w:ind w:firstLine="709"/>
        <w:jc w:val="both"/>
        <w:rPr>
          <w:sz w:val="28"/>
          <w:szCs w:val="28"/>
        </w:rPr>
      </w:pPr>
      <w:bookmarkStart w:id="90" w:name="sub_444602"/>
      <w:r w:rsidRPr="00237E83">
        <w:rPr>
          <w:sz w:val="28"/>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1.</w:t>
      </w:r>
      <w:hyperlink w:anchor="sub_404041" w:history="1">
        <w:r w:rsidRPr="00237E83">
          <w:rPr>
            <w:rStyle w:val="a8"/>
            <w:color w:val="auto"/>
            <w:sz w:val="28"/>
            <w:szCs w:val="28"/>
          </w:rPr>
          <w:t>37</w:t>
        </w:r>
      </w:hyperlink>
      <w:r w:rsidRPr="00237E83">
        <w:rPr>
          <w:sz w:val="28"/>
          <w:szCs w:val="28"/>
        </w:rPr>
        <w:t xml:space="preserve">, </w:t>
      </w:r>
      <w:hyperlink w:anchor="sub_404042" w:history="1">
        <w:r w:rsidRPr="00237E83">
          <w:rPr>
            <w:rStyle w:val="a8"/>
            <w:color w:val="auto"/>
            <w:sz w:val="28"/>
            <w:szCs w:val="28"/>
          </w:rPr>
          <w:t>1.</w:t>
        </w:r>
      </w:hyperlink>
      <w:r w:rsidRPr="00237E83">
        <w:rPr>
          <w:rStyle w:val="a8"/>
          <w:color w:val="auto"/>
          <w:sz w:val="28"/>
          <w:szCs w:val="28"/>
        </w:rPr>
        <w:t>38</w:t>
      </w:r>
      <w:r w:rsidRPr="00237E83">
        <w:rPr>
          <w:sz w:val="28"/>
          <w:szCs w:val="28"/>
        </w:rPr>
        <w:t>, 1.4</w:t>
      </w:r>
      <w:hyperlink w:anchor="sub_404044" w:history="1">
        <w:r w:rsidRPr="00237E83">
          <w:rPr>
            <w:rStyle w:val="a8"/>
            <w:color w:val="auto"/>
            <w:sz w:val="28"/>
            <w:szCs w:val="28"/>
          </w:rPr>
          <w:t>0</w:t>
        </w:r>
      </w:hyperlink>
      <w:r w:rsidRPr="00237E83">
        <w:rPr>
          <w:sz w:val="28"/>
          <w:szCs w:val="28"/>
        </w:rPr>
        <w:t xml:space="preserve">, </w:t>
      </w:r>
      <w:hyperlink w:anchor="sub_440451" w:history="1">
        <w:r w:rsidRPr="00237E83">
          <w:rPr>
            <w:rStyle w:val="a8"/>
            <w:color w:val="auto"/>
            <w:sz w:val="28"/>
            <w:szCs w:val="28"/>
          </w:rPr>
          <w:t>подпунктами «а</w:t>
        </w:r>
      </w:hyperlink>
      <w:r w:rsidRPr="00237E83">
        <w:rPr>
          <w:sz w:val="28"/>
          <w:szCs w:val="28"/>
        </w:rPr>
        <w:t xml:space="preserve">» и </w:t>
      </w:r>
      <w:hyperlink w:anchor="sub_440452" w:history="1">
        <w:r w:rsidRPr="00237E83">
          <w:rPr>
            <w:rStyle w:val="a8"/>
            <w:color w:val="auto"/>
            <w:sz w:val="28"/>
            <w:szCs w:val="28"/>
          </w:rPr>
          <w:t>«б» пункта 1.</w:t>
        </w:r>
      </w:hyperlink>
      <w:r w:rsidRPr="00237E83">
        <w:rPr>
          <w:rStyle w:val="a8"/>
          <w:color w:val="auto"/>
          <w:sz w:val="28"/>
          <w:szCs w:val="28"/>
        </w:rPr>
        <w:t>41</w:t>
      </w:r>
      <w:r w:rsidRPr="00237E83">
        <w:rPr>
          <w:sz w:val="28"/>
          <w:szCs w:val="28"/>
        </w:rPr>
        <w:t xml:space="preserve"> и </w:t>
      </w:r>
      <w:hyperlink w:anchor="sub_444501" w:history="1">
        <w:r w:rsidRPr="00237E83">
          <w:rPr>
            <w:rStyle w:val="a8"/>
            <w:color w:val="auto"/>
            <w:sz w:val="28"/>
            <w:szCs w:val="28"/>
          </w:rPr>
          <w:t>пунктом 1.41.1</w:t>
        </w:r>
      </w:hyperlink>
      <w:r w:rsidRPr="00237E83">
        <w:rPr>
          <w:sz w:val="28"/>
          <w:szCs w:val="28"/>
        </w:rPr>
        <w:t xml:space="preserve"> настоящего Порядка,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bookmarkEnd w:id="90"/>
    <w:p w:rsidR="00C8344E" w:rsidRPr="00237E83" w:rsidRDefault="00C8344E" w:rsidP="00C8344E">
      <w:pPr>
        <w:ind w:firstLine="709"/>
        <w:jc w:val="both"/>
        <w:rPr>
          <w:sz w:val="28"/>
          <w:szCs w:val="28"/>
        </w:rPr>
      </w:pPr>
      <w:r w:rsidRPr="00237E83">
        <w:rPr>
          <w:sz w:val="28"/>
          <w:szCs w:val="28"/>
        </w:rPr>
        <w:t>Оригиналы договора купли-продажи жилого помещения, документов на строительство и документов, предусмотренных  пунктами 1.</w:t>
      </w:r>
      <w:hyperlink w:anchor="sub_404041" w:history="1">
        <w:r w:rsidRPr="00237E83">
          <w:rPr>
            <w:rStyle w:val="a8"/>
            <w:color w:val="auto"/>
            <w:sz w:val="28"/>
            <w:szCs w:val="28"/>
          </w:rPr>
          <w:t>37</w:t>
        </w:r>
      </w:hyperlink>
      <w:r w:rsidRPr="00237E83">
        <w:rPr>
          <w:sz w:val="28"/>
          <w:szCs w:val="28"/>
        </w:rPr>
        <w:t xml:space="preserve">, </w:t>
      </w:r>
      <w:hyperlink w:anchor="sub_404042" w:history="1">
        <w:r w:rsidRPr="00237E83">
          <w:rPr>
            <w:rStyle w:val="a8"/>
            <w:color w:val="auto"/>
            <w:sz w:val="28"/>
            <w:szCs w:val="28"/>
          </w:rPr>
          <w:t>1.</w:t>
        </w:r>
      </w:hyperlink>
      <w:r w:rsidRPr="00237E83">
        <w:rPr>
          <w:rStyle w:val="a8"/>
          <w:color w:val="auto"/>
          <w:sz w:val="28"/>
          <w:szCs w:val="28"/>
        </w:rPr>
        <w:t>38</w:t>
      </w:r>
      <w:r w:rsidRPr="00237E83">
        <w:rPr>
          <w:sz w:val="28"/>
          <w:szCs w:val="28"/>
        </w:rPr>
        <w:t>, 1.4</w:t>
      </w:r>
      <w:hyperlink w:anchor="sub_404044" w:history="1">
        <w:r w:rsidRPr="00237E83">
          <w:rPr>
            <w:rStyle w:val="a8"/>
            <w:color w:val="auto"/>
            <w:sz w:val="28"/>
            <w:szCs w:val="28"/>
          </w:rPr>
          <w:t>0</w:t>
        </w:r>
      </w:hyperlink>
      <w:r w:rsidRPr="00237E83">
        <w:rPr>
          <w:sz w:val="28"/>
          <w:szCs w:val="28"/>
        </w:rPr>
        <w:t xml:space="preserve">, </w:t>
      </w:r>
      <w:hyperlink w:anchor="sub_440451" w:history="1">
        <w:r w:rsidRPr="00237E83">
          <w:rPr>
            <w:rStyle w:val="a8"/>
            <w:color w:val="auto"/>
            <w:sz w:val="28"/>
            <w:szCs w:val="28"/>
          </w:rPr>
          <w:t>подпунктами «а</w:t>
        </w:r>
      </w:hyperlink>
      <w:r w:rsidRPr="00237E83">
        <w:rPr>
          <w:sz w:val="28"/>
          <w:szCs w:val="28"/>
        </w:rPr>
        <w:t xml:space="preserve">» и </w:t>
      </w:r>
      <w:hyperlink w:anchor="sub_440452" w:history="1">
        <w:r w:rsidRPr="00237E83">
          <w:rPr>
            <w:rStyle w:val="a8"/>
            <w:color w:val="auto"/>
            <w:sz w:val="28"/>
            <w:szCs w:val="28"/>
          </w:rPr>
          <w:t xml:space="preserve">«б» </w:t>
        </w:r>
      </w:hyperlink>
      <w:r w:rsidRPr="00237E83">
        <w:rPr>
          <w:sz w:val="28"/>
          <w:szCs w:val="28"/>
        </w:rPr>
        <w:t xml:space="preserve">и </w:t>
      </w:r>
      <w:hyperlink w:anchor="sub_444501" w:history="1">
        <w:r w:rsidRPr="00237E83">
          <w:rPr>
            <w:rStyle w:val="a8"/>
            <w:color w:val="auto"/>
            <w:sz w:val="28"/>
            <w:szCs w:val="28"/>
          </w:rPr>
          <w:t>пунктом 1.41.1</w:t>
        </w:r>
      </w:hyperlink>
      <w:r w:rsidRPr="00237E83">
        <w:rPr>
          <w:sz w:val="28"/>
          <w:szCs w:val="28"/>
        </w:rPr>
        <w:t xml:space="preserve"> настоящего Порядка, хранятся в банке до перечисления средств указанному в них лицу или до отказа в таком перечислении и затем возвращаются распорядителю счета.</w:t>
      </w:r>
    </w:p>
    <w:p w:rsidR="00C8344E" w:rsidRPr="00237E83" w:rsidRDefault="00C8344E" w:rsidP="00C8344E">
      <w:pPr>
        <w:ind w:firstLine="709"/>
        <w:jc w:val="both"/>
        <w:rPr>
          <w:sz w:val="28"/>
          <w:szCs w:val="28"/>
        </w:rPr>
      </w:pPr>
      <w:bookmarkStart w:id="91" w:name="sub_40404604"/>
      <w:r w:rsidRPr="00237E83">
        <w:rPr>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1.</w:t>
      </w:r>
      <w:hyperlink w:anchor="sub_404041" w:history="1">
        <w:r w:rsidRPr="00237E83">
          <w:rPr>
            <w:rStyle w:val="a8"/>
            <w:color w:val="auto"/>
            <w:sz w:val="28"/>
            <w:szCs w:val="28"/>
          </w:rPr>
          <w:t>37</w:t>
        </w:r>
      </w:hyperlink>
      <w:r w:rsidRPr="00237E83">
        <w:rPr>
          <w:sz w:val="28"/>
          <w:szCs w:val="28"/>
        </w:rPr>
        <w:t xml:space="preserve">, </w:t>
      </w:r>
      <w:hyperlink w:anchor="sub_404042" w:history="1">
        <w:r w:rsidRPr="00237E83">
          <w:rPr>
            <w:rStyle w:val="a8"/>
            <w:color w:val="auto"/>
            <w:sz w:val="28"/>
            <w:szCs w:val="28"/>
          </w:rPr>
          <w:t>1.</w:t>
        </w:r>
      </w:hyperlink>
      <w:r w:rsidRPr="00237E83">
        <w:rPr>
          <w:rStyle w:val="a8"/>
          <w:color w:val="auto"/>
          <w:sz w:val="28"/>
          <w:szCs w:val="28"/>
        </w:rPr>
        <w:t>38</w:t>
      </w:r>
      <w:r w:rsidRPr="00237E83">
        <w:rPr>
          <w:sz w:val="28"/>
          <w:szCs w:val="28"/>
        </w:rPr>
        <w:t>, 1.4</w:t>
      </w:r>
      <w:hyperlink w:anchor="sub_404044" w:history="1">
        <w:r w:rsidRPr="00237E83">
          <w:rPr>
            <w:rStyle w:val="a8"/>
            <w:color w:val="auto"/>
            <w:sz w:val="28"/>
            <w:szCs w:val="28"/>
          </w:rPr>
          <w:t>0</w:t>
        </w:r>
      </w:hyperlink>
      <w:r w:rsidRPr="00237E83">
        <w:rPr>
          <w:sz w:val="28"/>
          <w:szCs w:val="28"/>
        </w:rPr>
        <w:t xml:space="preserve">, </w:t>
      </w:r>
      <w:hyperlink w:anchor="sub_440451" w:history="1">
        <w:r w:rsidRPr="00237E83">
          <w:rPr>
            <w:rStyle w:val="a8"/>
            <w:color w:val="auto"/>
            <w:sz w:val="28"/>
            <w:szCs w:val="28"/>
          </w:rPr>
          <w:t>подпунктами «а</w:t>
        </w:r>
      </w:hyperlink>
      <w:r w:rsidRPr="00237E83">
        <w:rPr>
          <w:sz w:val="28"/>
          <w:szCs w:val="28"/>
        </w:rPr>
        <w:t xml:space="preserve">» и </w:t>
      </w:r>
      <w:hyperlink w:anchor="sub_440452" w:history="1">
        <w:r w:rsidRPr="00237E83">
          <w:rPr>
            <w:rStyle w:val="a8"/>
            <w:color w:val="auto"/>
            <w:sz w:val="28"/>
            <w:szCs w:val="28"/>
          </w:rPr>
          <w:t>«б» пункта 1.</w:t>
        </w:r>
      </w:hyperlink>
      <w:r w:rsidRPr="00237E83">
        <w:rPr>
          <w:rStyle w:val="a8"/>
          <w:color w:val="auto"/>
          <w:sz w:val="28"/>
          <w:szCs w:val="28"/>
        </w:rPr>
        <w:t>41</w:t>
      </w:r>
      <w:r w:rsidRPr="00237E83">
        <w:rPr>
          <w:sz w:val="28"/>
          <w:szCs w:val="28"/>
        </w:rPr>
        <w:t xml:space="preserve"> и </w:t>
      </w:r>
      <w:hyperlink w:anchor="sub_444501" w:history="1">
        <w:r w:rsidRPr="00237E83">
          <w:rPr>
            <w:rStyle w:val="a8"/>
            <w:color w:val="auto"/>
            <w:sz w:val="28"/>
            <w:szCs w:val="28"/>
          </w:rPr>
          <w:t>пунктом 1.41.1</w:t>
        </w:r>
      </w:hyperlink>
      <w:r w:rsidRPr="00237E83">
        <w:rPr>
          <w:sz w:val="28"/>
          <w:szCs w:val="28"/>
        </w:rPr>
        <w:t xml:space="preserve"> настоящего Порядка, направляет в  уполномоченный орган заявку на перечисление бюджетных средств в счет оплаты расходов на основании указанных документов, а также копии указанных документов.</w:t>
      </w:r>
    </w:p>
    <w:bookmarkEnd w:id="91"/>
    <w:p w:rsidR="00C8344E" w:rsidRPr="00237E83" w:rsidRDefault="00C8344E" w:rsidP="00C8344E">
      <w:pPr>
        <w:ind w:firstLine="709"/>
        <w:jc w:val="both"/>
        <w:rPr>
          <w:sz w:val="28"/>
          <w:szCs w:val="28"/>
        </w:rPr>
      </w:pPr>
      <w:r w:rsidRPr="00237E83">
        <w:rPr>
          <w:sz w:val="28"/>
          <w:szCs w:val="28"/>
        </w:rPr>
        <w:t>1.43. Муниципальное казенное учреждение «Централизованная межотраслевая бухгалтерия муниципального образования Ленинградский район» (далее- МКУ ЦМБ)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настоящему Порядку.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настоящему Порядку перечисление указанных средств не производится, о чем МКУ ЦМБ в указанный срок письменно уведомляет банк.</w:t>
      </w:r>
    </w:p>
    <w:p w:rsidR="00C8344E" w:rsidRPr="00237E83" w:rsidRDefault="00C8344E" w:rsidP="00C8344E">
      <w:pPr>
        <w:tabs>
          <w:tab w:val="left" w:pos="851"/>
        </w:tabs>
        <w:suppressAutoHyphens/>
        <w:ind w:firstLine="709"/>
        <w:jc w:val="both"/>
        <w:rPr>
          <w:sz w:val="28"/>
          <w:szCs w:val="28"/>
        </w:rPr>
      </w:pPr>
      <w:bookmarkStart w:id="92" w:name="sub_3040"/>
      <w:bookmarkEnd w:id="89"/>
      <w:r w:rsidRPr="00237E83">
        <w:rPr>
          <w:sz w:val="28"/>
          <w:szCs w:val="28"/>
        </w:rPr>
        <w:t xml:space="preserve">1.44. Перечисление средств с банковского счета лицу, в пользу которого распорядитель счета должен осуществить платеж, осуществляется в </w:t>
      </w:r>
      <w:r w:rsidRPr="00237E83">
        <w:rPr>
          <w:sz w:val="28"/>
          <w:szCs w:val="28"/>
        </w:rPr>
        <w:lastRenderedPageBreak/>
        <w:t>безналичной форме в течение 5 рабочих дней со дня поступления средств из бюджета муниципального образования Ленинградский район для предоставления социальной выплаты на банковский счет.</w:t>
      </w:r>
    </w:p>
    <w:p w:rsidR="00C8344E" w:rsidRPr="00237E83" w:rsidRDefault="00C8344E" w:rsidP="00C8344E">
      <w:pPr>
        <w:pStyle w:val="ConsPlusNormal"/>
        <w:suppressAutoHyphens/>
        <w:ind w:firstLine="709"/>
        <w:jc w:val="both"/>
        <w:rPr>
          <w:rFonts w:ascii="Times New Roman" w:hAnsi="Times New Roman" w:cs="Times New Roman"/>
          <w:sz w:val="28"/>
          <w:szCs w:val="28"/>
        </w:rPr>
      </w:pPr>
      <w:bookmarkStart w:id="93" w:name="sub_3041"/>
      <w:bookmarkEnd w:id="92"/>
      <w:r w:rsidRPr="00237E83">
        <w:rPr>
          <w:rFonts w:ascii="Times New Roman" w:hAnsi="Times New Roman" w:cs="Times New Roman"/>
          <w:sz w:val="28"/>
          <w:szCs w:val="28"/>
        </w:rPr>
        <w:t>1.45. </w:t>
      </w:r>
      <w:bookmarkStart w:id="94" w:name="sub_30412"/>
      <w:bookmarkEnd w:id="93"/>
      <w:r w:rsidRPr="00237E83">
        <w:rPr>
          <w:rFonts w:ascii="Times New Roman" w:hAnsi="Times New Roman" w:cs="Times New Roman"/>
          <w:sz w:val="28"/>
          <w:szCs w:val="28"/>
        </w:rPr>
        <w:t>По соглашению сторон договор банковского счета может быть продлен, если:</w:t>
      </w:r>
    </w:p>
    <w:p w:rsidR="00C8344E" w:rsidRPr="00237E83" w:rsidRDefault="00C8344E" w:rsidP="00C8344E">
      <w:pPr>
        <w:ind w:firstLine="709"/>
        <w:jc w:val="both"/>
        <w:rPr>
          <w:sz w:val="28"/>
          <w:szCs w:val="28"/>
        </w:rPr>
      </w:pPr>
      <w:r w:rsidRPr="00237E83">
        <w:rPr>
          <w:sz w:val="28"/>
          <w:szCs w:val="28"/>
        </w:rPr>
        <w:t xml:space="preserve">а) до истечения срока действия договора банковского счета банк принял документы, предусмотренные </w:t>
      </w:r>
      <w:hyperlink w:anchor="sub_404039" w:history="1">
        <w:r w:rsidRPr="00237E83">
          <w:rPr>
            <w:rStyle w:val="a8"/>
            <w:color w:val="auto"/>
            <w:sz w:val="28"/>
            <w:szCs w:val="28"/>
          </w:rPr>
          <w:t>пунктами 1.35 – 1.</w:t>
        </w:r>
      </w:hyperlink>
      <w:r w:rsidRPr="00237E83">
        <w:rPr>
          <w:rStyle w:val="a8"/>
          <w:color w:val="auto"/>
          <w:sz w:val="28"/>
          <w:szCs w:val="28"/>
        </w:rPr>
        <w:t>38</w:t>
      </w:r>
      <w:r w:rsidRPr="00237E83">
        <w:rPr>
          <w:sz w:val="28"/>
          <w:szCs w:val="28"/>
        </w:rPr>
        <w:t>, 1.</w:t>
      </w:r>
      <w:r w:rsidRPr="00237E83">
        <w:rPr>
          <w:rStyle w:val="a8"/>
          <w:color w:val="auto"/>
          <w:sz w:val="28"/>
          <w:szCs w:val="28"/>
        </w:rPr>
        <w:t>40</w:t>
      </w:r>
      <w:r w:rsidRPr="00237E83">
        <w:rPr>
          <w:sz w:val="28"/>
          <w:szCs w:val="28"/>
        </w:rPr>
        <w:t xml:space="preserve"> </w:t>
      </w:r>
      <w:hyperlink w:anchor="sub_440451" w:history="1">
        <w:r w:rsidRPr="00237E83">
          <w:rPr>
            <w:rStyle w:val="a8"/>
            <w:color w:val="auto"/>
            <w:sz w:val="28"/>
            <w:szCs w:val="28"/>
          </w:rPr>
          <w:t>подпунктами «а</w:t>
        </w:r>
      </w:hyperlink>
      <w:r w:rsidRPr="00237E83">
        <w:rPr>
          <w:sz w:val="28"/>
          <w:szCs w:val="28"/>
        </w:rPr>
        <w:t xml:space="preserve">» и </w:t>
      </w:r>
      <w:hyperlink w:anchor="sub_440452" w:history="1">
        <w:r w:rsidRPr="00237E83">
          <w:rPr>
            <w:rStyle w:val="a8"/>
            <w:color w:val="auto"/>
            <w:sz w:val="28"/>
            <w:szCs w:val="28"/>
          </w:rPr>
          <w:t>«б» пункта 1.4</w:t>
        </w:r>
      </w:hyperlink>
      <w:r w:rsidRPr="00237E83">
        <w:rPr>
          <w:rStyle w:val="a8"/>
          <w:color w:val="auto"/>
          <w:sz w:val="28"/>
          <w:szCs w:val="28"/>
        </w:rPr>
        <w:t>1</w:t>
      </w:r>
      <w:r w:rsidRPr="00237E83">
        <w:rPr>
          <w:sz w:val="28"/>
          <w:szCs w:val="28"/>
        </w:rPr>
        <w:t xml:space="preserve"> и </w:t>
      </w:r>
      <w:hyperlink w:anchor="sub_444501" w:history="1">
        <w:r w:rsidRPr="00237E83">
          <w:rPr>
            <w:rStyle w:val="a8"/>
            <w:color w:val="auto"/>
            <w:sz w:val="28"/>
            <w:szCs w:val="28"/>
          </w:rPr>
          <w:t>пунктом 1.4</w:t>
        </w:r>
      </w:hyperlink>
      <w:r w:rsidRPr="00237E83">
        <w:rPr>
          <w:rStyle w:val="a8"/>
          <w:color w:val="auto"/>
          <w:sz w:val="28"/>
          <w:szCs w:val="28"/>
        </w:rPr>
        <w:t>1</w:t>
      </w:r>
      <w:r w:rsidRPr="00237E83">
        <w:rPr>
          <w:sz w:val="28"/>
          <w:szCs w:val="28"/>
        </w:rPr>
        <w:t>.1 настоящего Порядка, но оплата не произведена;</w:t>
      </w:r>
    </w:p>
    <w:p w:rsidR="00C8344E" w:rsidRPr="00237E83" w:rsidRDefault="00C8344E" w:rsidP="00C8344E">
      <w:pPr>
        <w:tabs>
          <w:tab w:val="left" w:pos="851"/>
        </w:tabs>
        <w:suppressAutoHyphens/>
        <w:ind w:firstLine="709"/>
        <w:jc w:val="both"/>
        <w:rPr>
          <w:rFonts w:eastAsiaTheme="minorHAnsi"/>
          <w:sz w:val="28"/>
          <w:szCs w:val="28"/>
          <w:lang w:eastAsia="en-US"/>
        </w:rPr>
      </w:pPr>
      <w:r w:rsidRPr="00237E83">
        <w:rPr>
          <w:rFonts w:eastAsiaTheme="minorHAnsi"/>
          <w:sz w:val="28"/>
          <w:szCs w:val="28"/>
          <w:lang w:eastAsia="en-US"/>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180" w:history="1">
        <w:r w:rsidRPr="00237E83">
          <w:rPr>
            <w:rFonts w:eastAsiaTheme="minorHAnsi"/>
            <w:sz w:val="28"/>
            <w:szCs w:val="28"/>
            <w:lang w:eastAsia="en-US"/>
          </w:rPr>
          <w:t>пунктом</w:t>
        </w:r>
      </w:hyperlink>
      <w:r w:rsidRPr="00237E83">
        <w:rPr>
          <w:rFonts w:eastAsiaTheme="minorHAnsi"/>
          <w:sz w:val="28"/>
          <w:szCs w:val="28"/>
          <w:lang w:eastAsia="en-US"/>
        </w:rPr>
        <w:t xml:space="preserve"> 1.42  настоящего Порядка;</w:t>
      </w:r>
    </w:p>
    <w:p w:rsidR="00C8344E" w:rsidRPr="00237E83" w:rsidRDefault="00C8344E" w:rsidP="00C8344E">
      <w:pPr>
        <w:ind w:firstLine="709"/>
        <w:jc w:val="both"/>
        <w:rPr>
          <w:sz w:val="28"/>
          <w:szCs w:val="28"/>
        </w:rPr>
      </w:pPr>
      <w:r w:rsidRPr="00237E83">
        <w:rPr>
          <w:rFonts w:eastAsiaTheme="minorHAnsi"/>
          <w:sz w:val="28"/>
          <w:szCs w:val="28"/>
          <w:lang w:eastAsia="en-US"/>
        </w:rPr>
        <w:t>в)</w:t>
      </w:r>
      <w:r w:rsidRPr="00237E83">
        <w:rPr>
          <w:sz w:val="28"/>
          <w:szCs w:val="28"/>
        </w:rP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sub_404046" w:history="1">
        <w:r w:rsidRPr="00237E83">
          <w:rPr>
            <w:rStyle w:val="a8"/>
            <w:color w:val="auto"/>
            <w:sz w:val="28"/>
            <w:szCs w:val="28"/>
          </w:rPr>
          <w:t>пунктом 1.4</w:t>
        </w:r>
      </w:hyperlink>
      <w:r w:rsidRPr="00237E83">
        <w:rPr>
          <w:rStyle w:val="a8"/>
          <w:color w:val="auto"/>
          <w:sz w:val="28"/>
          <w:szCs w:val="28"/>
        </w:rPr>
        <w:t>2</w:t>
      </w:r>
      <w:r w:rsidRPr="00237E83">
        <w:rPr>
          <w:sz w:val="28"/>
          <w:szCs w:val="28"/>
        </w:rPr>
        <w:t xml:space="preserve"> настоящего Порядка.</w:t>
      </w:r>
    </w:p>
    <w:p w:rsidR="00C8344E" w:rsidRPr="00237E83" w:rsidRDefault="00C8344E" w:rsidP="00C8344E">
      <w:pPr>
        <w:ind w:firstLine="709"/>
        <w:jc w:val="both"/>
        <w:rPr>
          <w:sz w:val="28"/>
          <w:szCs w:val="28"/>
        </w:rPr>
      </w:pPr>
      <w:r w:rsidRPr="00237E83">
        <w:rPr>
          <w:sz w:val="28"/>
          <w:szCs w:val="28"/>
        </w:rPr>
        <w:t xml:space="preserve">1.46.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sub_40402" w:history="1">
        <w:r w:rsidRPr="00237E83">
          <w:rPr>
            <w:rStyle w:val="a8"/>
            <w:color w:val="auto"/>
            <w:sz w:val="28"/>
            <w:szCs w:val="28"/>
          </w:rPr>
          <w:t>пунктом 1.2</w:t>
        </w:r>
      </w:hyperlink>
      <w:r w:rsidRPr="00237E83">
        <w:rPr>
          <w:sz w:val="28"/>
          <w:szCs w:val="28"/>
        </w:rPr>
        <w:t xml:space="preserve"> настоящего Порядка.</w:t>
      </w:r>
    </w:p>
    <w:p w:rsidR="00C8344E" w:rsidRPr="00237E83" w:rsidRDefault="00C8344E" w:rsidP="00C8344E">
      <w:pPr>
        <w:suppressAutoHyphens/>
        <w:ind w:firstLine="709"/>
        <w:jc w:val="both"/>
        <w:rPr>
          <w:sz w:val="28"/>
          <w:szCs w:val="28"/>
        </w:rPr>
      </w:pPr>
      <w:bookmarkStart w:id="95" w:name="sub_3043"/>
      <w:bookmarkEnd w:id="94"/>
      <w:r w:rsidRPr="00237E83">
        <w:rPr>
          <w:sz w:val="28"/>
          <w:szCs w:val="28"/>
        </w:rPr>
        <w:t>1.47. Свидетельства о получении социальной выплаты, находящиеся в банке, погашаются банком в устанавливаемом им порядке. Погашенные свидетельства подлежат хранению Банком в течение 3 лет. Свидетельства, не предъявленные в банк в порядке и сроки, которые установлены настоящим Порядком, считаются недействительными.</w:t>
      </w:r>
    </w:p>
    <w:p w:rsidR="00C8344E" w:rsidRPr="00237E83" w:rsidRDefault="00C8344E" w:rsidP="00C8344E">
      <w:pPr>
        <w:ind w:firstLine="709"/>
        <w:jc w:val="both"/>
        <w:rPr>
          <w:sz w:val="28"/>
          <w:szCs w:val="28"/>
        </w:rPr>
      </w:pPr>
      <w:bookmarkStart w:id="96" w:name="sub_3044"/>
      <w:bookmarkEnd w:id="95"/>
      <w:r w:rsidRPr="00237E83">
        <w:rPr>
          <w:sz w:val="28"/>
          <w:szCs w:val="28"/>
        </w:rPr>
        <w:t>1.48. </w:t>
      </w:r>
      <w:bookmarkEnd w:id="96"/>
      <w:r w:rsidRPr="00237E83">
        <w:rPr>
          <w:sz w:val="28"/>
          <w:szCs w:val="28"/>
        </w:rPr>
        <w:t xml:space="preserve">В случае если владелец свидетельства о праве на получение социальной выплаты по какой-либо причине не смог в установленный срок </w:t>
      </w:r>
      <w:r w:rsidRPr="00237E83">
        <w:rPr>
          <w:sz w:val="28"/>
          <w:szCs w:val="28"/>
        </w:rPr>
        <w:lastRenderedPageBreak/>
        <w:t>действия этого свидетельства воспользоваться правом на получение выделенной ему социальной выплаты, он представляет в уполномоченный орган,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C8344E" w:rsidRPr="00237E83" w:rsidRDefault="00C8344E" w:rsidP="00C8344E">
      <w:pPr>
        <w:ind w:firstLine="709"/>
        <w:jc w:val="both"/>
        <w:rPr>
          <w:sz w:val="28"/>
          <w:szCs w:val="28"/>
        </w:rPr>
      </w:pPr>
      <w:r w:rsidRPr="00237E83">
        <w:rPr>
          <w:sz w:val="28"/>
          <w:szCs w:val="28"/>
        </w:rPr>
        <w:t>1.49. В случае, если у молодой семьи ребенок (дети) рожден(ы) или усыновлен(ы) после утверждения министерством списка претендентов, изменения в список претендентов не производятся.</w:t>
      </w:r>
    </w:p>
    <w:p w:rsidR="00C8344E" w:rsidRPr="00237E83" w:rsidRDefault="00C8344E" w:rsidP="00C8344E">
      <w:pPr>
        <w:ind w:firstLine="709"/>
        <w:jc w:val="both"/>
        <w:rPr>
          <w:sz w:val="28"/>
          <w:szCs w:val="28"/>
        </w:rPr>
      </w:pPr>
      <w:bookmarkStart w:id="97" w:name="sub_392"/>
      <w:r w:rsidRPr="00237E83">
        <w:rPr>
          <w:sz w:val="28"/>
          <w:szCs w:val="28"/>
        </w:rPr>
        <w:t>В этом случае, молодой семье, включенной в список претендентов, при рождении (усыновлении) ребенка (детей) предоставляется дополнительная социальная выплата за счет средств местного бюджета в размере не менее 5 процентов расчетной (средней) стоимости жилья, исчисленной на дату утверждения списка претендентов, на одного ребенка.</w:t>
      </w:r>
    </w:p>
    <w:p w:rsidR="00C8344E" w:rsidRPr="00237E83" w:rsidRDefault="00C8344E" w:rsidP="00C8344E">
      <w:pPr>
        <w:ind w:firstLine="709"/>
        <w:jc w:val="both"/>
        <w:rPr>
          <w:sz w:val="28"/>
          <w:szCs w:val="28"/>
        </w:rPr>
      </w:pPr>
      <w:bookmarkStart w:id="98" w:name="sub_393"/>
      <w:bookmarkEnd w:id="97"/>
      <w:r w:rsidRPr="00237E83">
        <w:rPr>
          <w:sz w:val="28"/>
          <w:szCs w:val="28"/>
        </w:rPr>
        <w:t>Данная социальная выплата перечисляется на банковский счет, открытый владельцем свидетельства, на основании муниципального правового акта муниципального образования о предоставлении молодой семье дополнительной социальной выплаты при рождении (усыновлении) ребенка (детей), и используется для оплаты части расходов, связанных с приобретением жилого помещения или созданием объекта индивидуального жилищного строительства.</w:t>
      </w:r>
    </w:p>
    <w:bookmarkEnd w:id="98"/>
    <w:p w:rsidR="00C8344E" w:rsidRPr="00237E83" w:rsidRDefault="00C8344E" w:rsidP="00C8344E">
      <w:pPr>
        <w:ind w:firstLine="709"/>
        <w:jc w:val="both"/>
        <w:rPr>
          <w:sz w:val="28"/>
          <w:szCs w:val="28"/>
        </w:rPr>
      </w:pPr>
      <w:r w:rsidRPr="00237E83">
        <w:rPr>
          <w:sz w:val="28"/>
          <w:szCs w:val="28"/>
        </w:rPr>
        <w:t>Порядок предоставления дополнительной социальной выплаты определяется нормативным актом уполномоченного органа.</w:t>
      </w:r>
    </w:p>
    <w:p w:rsidR="00C8344E" w:rsidRPr="00237E83" w:rsidRDefault="00C8344E" w:rsidP="00C8344E">
      <w:pPr>
        <w:ind w:firstLine="709"/>
        <w:jc w:val="both"/>
        <w:rPr>
          <w:sz w:val="28"/>
          <w:szCs w:val="28"/>
        </w:rPr>
      </w:pPr>
    </w:p>
    <w:p w:rsidR="00C8344E" w:rsidRPr="00237E83" w:rsidRDefault="00C8344E" w:rsidP="00C8344E">
      <w:pPr>
        <w:ind w:firstLine="709"/>
        <w:jc w:val="both"/>
        <w:rPr>
          <w:sz w:val="28"/>
          <w:szCs w:val="28"/>
        </w:rPr>
      </w:pPr>
    </w:p>
    <w:p w:rsidR="00C8344E" w:rsidRPr="00237E83" w:rsidRDefault="00C8344E" w:rsidP="00C8344E">
      <w:pPr>
        <w:pStyle w:val="a4"/>
        <w:spacing w:before="0" w:beforeAutospacing="0" w:after="0" w:afterAutospacing="0"/>
        <w:rPr>
          <w:sz w:val="28"/>
          <w:szCs w:val="28"/>
        </w:rPr>
      </w:pPr>
      <w:r w:rsidRPr="00237E83">
        <w:rPr>
          <w:sz w:val="28"/>
          <w:szCs w:val="28"/>
        </w:rPr>
        <w:t xml:space="preserve">Начальник отдела ТЭК, ЖКХ, </w:t>
      </w:r>
    </w:p>
    <w:p w:rsidR="00C8344E" w:rsidRPr="00237E83" w:rsidRDefault="00C8344E" w:rsidP="00C8344E">
      <w:pPr>
        <w:pStyle w:val="a4"/>
        <w:spacing w:before="0" w:beforeAutospacing="0" w:after="0" w:afterAutospacing="0"/>
        <w:rPr>
          <w:sz w:val="28"/>
          <w:szCs w:val="28"/>
        </w:rPr>
      </w:pPr>
      <w:r w:rsidRPr="00237E83">
        <w:rPr>
          <w:sz w:val="28"/>
          <w:szCs w:val="28"/>
        </w:rPr>
        <w:t>транспорта и связи администрации</w:t>
      </w:r>
    </w:p>
    <w:p w:rsidR="00C8344E" w:rsidRPr="00237E83" w:rsidRDefault="00C8344E" w:rsidP="00C8344E">
      <w:pPr>
        <w:pStyle w:val="a4"/>
        <w:spacing w:before="0" w:beforeAutospacing="0" w:after="0" w:afterAutospacing="0"/>
        <w:rPr>
          <w:sz w:val="28"/>
          <w:szCs w:val="28"/>
        </w:rPr>
      </w:pPr>
      <w:r w:rsidRPr="00237E83">
        <w:rPr>
          <w:sz w:val="28"/>
          <w:szCs w:val="28"/>
        </w:rPr>
        <w:t>муниципального образования</w:t>
      </w:r>
    </w:p>
    <w:p w:rsidR="00C8344E" w:rsidRPr="00237E83" w:rsidRDefault="00C8344E" w:rsidP="00C8344E">
      <w:pPr>
        <w:pStyle w:val="a4"/>
        <w:spacing w:before="0" w:beforeAutospacing="0" w:after="0" w:afterAutospacing="0"/>
        <w:rPr>
          <w:sz w:val="28"/>
          <w:szCs w:val="28"/>
        </w:rPr>
      </w:pPr>
      <w:r w:rsidRPr="00237E83">
        <w:rPr>
          <w:sz w:val="28"/>
          <w:szCs w:val="28"/>
        </w:rPr>
        <w:t xml:space="preserve">Ленинградский район                                                        </w:t>
      </w:r>
      <w:r w:rsidRPr="00237E83">
        <w:rPr>
          <w:sz w:val="28"/>
          <w:szCs w:val="28"/>
        </w:rPr>
        <w:t xml:space="preserve">            </w:t>
      </w:r>
      <w:r w:rsidRPr="00237E83">
        <w:rPr>
          <w:sz w:val="28"/>
          <w:szCs w:val="28"/>
        </w:rPr>
        <w:t>К.А. Антоненко</w:t>
      </w:r>
    </w:p>
    <w:p w:rsidR="00C8344E" w:rsidRPr="00237E83" w:rsidRDefault="00C8344E" w:rsidP="00C8344E">
      <w:pPr>
        <w:pStyle w:val="a4"/>
        <w:spacing w:before="0" w:beforeAutospacing="0" w:after="0" w:afterAutospacing="0"/>
        <w:rPr>
          <w:sz w:val="28"/>
          <w:szCs w:val="28"/>
        </w:rPr>
      </w:pPr>
    </w:p>
    <w:p w:rsidR="00C8344E" w:rsidRPr="00237E83" w:rsidRDefault="00C8344E" w:rsidP="00C8344E">
      <w:pPr>
        <w:ind w:firstLine="709"/>
        <w:jc w:val="both"/>
        <w:rPr>
          <w:sz w:val="28"/>
          <w:szCs w:val="28"/>
        </w:rPr>
      </w:pPr>
    </w:p>
    <w:p w:rsidR="00C8344E" w:rsidRPr="00237E83" w:rsidRDefault="00C8344E" w:rsidP="00C8344E">
      <w:pPr>
        <w:ind w:firstLine="709"/>
        <w:jc w:val="both"/>
        <w:rPr>
          <w:sz w:val="28"/>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ind w:firstLine="709"/>
        <w:jc w:val="both"/>
        <w:rPr>
          <w:szCs w:val="28"/>
        </w:rPr>
      </w:pPr>
    </w:p>
    <w:p w:rsidR="00C8344E" w:rsidRPr="00237E83" w:rsidRDefault="00C8344E" w:rsidP="00C8344E">
      <w:pPr>
        <w:shd w:val="clear" w:color="auto" w:fill="FFFFFF"/>
        <w:suppressAutoHyphens/>
        <w:spacing w:beforeAutospacing="1" w:afterAutospacing="1"/>
        <w:ind w:firstLine="709"/>
        <w:jc w:val="both"/>
        <w:rPr>
          <w:szCs w:val="28"/>
        </w:rPr>
      </w:pPr>
    </w:p>
    <w:bookmarkEnd w:id="0"/>
    <w:p w:rsidR="009D72A8" w:rsidRPr="00237E83" w:rsidRDefault="009D72A8" w:rsidP="00C8344E">
      <w:pPr>
        <w:ind w:right="-284"/>
        <w:jc w:val="both"/>
      </w:pPr>
    </w:p>
    <w:sectPr w:rsidR="009D72A8" w:rsidRPr="00237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621CF"/>
    <w:multiLevelType w:val="hybridMultilevel"/>
    <w:tmpl w:val="6F08FB50"/>
    <w:lvl w:ilvl="0" w:tplc="D020DF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03E759E"/>
    <w:multiLevelType w:val="hybridMultilevel"/>
    <w:tmpl w:val="A1B2B53A"/>
    <w:lvl w:ilvl="0" w:tplc="A94C7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E6"/>
    <w:rsid w:val="000536C8"/>
    <w:rsid w:val="00237E83"/>
    <w:rsid w:val="005414E6"/>
    <w:rsid w:val="009D72A8"/>
    <w:rsid w:val="00C8344E"/>
    <w:rsid w:val="00CF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AF97DD-A84F-45DA-8355-D967EB22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2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8344E"/>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72A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3">
    <w:name w:val="Цветовое выделение"/>
    <w:rsid w:val="009D72A8"/>
    <w:rPr>
      <w:b/>
      <w:bCs/>
      <w:color w:val="000080"/>
    </w:rPr>
  </w:style>
  <w:style w:type="paragraph" w:styleId="a4">
    <w:name w:val="Normal (Web)"/>
    <w:basedOn w:val="a"/>
    <w:uiPriority w:val="99"/>
    <w:unhideWhenUsed/>
    <w:rsid w:val="009D72A8"/>
    <w:pPr>
      <w:spacing w:before="100" w:beforeAutospacing="1" w:after="100" w:afterAutospacing="1"/>
    </w:pPr>
    <w:rPr>
      <w:sz w:val="24"/>
      <w:szCs w:val="24"/>
    </w:rPr>
  </w:style>
  <w:style w:type="character" w:customStyle="1" w:styleId="10">
    <w:name w:val="Заголовок 1 Знак"/>
    <w:basedOn w:val="a0"/>
    <w:link w:val="1"/>
    <w:rsid w:val="00C8344E"/>
    <w:rPr>
      <w:rFonts w:ascii="Arial" w:eastAsia="Times New Roman" w:hAnsi="Arial" w:cs="Arial"/>
      <w:b/>
      <w:bCs/>
      <w:color w:val="000080"/>
      <w:sz w:val="24"/>
      <w:szCs w:val="24"/>
      <w:lang w:eastAsia="ru-RU"/>
    </w:rPr>
  </w:style>
  <w:style w:type="paragraph" w:customStyle="1" w:styleId="ConsPlusNormal">
    <w:name w:val="ConsPlusNormal"/>
    <w:rsid w:val="00C834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C8344E"/>
    <w:pPr>
      <w:tabs>
        <w:tab w:val="center" w:pos="4677"/>
        <w:tab w:val="right" w:pos="9355"/>
      </w:tabs>
    </w:pPr>
    <w:rPr>
      <w:sz w:val="28"/>
      <w:szCs w:val="24"/>
    </w:rPr>
  </w:style>
  <w:style w:type="character" w:customStyle="1" w:styleId="a6">
    <w:name w:val="Верхний колонтитул Знак"/>
    <w:basedOn w:val="a0"/>
    <w:link w:val="a5"/>
    <w:uiPriority w:val="99"/>
    <w:rsid w:val="00C8344E"/>
    <w:rPr>
      <w:rFonts w:ascii="Times New Roman" w:eastAsia="Times New Roman" w:hAnsi="Times New Roman" w:cs="Times New Roman"/>
      <w:sz w:val="28"/>
      <w:szCs w:val="24"/>
      <w:lang w:eastAsia="ru-RU"/>
    </w:rPr>
  </w:style>
  <w:style w:type="character" w:styleId="a7">
    <w:name w:val="page number"/>
    <w:basedOn w:val="a0"/>
    <w:rsid w:val="00C8344E"/>
  </w:style>
  <w:style w:type="character" w:customStyle="1" w:styleId="a8">
    <w:name w:val="Гипертекстовая ссылка"/>
    <w:basedOn w:val="a0"/>
    <w:uiPriority w:val="99"/>
    <w:rsid w:val="00C8344E"/>
    <w:rPr>
      <w:color w:val="008000"/>
    </w:rPr>
  </w:style>
  <w:style w:type="paragraph" w:styleId="a9">
    <w:name w:val="Balloon Text"/>
    <w:basedOn w:val="a"/>
    <w:link w:val="aa"/>
    <w:uiPriority w:val="99"/>
    <w:semiHidden/>
    <w:unhideWhenUsed/>
    <w:rsid w:val="00C8344E"/>
    <w:rPr>
      <w:rFonts w:ascii="Segoe UI" w:hAnsi="Segoe UI" w:cs="Segoe UI"/>
      <w:sz w:val="18"/>
      <w:szCs w:val="18"/>
    </w:rPr>
  </w:style>
  <w:style w:type="character" w:customStyle="1" w:styleId="aa">
    <w:name w:val="Текст выноски Знак"/>
    <w:basedOn w:val="a0"/>
    <w:link w:val="a9"/>
    <w:uiPriority w:val="99"/>
    <w:semiHidden/>
    <w:rsid w:val="00C8344E"/>
    <w:rPr>
      <w:rFonts w:ascii="Segoe UI" w:eastAsia="Times New Roman" w:hAnsi="Segoe UI" w:cs="Segoe UI"/>
      <w:sz w:val="18"/>
      <w:szCs w:val="18"/>
      <w:lang w:eastAsia="ru-RU"/>
    </w:rPr>
  </w:style>
  <w:style w:type="paragraph" w:styleId="ab">
    <w:name w:val="footer"/>
    <w:basedOn w:val="a"/>
    <w:link w:val="ac"/>
    <w:uiPriority w:val="99"/>
    <w:unhideWhenUsed/>
    <w:rsid w:val="00C8344E"/>
    <w:pPr>
      <w:tabs>
        <w:tab w:val="center" w:pos="4677"/>
        <w:tab w:val="right" w:pos="9355"/>
      </w:tabs>
    </w:pPr>
    <w:rPr>
      <w:sz w:val="28"/>
      <w:szCs w:val="24"/>
    </w:rPr>
  </w:style>
  <w:style w:type="character" w:customStyle="1" w:styleId="ac">
    <w:name w:val="Нижний колонтитул Знак"/>
    <w:basedOn w:val="a0"/>
    <w:link w:val="ab"/>
    <w:uiPriority w:val="99"/>
    <w:rsid w:val="00C8344E"/>
    <w:rPr>
      <w:rFonts w:ascii="Times New Roman" w:eastAsia="Times New Roman" w:hAnsi="Times New Roman" w:cs="Times New Roman"/>
      <w:sz w:val="28"/>
      <w:szCs w:val="24"/>
      <w:lang w:eastAsia="ru-RU"/>
    </w:rPr>
  </w:style>
  <w:style w:type="paragraph" w:styleId="ad">
    <w:name w:val="List Paragraph"/>
    <w:basedOn w:val="a"/>
    <w:uiPriority w:val="34"/>
    <w:qFormat/>
    <w:rsid w:val="00C8344E"/>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TitlePage">
    <w:name w:val="ConsPlusTitlePage"/>
    <w:uiPriority w:val="99"/>
    <w:rsid w:val="00C8344E"/>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ae">
    <w:name w:val="Комментарий"/>
    <w:basedOn w:val="a"/>
    <w:next w:val="a"/>
    <w:uiPriority w:val="99"/>
    <w:rsid w:val="00C8344E"/>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f">
    <w:name w:val="Информация о версии"/>
    <w:basedOn w:val="ae"/>
    <w:next w:val="a"/>
    <w:uiPriority w:val="99"/>
    <w:rsid w:val="00C83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2163056/110011" TargetMode="External"/><Relationship Id="rId13" Type="http://schemas.openxmlformats.org/officeDocument/2006/relationships/hyperlink" Target="http://mobileonline.garant.ru/document/redirect/70193794/10021" TargetMode="External"/><Relationship Id="rId18" Type="http://schemas.openxmlformats.org/officeDocument/2006/relationships/hyperlink" Target="http://mobileonline.garant.ru/document/redirect/990941/2770" TargetMode="External"/><Relationship Id="rId3" Type="http://schemas.openxmlformats.org/officeDocument/2006/relationships/settings" Target="settings.xml"/><Relationship Id="rId21" Type="http://schemas.openxmlformats.org/officeDocument/2006/relationships/hyperlink" Target="http://mobileonline.garant.ru/document/redirect/72285782/0" TargetMode="External"/><Relationship Id="rId7" Type="http://schemas.openxmlformats.org/officeDocument/2006/relationships/hyperlink" Target="http://mobileonline.garant.ru/document/redirect/12138267/4045" TargetMode="External"/><Relationship Id="rId12" Type="http://schemas.openxmlformats.org/officeDocument/2006/relationships/hyperlink" Target="http://mobileonline.garant.ru/document/redirect/12184522/21" TargetMode="External"/><Relationship Id="rId17" Type="http://schemas.openxmlformats.org/officeDocument/2006/relationships/hyperlink" Target="http://mobileonline.garant.ru/document/redirect/72285782/0" TargetMode="External"/><Relationship Id="rId2" Type="http://schemas.openxmlformats.org/officeDocument/2006/relationships/styles" Target="styles.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38291/16"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mobileonline.garant.ru/document/redirect/990941/2770"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mobileonline.garant.ru/document/redirect/70193794/0"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mobileonline.garant.ru/document/redirect/12138291/15" TargetMode="External"/><Relationship Id="rId4" Type="http://schemas.openxmlformats.org/officeDocument/2006/relationships/webSettings" Target="webSettings.xml"/><Relationship Id="rId9" Type="http://schemas.openxmlformats.org/officeDocument/2006/relationships/hyperlink" Target="consultantplus://offline/ref=69C97AD09D37A867DAABB858DEADDB2130EA13172E26CAF3FA045EE6906B9F055CDC0AE5398A2491XDh2M" TargetMode="External"/><Relationship Id="rId14" Type="http://schemas.openxmlformats.org/officeDocument/2006/relationships/hyperlink" Target="http://mobileonline.garant.ru/document/redirect/70193794/10021" TargetMode="External"/><Relationship Id="rId22" Type="http://schemas.openxmlformats.org/officeDocument/2006/relationships/hyperlink" Target="http://mobileonline.garant.ru/document/redirect/12138267/4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8253</Words>
  <Characters>47048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Якуба Ю.А.</dc:creator>
  <cp:keywords/>
  <dc:description/>
  <cp:lastModifiedBy>Якуба Ю.А.</cp:lastModifiedBy>
  <cp:revision>4</cp:revision>
  <dcterms:created xsi:type="dcterms:W3CDTF">2021-08-06T12:38:00Z</dcterms:created>
  <dcterms:modified xsi:type="dcterms:W3CDTF">2021-08-06T12:45:00Z</dcterms:modified>
</cp:coreProperties>
</file>