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557F" w14:textId="77777777" w:rsidR="00E31F00" w:rsidRPr="00A40194" w:rsidRDefault="00E31F00" w:rsidP="00E31F00">
      <w:pPr>
        <w:tabs>
          <w:tab w:val="left" w:pos="0"/>
        </w:tabs>
        <w:spacing w:line="240" w:lineRule="atLeast"/>
        <w:jc w:val="center"/>
        <w:rPr>
          <w:rFonts w:ascii="Times New Roman" w:hAnsi="Times New Roman"/>
          <w:sz w:val="20"/>
          <w:szCs w:val="20"/>
        </w:rPr>
      </w:pPr>
      <w:r>
        <w:rPr>
          <w:rFonts w:ascii="Times New Roman" w:hAnsi="Times New Roman"/>
          <w:noProof/>
          <w:sz w:val="20"/>
          <w:szCs w:val="20"/>
        </w:rPr>
        <w:drawing>
          <wp:inline distT="0" distB="0" distL="0" distR="0" wp14:anchorId="013BFADE" wp14:editId="7513D9C8">
            <wp:extent cx="466725" cy="571500"/>
            <wp:effectExtent l="0" t="0" r="9525" b="0"/>
            <wp:docPr id="2025453939" name="Рисунок 202545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rFonts w:ascii="Times New Roman" w:hAnsi="Times New Roman"/>
          <w:sz w:val="20"/>
          <w:szCs w:val="20"/>
        </w:rPr>
        <w:t xml:space="preserve"> </w:t>
      </w:r>
    </w:p>
    <w:p w14:paraId="0616CB85" w14:textId="77777777" w:rsidR="00E31F00" w:rsidRPr="00A40194" w:rsidRDefault="00E31F00" w:rsidP="00E31F00">
      <w:pPr>
        <w:spacing w:line="240" w:lineRule="atLeast"/>
        <w:jc w:val="center"/>
        <w:rPr>
          <w:rFonts w:ascii="Times New Roman" w:hAnsi="Times New Roman"/>
          <w:b/>
          <w:sz w:val="28"/>
          <w:szCs w:val="28"/>
        </w:rPr>
      </w:pPr>
      <w:r w:rsidRPr="00A40194">
        <w:rPr>
          <w:rFonts w:ascii="Times New Roman" w:hAnsi="Times New Roman"/>
          <w:b/>
          <w:sz w:val="28"/>
          <w:szCs w:val="28"/>
        </w:rPr>
        <w:t>АДМИНИСТРАЦИЯ МУНИЦИПАЛЬНОГО ОБРАЗОВАНИЯ                                                                                                       ЛЕНИНГРАДСКИЙ РАЙОН</w:t>
      </w:r>
    </w:p>
    <w:p w14:paraId="338A73C0" w14:textId="77777777" w:rsidR="00E31F00" w:rsidRPr="00A40194" w:rsidRDefault="00E31F00" w:rsidP="00E31F00">
      <w:pPr>
        <w:tabs>
          <w:tab w:val="left" w:pos="3240"/>
        </w:tabs>
        <w:spacing w:line="240" w:lineRule="atLeast"/>
        <w:jc w:val="center"/>
        <w:rPr>
          <w:rFonts w:ascii="Times New Roman" w:hAnsi="Times New Roman"/>
          <w:b/>
          <w:sz w:val="32"/>
          <w:szCs w:val="32"/>
        </w:rPr>
      </w:pPr>
      <w:r w:rsidRPr="00A40194">
        <w:rPr>
          <w:rFonts w:ascii="Times New Roman" w:hAnsi="Times New Roman"/>
          <w:b/>
          <w:sz w:val="32"/>
          <w:szCs w:val="32"/>
        </w:rPr>
        <w:t>ПОСТАНОВЛЕНИЕ</w:t>
      </w:r>
    </w:p>
    <w:p w14:paraId="61875CB2" w14:textId="7BB1E4CC" w:rsidR="00E31F00" w:rsidRPr="00C410BD" w:rsidRDefault="00E31F00" w:rsidP="00E31F00">
      <w:pPr>
        <w:tabs>
          <w:tab w:val="left" w:pos="3240"/>
        </w:tabs>
        <w:jc w:val="both"/>
        <w:rPr>
          <w:rFonts w:ascii="Times New Roman" w:hAnsi="Times New Roman"/>
          <w:sz w:val="28"/>
          <w:szCs w:val="28"/>
        </w:rPr>
      </w:pPr>
      <w:r w:rsidRPr="00A40194">
        <w:rPr>
          <w:rFonts w:ascii="Times New Roman" w:hAnsi="Times New Roman"/>
          <w:sz w:val="28"/>
          <w:szCs w:val="28"/>
        </w:rPr>
        <w:t xml:space="preserve">           </w:t>
      </w:r>
      <w:r w:rsidR="009C4225" w:rsidRPr="00A40194">
        <w:rPr>
          <w:rFonts w:ascii="Times New Roman" w:hAnsi="Times New Roman"/>
          <w:sz w:val="28"/>
          <w:szCs w:val="28"/>
        </w:rPr>
        <w:t>О</w:t>
      </w:r>
      <w:r w:rsidRPr="00A40194">
        <w:rPr>
          <w:rFonts w:ascii="Times New Roman" w:hAnsi="Times New Roman"/>
          <w:sz w:val="28"/>
          <w:szCs w:val="28"/>
        </w:rPr>
        <w:t>т</w:t>
      </w:r>
      <w:r w:rsidR="009C4225">
        <w:rPr>
          <w:rFonts w:ascii="Times New Roman" w:hAnsi="Times New Roman"/>
          <w:sz w:val="28"/>
          <w:szCs w:val="28"/>
        </w:rPr>
        <w:t xml:space="preserve"> 07.10.2024</w:t>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t xml:space="preserve">                       №</w:t>
      </w:r>
      <w:r w:rsidR="009C4225">
        <w:rPr>
          <w:rFonts w:ascii="Times New Roman" w:hAnsi="Times New Roman"/>
          <w:sz w:val="28"/>
          <w:szCs w:val="28"/>
        </w:rPr>
        <w:t xml:space="preserve"> 974</w:t>
      </w:r>
    </w:p>
    <w:p w14:paraId="20FC119A" w14:textId="77777777" w:rsidR="00E31F00" w:rsidRPr="00C410BD" w:rsidRDefault="00E31F00" w:rsidP="00E31F00">
      <w:pPr>
        <w:jc w:val="center"/>
        <w:rPr>
          <w:rFonts w:ascii="Times New Roman" w:hAnsi="Times New Roman"/>
          <w:sz w:val="28"/>
          <w:szCs w:val="28"/>
        </w:rPr>
      </w:pPr>
      <w:r w:rsidRPr="00A40194">
        <w:rPr>
          <w:rFonts w:ascii="Times New Roman" w:hAnsi="Times New Roman"/>
          <w:sz w:val="28"/>
          <w:szCs w:val="28"/>
        </w:rPr>
        <w:t>станица  Ленинградская</w:t>
      </w:r>
    </w:p>
    <w:p w14:paraId="3A5B9045" w14:textId="77777777" w:rsidR="005F797A" w:rsidRDefault="005F797A" w:rsidP="00BF7F88">
      <w:pPr>
        <w:spacing w:after="0" w:line="240" w:lineRule="auto"/>
        <w:jc w:val="center"/>
        <w:rPr>
          <w:rFonts w:ascii="Times New Roman" w:eastAsiaTheme="minorHAnsi" w:hAnsi="Times New Roman"/>
          <w:b/>
          <w:sz w:val="28"/>
          <w:szCs w:val="28"/>
          <w:lang w:eastAsia="en-US"/>
        </w:rPr>
      </w:pPr>
    </w:p>
    <w:p w14:paraId="3D74A706" w14:textId="77777777" w:rsidR="005F797A" w:rsidRDefault="005F797A" w:rsidP="00BF7F88">
      <w:pPr>
        <w:spacing w:after="0" w:line="240" w:lineRule="auto"/>
        <w:jc w:val="center"/>
        <w:rPr>
          <w:rFonts w:ascii="Times New Roman" w:eastAsiaTheme="minorHAnsi" w:hAnsi="Times New Roman"/>
          <w:b/>
          <w:sz w:val="28"/>
          <w:szCs w:val="28"/>
          <w:lang w:eastAsia="en-US"/>
        </w:rPr>
      </w:pPr>
    </w:p>
    <w:p w14:paraId="0B2B2F07" w14:textId="65BA7703" w:rsidR="00BF7F88" w:rsidRDefault="00BF7F88" w:rsidP="00BF7F88">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О назначении общественных обсуждений по проекту постановления администрации муниципального образования Ленинградский район </w:t>
      </w:r>
    </w:p>
    <w:p w14:paraId="12B7E4EE" w14:textId="77777777" w:rsidR="00BF7F88" w:rsidRPr="002C6E5A" w:rsidRDefault="00BF7F88" w:rsidP="00BF7F88">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w:t>
      </w:r>
      <w:r w:rsidRPr="002C6E5A">
        <w:rPr>
          <w:rFonts w:ascii="Times New Roman" w:eastAsiaTheme="minorHAnsi" w:hAnsi="Times New Roman"/>
          <w:b/>
          <w:sz w:val="28"/>
          <w:szCs w:val="28"/>
          <w:lang w:eastAsia="en-US"/>
        </w:rPr>
        <w:t xml:space="preserve">Об утверждении </w:t>
      </w:r>
      <w:r>
        <w:rPr>
          <w:rFonts w:ascii="Times New Roman" w:eastAsiaTheme="minorHAnsi" w:hAnsi="Times New Roman"/>
          <w:b/>
          <w:sz w:val="28"/>
          <w:szCs w:val="28"/>
          <w:lang w:eastAsia="en-US"/>
        </w:rPr>
        <w:t>П</w:t>
      </w:r>
      <w:r w:rsidRPr="002C6E5A">
        <w:rPr>
          <w:rFonts w:ascii="Times New Roman" w:eastAsiaTheme="minorHAnsi" w:hAnsi="Times New Roman"/>
          <w:b/>
          <w:sz w:val="28"/>
          <w:szCs w:val="28"/>
          <w:lang w:eastAsia="en-US"/>
        </w:rPr>
        <w:t>рограммы профилактики</w:t>
      </w:r>
      <w:r w:rsidRPr="004C3B77">
        <w:rPr>
          <w:rFonts w:ascii="Times New Roman" w:eastAsiaTheme="minorHAnsi" w:hAnsi="Times New Roman"/>
          <w:b/>
          <w:sz w:val="28"/>
          <w:szCs w:val="28"/>
          <w:lang w:eastAsia="en-US"/>
        </w:rPr>
        <w:t xml:space="preserve"> </w:t>
      </w:r>
      <w:r w:rsidRPr="002C6E5A">
        <w:rPr>
          <w:rFonts w:ascii="Times New Roman" w:eastAsiaTheme="minorHAnsi" w:hAnsi="Times New Roman"/>
          <w:b/>
          <w:sz w:val="28"/>
          <w:szCs w:val="28"/>
          <w:lang w:eastAsia="en-US"/>
        </w:rPr>
        <w:t>рисков причинения вреда</w:t>
      </w:r>
    </w:p>
    <w:p w14:paraId="33D63995" w14:textId="77777777" w:rsidR="00BF7F88" w:rsidRDefault="00BF7F88" w:rsidP="00BF7F88">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 (ущерба) охраняемым законом</w:t>
      </w:r>
      <w:r w:rsidRPr="004C3B77">
        <w:rPr>
          <w:rFonts w:ascii="Times New Roman" w:eastAsiaTheme="minorHAnsi" w:hAnsi="Times New Roman"/>
          <w:b/>
          <w:sz w:val="28"/>
          <w:szCs w:val="28"/>
          <w:lang w:eastAsia="en-US"/>
        </w:rPr>
        <w:t xml:space="preserve"> </w:t>
      </w:r>
      <w:r w:rsidRPr="002C6E5A">
        <w:rPr>
          <w:rFonts w:ascii="Times New Roman" w:eastAsiaTheme="minorHAnsi" w:hAnsi="Times New Roman"/>
          <w:b/>
          <w:sz w:val="28"/>
          <w:szCs w:val="28"/>
          <w:lang w:eastAsia="en-US"/>
        </w:rPr>
        <w:t xml:space="preserve">ценностям </w:t>
      </w:r>
      <w:r>
        <w:rPr>
          <w:rFonts w:ascii="Times New Roman" w:eastAsiaTheme="minorHAnsi" w:hAnsi="Times New Roman"/>
          <w:b/>
          <w:sz w:val="28"/>
          <w:szCs w:val="28"/>
          <w:lang w:eastAsia="en-US"/>
        </w:rPr>
        <w:t>по муниципальному земельному</w:t>
      </w:r>
    </w:p>
    <w:p w14:paraId="3C6BC8AB" w14:textId="77777777" w:rsidR="00BF7F88" w:rsidRDefault="00BF7F88" w:rsidP="00BF7F88">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контролю на территории муниципального образования Ленинградский муниципальный округ Краснодарского края </w:t>
      </w:r>
      <w:r w:rsidRPr="002C6E5A">
        <w:rPr>
          <w:rFonts w:ascii="Times New Roman" w:eastAsiaTheme="minorHAnsi" w:hAnsi="Times New Roman"/>
          <w:b/>
          <w:sz w:val="28"/>
          <w:szCs w:val="28"/>
          <w:lang w:eastAsia="en-US"/>
        </w:rPr>
        <w:t>на 202</w:t>
      </w:r>
      <w:r>
        <w:rPr>
          <w:rFonts w:ascii="Times New Roman" w:eastAsiaTheme="minorHAnsi" w:hAnsi="Times New Roman"/>
          <w:b/>
          <w:sz w:val="28"/>
          <w:szCs w:val="28"/>
          <w:lang w:eastAsia="en-US"/>
        </w:rPr>
        <w:t>5</w:t>
      </w:r>
      <w:r w:rsidRPr="002C6E5A">
        <w:rPr>
          <w:rFonts w:ascii="Times New Roman" w:eastAsiaTheme="minorHAnsi" w:hAnsi="Times New Roman"/>
          <w:b/>
          <w:sz w:val="28"/>
          <w:szCs w:val="28"/>
          <w:lang w:eastAsia="en-US"/>
        </w:rPr>
        <w:t xml:space="preserve"> год</w:t>
      </w:r>
      <w:r>
        <w:rPr>
          <w:rFonts w:ascii="Times New Roman" w:eastAsiaTheme="minorHAnsi" w:hAnsi="Times New Roman"/>
          <w:b/>
          <w:sz w:val="28"/>
          <w:szCs w:val="28"/>
          <w:lang w:eastAsia="en-US"/>
        </w:rPr>
        <w:t>»</w:t>
      </w:r>
    </w:p>
    <w:p w14:paraId="0DFE232A" w14:textId="77777777" w:rsidR="00BF7F88" w:rsidRDefault="00BF7F88" w:rsidP="00BF7F88">
      <w:pPr>
        <w:spacing w:after="0" w:line="240" w:lineRule="auto"/>
        <w:jc w:val="center"/>
        <w:rPr>
          <w:rFonts w:ascii="Times New Roman" w:eastAsiaTheme="minorHAnsi" w:hAnsi="Times New Roman"/>
          <w:b/>
          <w:sz w:val="28"/>
          <w:szCs w:val="28"/>
          <w:lang w:eastAsia="en-US"/>
        </w:rPr>
      </w:pPr>
    </w:p>
    <w:p w14:paraId="6997A9F8" w14:textId="77777777" w:rsidR="00BF7F88" w:rsidRPr="00EF0F2B" w:rsidRDefault="00BF7F88" w:rsidP="00BF7F88">
      <w:pPr>
        <w:spacing w:after="0" w:line="240" w:lineRule="auto"/>
        <w:jc w:val="center"/>
        <w:rPr>
          <w:rFonts w:ascii="Times New Roman" w:eastAsiaTheme="minorHAnsi" w:hAnsi="Times New Roman"/>
          <w:b/>
          <w:sz w:val="28"/>
          <w:szCs w:val="28"/>
          <w:lang w:eastAsia="en-US"/>
        </w:rPr>
      </w:pPr>
    </w:p>
    <w:p w14:paraId="7A607345" w14:textId="5700DE59" w:rsidR="00BF7F88" w:rsidRPr="00DE49FC" w:rsidRDefault="00BF7F88" w:rsidP="00BF7F88">
      <w:pPr>
        <w:tabs>
          <w:tab w:val="left" w:pos="709"/>
        </w:tabs>
        <w:autoSpaceDE w:val="0"/>
        <w:autoSpaceDN w:val="0"/>
        <w:adjustRightInd w:val="0"/>
        <w:spacing w:after="0" w:line="240" w:lineRule="auto"/>
        <w:jc w:val="both"/>
        <w:outlineLvl w:val="0"/>
        <w:rPr>
          <w:rFonts w:ascii="Times New Roman" w:hAnsi="Times New Roman"/>
          <w:sz w:val="28"/>
          <w:szCs w:val="28"/>
        </w:rPr>
      </w:pPr>
      <w:bookmarkStart w:id="0" w:name="Par14"/>
      <w:bookmarkEnd w:id="0"/>
      <w:r>
        <w:rPr>
          <w:rFonts w:ascii="Times New Roman" w:eastAsia="Lucida Sans Unicode" w:hAnsi="Times New Roman"/>
          <w:sz w:val="28"/>
          <w:szCs w:val="28"/>
        </w:rPr>
        <w:t xml:space="preserve">          </w:t>
      </w:r>
      <w:r w:rsidRPr="00D512A9">
        <w:rPr>
          <w:rFonts w:ascii="Times New Roman" w:eastAsia="Lucida Sans Unicode" w:hAnsi="Times New Roman"/>
          <w:sz w:val="28"/>
          <w:szCs w:val="28"/>
        </w:rPr>
        <w:t>В соответствии</w:t>
      </w:r>
      <w:r>
        <w:rPr>
          <w:rFonts w:ascii="Times New Roman" w:eastAsia="Lucida Sans Unicode" w:hAnsi="Times New Roman"/>
          <w:sz w:val="28"/>
          <w:szCs w:val="28"/>
        </w:rPr>
        <w:t xml:space="preserve"> с </w:t>
      </w:r>
      <w:r w:rsidRPr="00D512A9">
        <w:rPr>
          <w:rFonts w:ascii="Times New Roman" w:eastAsia="Lucida Sans Unicode" w:hAnsi="Times New Roman"/>
          <w:sz w:val="28"/>
          <w:szCs w:val="28"/>
        </w:rPr>
        <w:t xml:space="preserve"> </w:t>
      </w:r>
      <w:r>
        <w:rPr>
          <w:rFonts w:ascii="Times New Roman" w:eastAsia="Lucida Sans Unicode" w:hAnsi="Times New Roman"/>
          <w:sz w:val="28"/>
          <w:szCs w:val="28"/>
        </w:rPr>
        <w:t xml:space="preserve">Федеральным законом от 31 июля </w:t>
      </w:r>
      <w:r w:rsidRPr="00CC1D5F">
        <w:rPr>
          <w:rFonts w:ascii="Times New Roman" w:eastAsia="Lucida Sans Unicode" w:hAnsi="Times New Roman"/>
          <w:sz w:val="28"/>
          <w:szCs w:val="28"/>
        </w:rPr>
        <w:t>2020 г</w:t>
      </w:r>
      <w:r>
        <w:rPr>
          <w:rFonts w:ascii="Times New Roman" w:eastAsia="Lucida Sans Unicode" w:hAnsi="Times New Roman"/>
          <w:sz w:val="28"/>
          <w:szCs w:val="28"/>
        </w:rPr>
        <w:t>.</w:t>
      </w:r>
      <w:r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eastAsia="Lucida Sans Unicode" w:hAnsi="Times New Roman"/>
          <w:sz w:val="28"/>
          <w:szCs w:val="28"/>
        </w:rPr>
        <w:t xml:space="preserve">, </w:t>
      </w:r>
      <w:r w:rsidR="009111C1">
        <w:rPr>
          <w:rFonts w:ascii="Times New Roman" w:eastAsia="Lucida Sans Unicode" w:hAnsi="Times New Roman"/>
          <w:sz w:val="28"/>
          <w:szCs w:val="28"/>
        </w:rPr>
        <w:t>п</w:t>
      </w:r>
      <w:r w:rsidR="009111C1" w:rsidRPr="00AA79BC">
        <w:rPr>
          <w:rFonts w:ascii="Times New Roman" w:eastAsia="Lucida Sans Unicode" w:hAnsi="Times New Roman"/>
          <w:sz w:val="28"/>
          <w:szCs w:val="28"/>
        </w:rPr>
        <w:t>остановлени</w:t>
      </w:r>
      <w:r w:rsidR="009111C1">
        <w:rPr>
          <w:rFonts w:ascii="Times New Roman" w:eastAsia="Lucida Sans Unicode" w:hAnsi="Times New Roman"/>
          <w:sz w:val="28"/>
          <w:szCs w:val="28"/>
        </w:rPr>
        <w:t xml:space="preserve">ем </w:t>
      </w:r>
      <w:r w:rsidR="009111C1" w:rsidRPr="00AA79BC">
        <w:rPr>
          <w:rFonts w:ascii="Times New Roman" w:eastAsia="Lucida Sans Unicode" w:hAnsi="Times New Roman"/>
          <w:sz w:val="28"/>
          <w:szCs w:val="28"/>
        </w:rPr>
        <w:t xml:space="preserve"> Прав</w:t>
      </w:r>
      <w:r w:rsidR="009111C1">
        <w:rPr>
          <w:rFonts w:ascii="Times New Roman" w:eastAsia="Lucida Sans Unicode" w:hAnsi="Times New Roman"/>
          <w:sz w:val="28"/>
          <w:szCs w:val="28"/>
        </w:rPr>
        <w:t>ительства Российской Федерации от 25 июня 2021г. №</w:t>
      </w:r>
      <w:r w:rsidR="009111C1" w:rsidRPr="00AA79BC">
        <w:rPr>
          <w:rFonts w:ascii="Times New Roman" w:eastAsia="Lucida Sans Unicode" w:hAnsi="Times New Roman"/>
          <w:sz w:val="28"/>
          <w:szCs w:val="28"/>
        </w:rPr>
        <w:t xml:space="preserve"> 990</w:t>
      </w:r>
      <w:r w:rsidR="009111C1">
        <w:rPr>
          <w:rFonts w:ascii="Times New Roman" w:eastAsia="Lucida Sans Unicode" w:hAnsi="Times New Roman"/>
          <w:sz w:val="28"/>
          <w:szCs w:val="28"/>
        </w:rPr>
        <w:t xml:space="preserve"> «</w:t>
      </w:r>
      <w:r w:rsidR="009111C1"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111C1">
        <w:rPr>
          <w:rFonts w:ascii="Times New Roman" w:eastAsia="Lucida Sans Unicode" w:hAnsi="Times New Roman"/>
          <w:sz w:val="28"/>
          <w:szCs w:val="28"/>
        </w:rPr>
        <w:t>», Законом Краснодарского края</w:t>
      </w:r>
      <w:r>
        <w:rPr>
          <w:rFonts w:ascii="Times New Roman" w:eastAsia="Lucida Sans Unicode" w:hAnsi="Times New Roman"/>
          <w:sz w:val="28"/>
          <w:szCs w:val="28"/>
        </w:rPr>
        <w:t xml:space="preserve"> от </w:t>
      </w:r>
      <w:r w:rsidR="009111C1">
        <w:rPr>
          <w:rFonts w:ascii="Times New Roman" w:eastAsia="Lucida Sans Unicode" w:hAnsi="Times New Roman"/>
          <w:sz w:val="28"/>
          <w:szCs w:val="28"/>
        </w:rPr>
        <w:t xml:space="preserve">8 февраля </w:t>
      </w:r>
      <w:r>
        <w:rPr>
          <w:rFonts w:ascii="Times New Roman" w:eastAsia="Lucida Sans Unicode" w:hAnsi="Times New Roman"/>
          <w:sz w:val="28"/>
          <w:szCs w:val="28"/>
        </w:rPr>
        <w:t>2024г. №5054-</w:t>
      </w:r>
      <w:r w:rsidR="009111C1">
        <w:rPr>
          <w:rFonts w:ascii="Times New Roman" w:eastAsia="Lucida Sans Unicode" w:hAnsi="Times New Roman"/>
          <w:sz w:val="28"/>
          <w:szCs w:val="28"/>
        </w:rPr>
        <w:t>К</w:t>
      </w:r>
      <w:r>
        <w:rPr>
          <w:rFonts w:ascii="Times New Roman" w:eastAsia="Lucida Sans Unicode" w:hAnsi="Times New Roman"/>
          <w:sz w:val="28"/>
          <w:szCs w:val="28"/>
        </w:rPr>
        <w:t xml:space="preserve">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w:t>
      </w:r>
      <w:r w:rsidRPr="00DE49FC">
        <w:rPr>
          <w:rFonts w:ascii="Times New Roman" w:hAnsi="Times New Roman"/>
          <w:sz w:val="28"/>
          <w:szCs w:val="28"/>
        </w:rPr>
        <w:t>Устав</w:t>
      </w:r>
      <w:r w:rsidR="009111C1">
        <w:rPr>
          <w:rFonts w:ascii="Times New Roman" w:hAnsi="Times New Roman"/>
          <w:sz w:val="28"/>
          <w:szCs w:val="28"/>
        </w:rPr>
        <w:t>ом</w:t>
      </w:r>
      <w:r w:rsidRPr="00DE49FC">
        <w:rPr>
          <w:rFonts w:ascii="Times New Roman" w:hAnsi="Times New Roman"/>
          <w:sz w:val="28"/>
          <w:szCs w:val="28"/>
        </w:rPr>
        <w:t xml:space="preserve"> муниципального образ</w:t>
      </w:r>
      <w:r>
        <w:rPr>
          <w:rFonts w:ascii="Times New Roman" w:hAnsi="Times New Roman"/>
          <w:sz w:val="28"/>
          <w:szCs w:val="28"/>
        </w:rPr>
        <w:t xml:space="preserve">ования Ленинградский район  </w:t>
      </w:r>
      <w:r w:rsidRPr="00DE49FC">
        <w:rPr>
          <w:rFonts w:ascii="Times New Roman" w:hAnsi="Times New Roman"/>
          <w:sz w:val="28"/>
          <w:szCs w:val="28"/>
        </w:rPr>
        <w:t>п о с т а</w:t>
      </w:r>
      <w:r>
        <w:rPr>
          <w:rFonts w:ascii="Times New Roman" w:hAnsi="Times New Roman"/>
          <w:sz w:val="28"/>
          <w:szCs w:val="28"/>
        </w:rPr>
        <w:t xml:space="preserve"> н</w:t>
      </w:r>
      <w:r w:rsidRPr="00DE49FC">
        <w:rPr>
          <w:rFonts w:ascii="Times New Roman" w:hAnsi="Times New Roman"/>
          <w:sz w:val="28"/>
          <w:szCs w:val="28"/>
        </w:rPr>
        <w:t xml:space="preserve"> о в л я ю:</w:t>
      </w:r>
    </w:p>
    <w:p w14:paraId="613318A6" w14:textId="615AF2F6" w:rsidR="00BF7F88" w:rsidRDefault="00BF7F88" w:rsidP="00BF7F88">
      <w:pPr>
        <w:pStyle w:val="ConsPlusNonformat"/>
        <w:tabs>
          <w:tab w:val="left" w:pos="709"/>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Назначить общественные обсуждения по проекту постановления администрации муниципального образования Ленинградский район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муниципальный округ Краснодарского края на 2025 год» (далее – проект постановления) согласно приложению </w:t>
      </w:r>
      <w:r w:rsidR="005E645D">
        <w:rPr>
          <w:rFonts w:ascii="Times New Roman" w:hAnsi="Times New Roman"/>
          <w:sz w:val="28"/>
          <w:szCs w:val="28"/>
        </w:rPr>
        <w:t xml:space="preserve">1 </w:t>
      </w:r>
      <w:r>
        <w:rPr>
          <w:rFonts w:ascii="Times New Roman" w:hAnsi="Times New Roman"/>
          <w:sz w:val="28"/>
          <w:szCs w:val="28"/>
        </w:rPr>
        <w:t>к настоящему постановлению.</w:t>
      </w:r>
    </w:p>
    <w:p w14:paraId="00457871" w14:textId="77777777" w:rsidR="00BF7F88" w:rsidRDefault="00BF7F88" w:rsidP="00BF7F8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Общественные обсуждения провести путем размещения проекта постановления в информационно-телекоммуникационной сети «Интернет» на официальном сайте администрации муниципального образования Ленинградский район </w:t>
      </w:r>
      <w:r w:rsidRPr="003B10E0">
        <w:rPr>
          <w:rFonts w:ascii="Times New Roman" w:hAnsi="Times New Roman"/>
          <w:color w:val="000000" w:themeColor="text1"/>
          <w:sz w:val="28"/>
          <w:szCs w:val="28"/>
        </w:rPr>
        <w:t>(</w:t>
      </w:r>
      <w:hyperlink r:id="rId8" w:history="1">
        <w:r w:rsidRPr="003B10E0">
          <w:rPr>
            <w:rStyle w:val="a3"/>
            <w:rFonts w:ascii="Times New Roman" w:hAnsi="Times New Roman"/>
            <w:color w:val="000000" w:themeColor="text1"/>
            <w:sz w:val="28"/>
            <w:szCs w:val="28"/>
            <w:lang w:val="en-US"/>
          </w:rPr>
          <w:t>www</w:t>
        </w:r>
        <w:r w:rsidRPr="003B10E0">
          <w:rPr>
            <w:rStyle w:val="a3"/>
            <w:rFonts w:ascii="Times New Roman" w:hAnsi="Times New Roman"/>
            <w:color w:val="000000" w:themeColor="text1"/>
            <w:sz w:val="28"/>
            <w:szCs w:val="28"/>
          </w:rPr>
          <w:t>.</w:t>
        </w:r>
        <w:proofErr w:type="spellStart"/>
        <w:r w:rsidRPr="003B10E0">
          <w:rPr>
            <w:rStyle w:val="a3"/>
            <w:rFonts w:ascii="Times New Roman" w:hAnsi="Times New Roman"/>
            <w:color w:val="000000" w:themeColor="text1"/>
            <w:sz w:val="28"/>
            <w:szCs w:val="28"/>
            <w:lang w:val="en-US"/>
          </w:rPr>
          <w:t>adminlenkub</w:t>
        </w:r>
        <w:proofErr w:type="spellEnd"/>
        <w:r w:rsidRPr="003B10E0">
          <w:rPr>
            <w:rStyle w:val="a3"/>
            <w:rFonts w:ascii="Times New Roman" w:hAnsi="Times New Roman"/>
            <w:color w:val="000000" w:themeColor="text1"/>
            <w:sz w:val="28"/>
            <w:szCs w:val="28"/>
          </w:rPr>
          <w:t>.</w:t>
        </w:r>
        <w:proofErr w:type="spellStart"/>
        <w:r w:rsidRPr="003B10E0">
          <w:rPr>
            <w:rStyle w:val="a3"/>
            <w:rFonts w:ascii="Times New Roman"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 xml:space="preserve">.) </w:t>
      </w:r>
      <w:r>
        <w:rPr>
          <w:rFonts w:ascii="Times New Roman" w:hAnsi="Times New Roman"/>
          <w:sz w:val="28"/>
          <w:szCs w:val="28"/>
        </w:rPr>
        <w:t>в разделе «Земельный контроль»</w:t>
      </w:r>
      <w:r w:rsidRPr="002674B9">
        <w:rPr>
          <w:rFonts w:ascii="Times New Roman" w:hAnsi="Times New Roman"/>
          <w:sz w:val="28"/>
          <w:szCs w:val="28"/>
        </w:rPr>
        <w:t>.</w:t>
      </w:r>
    </w:p>
    <w:p w14:paraId="042A3C41" w14:textId="77777777" w:rsidR="00BF7F88" w:rsidRPr="002674B9" w:rsidRDefault="00BF7F88" w:rsidP="00BF7F8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Утвердить состав комиссии по проведению общественных обсуждений согласно приложению 2 к настоящему постановлению.</w:t>
      </w:r>
    </w:p>
    <w:p w14:paraId="63563BBD" w14:textId="77777777" w:rsidR="00BF7F88" w:rsidRPr="003B10E0" w:rsidRDefault="00BF7F88" w:rsidP="00BF7F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4</w:t>
      </w:r>
      <w:r w:rsidRPr="003B10E0">
        <w:rPr>
          <w:rFonts w:ascii="Times New Roman" w:hAnsi="Times New Roman"/>
          <w:color w:val="000000" w:themeColor="text1"/>
          <w:sz w:val="28"/>
          <w:szCs w:val="28"/>
        </w:rPr>
        <w:t>. Установить, что заинтересованные лица – участники обсуждений имеют право представить свои предложения и замечания, касающиеся проекта постановления, следующими способами:</w:t>
      </w:r>
    </w:p>
    <w:p w14:paraId="7E3EBDB9" w14:textId="77777777" w:rsidR="00BF7F88" w:rsidRPr="003B10E0" w:rsidRDefault="00BF7F88" w:rsidP="00BF7F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1) почтовым отправлением: </w:t>
      </w:r>
      <w:r>
        <w:rPr>
          <w:rFonts w:ascii="Times New Roman" w:hAnsi="Times New Roman"/>
          <w:color w:val="000000" w:themeColor="text1"/>
          <w:sz w:val="28"/>
          <w:szCs w:val="28"/>
        </w:rPr>
        <w:t>353740</w:t>
      </w:r>
      <w:r w:rsidRPr="003B10E0">
        <w:rPr>
          <w:rFonts w:ascii="Times New Roman" w:hAnsi="Times New Roman"/>
          <w:color w:val="000000" w:themeColor="text1"/>
          <w:sz w:val="28"/>
          <w:szCs w:val="28"/>
        </w:rPr>
        <w:t>, Краснодарский край, Ленинградский район, ст. Ленинградская, ул. Чернышевского,179</w:t>
      </w:r>
      <w:r>
        <w:rPr>
          <w:rFonts w:ascii="Times New Roman" w:hAnsi="Times New Roman"/>
          <w:color w:val="000000" w:themeColor="text1"/>
          <w:sz w:val="28"/>
          <w:szCs w:val="28"/>
        </w:rPr>
        <w:t>;</w:t>
      </w:r>
    </w:p>
    <w:p w14:paraId="48016A20" w14:textId="77777777" w:rsidR="00BF7F88" w:rsidRPr="003B10E0" w:rsidRDefault="00BF7F88" w:rsidP="00BF7F88">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нарочным: Краснодарский край, Ленинградский район, ст. Ленинградская, ул. Чернышевского, 179, </w:t>
      </w:r>
      <w:proofErr w:type="spellStart"/>
      <w:r w:rsidRPr="003B10E0">
        <w:rPr>
          <w:rFonts w:ascii="Times New Roman" w:hAnsi="Times New Roman"/>
          <w:color w:val="000000" w:themeColor="text1"/>
          <w:sz w:val="28"/>
          <w:szCs w:val="28"/>
        </w:rPr>
        <w:t>каб</w:t>
      </w:r>
      <w:proofErr w:type="spellEnd"/>
      <w:r w:rsidRPr="003B10E0">
        <w:rPr>
          <w:rFonts w:ascii="Times New Roman" w:hAnsi="Times New Roman"/>
          <w:color w:val="000000" w:themeColor="text1"/>
          <w:sz w:val="28"/>
          <w:szCs w:val="28"/>
        </w:rPr>
        <w:t>. 1</w:t>
      </w:r>
      <w:r>
        <w:rPr>
          <w:rFonts w:ascii="Times New Roman" w:hAnsi="Times New Roman"/>
          <w:color w:val="000000" w:themeColor="text1"/>
          <w:sz w:val="28"/>
          <w:szCs w:val="28"/>
        </w:rPr>
        <w:t>1;</w:t>
      </w:r>
    </w:p>
    <w:p w14:paraId="79513AA4" w14:textId="77777777" w:rsidR="00BF7F88" w:rsidRDefault="00BF7F88" w:rsidP="00BF7F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3)  на адрес электронной почты: </w:t>
      </w:r>
      <w:hyperlink r:id="rId9" w:history="1">
        <w:r w:rsidRPr="003B10E0">
          <w:rPr>
            <w:rStyle w:val="a3"/>
            <w:rFonts w:ascii="Times New Roman" w:hAnsi="Times New Roman"/>
            <w:color w:val="000000" w:themeColor="text1"/>
            <w:sz w:val="28"/>
            <w:szCs w:val="28"/>
            <w:shd w:val="clear" w:color="auto" w:fill="FFFFFF"/>
          </w:rPr>
          <w:t>otdel19MO@yandex.ru</w:t>
        </w:r>
      </w:hyperlink>
      <w:r>
        <w:rPr>
          <w:rFonts w:ascii="Times New Roman" w:hAnsi="Times New Roman"/>
          <w:color w:val="000000" w:themeColor="text1"/>
          <w:sz w:val="28"/>
          <w:szCs w:val="28"/>
          <w:shd w:val="clear" w:color="auto" w:fill="FFFFFF"/>
        </w:rPr>
        <w:t>.</w:t>
      </w:r>
    </w:p>
    <w:p w14:paraId="3C43B0CC" w14:textId="77777777" w:rsidR="00BF7F88" w:rsidRDefault="00BF7F88" w:rsidP="00BF7F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5. Комиссии по проведению общественных обсуждений провести следующие мероприятия:</w:t>
      </w:r>
    </w:p>
    <w:p w14:paraId="0BE24878" w14:textId="77777777" w:rsidR="00BF7F88" w:rsidRDefault="00BF7F88" w:rsidP="00BF7F88">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 осуществить сбор и анализ предложений и замечаний, представленных участниками общественных обсуждений;</w:t>
      </w:r>
    </w:p>
    <w:p w14:paraId="0302EC94" w14:textId="77777777" w:rsidR="00BF7F88" w:rsidRDefault="00BF7F88" w:rsidP="00BF7F88">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 организовать подготовку заключения о результатах общественных обсуждений и протокола общественных обсуждений.</w:t>
      </w:r>
    </w:p>
    <w:p w14:paraId="223A9A19" w14:textId="77777777" w:rsidR="00BF7F88" w:rsidRPr="0094399F" w:rsidRDefault="00BF7F88" w:rsidP="00BF7F88">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3) осуществить иные необходимые для проведения общественных обсуждений действия.</w:t>
      </w:r>
    </w:p>
    <w:p w14:paraId="3D366AA1" w14:textId="77777777" w:rsidR="00BF7F88" w:rsidRDefault="00BF7F88" w:rsidP="00BF7F88">
      <w:pPr>
        <w:pStyle w:val="ConsPlusNonformat"/>
        <w:ind w:firstLine="708"/>
        <w:jc w:val="both"/>
        <w:rPr>
          <w:rFonts w:ascii="Times New Roman" w:hAnsi="Times New Roman"/>
          <w:sz w:val="28"/>
          <w:szCs w:val="28"/>
        </w:rPr>
      </w:pPr>
      <w:r>
        <w:rPr>
          <w:rFonts w:ascii="Times New Roman" w:hAnsi="Times New Roman"/>
          <w:sz w:val="28"/>
          <w:szCs w:val="28"/>
        </w:rPr>
        <w:t xml:space="preserve">6. Отделу имущественных отношений администрации муниципального образования Ленинградский район (Тоцкая Р.Г.)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w:t>
      </w:r>
      <w:r w:rsidRPr="003B10E0">
        <w:rPr>
          <w:rFonts w:ascii="Times New Roman" w:hAnsi="Times New Roman"/>
          <w:color w:val="000000" w:themeColor="text1"/>
          <w:sz w:val="28"/>
          <w:szCs w:val="28"/>
        </w:rPr>
        <w:t xml:space="preserve">район </w:t>
      </w:r>
      <w:hyperlink r:id="rId10" w:history="1">
        <w:r w:rsidRPr="003B10E0">
          <w:rPr>
            <w:rStyle w:val="a3"/>
            <w:rFonts w:ascii="Times New Roman" w:eastAsia="PMingLiU" w:hAnsi="Times New Roman"/>
            <w:color w:val="000000" w:themeColor="text1"/>
            <w:sz w:val="28"/>
            <w:szCs w:val="28"/>
            <w:lang w:val="en-US"/>
          </w:rPr>
          <w:t>www</w:t>
        </w:r>
        <w:r w:rsidRPr="003B10E0">
          <w:rPr>
            <w:rStyle w:val="a3"/>
            <w:rFonts w:ascii="Times New Roman" w:eastAsia="PMingLiU" w:hAnsi="Times New Roman"/>
            <w:color w:val="000000" w:themeColor="text1"/>
            <w:sz w:val="28"/>
            <w:szCs w:val="28"/>
          </w:rPr>
          <w:t>.</w:t>
        </w:r>
        <w:proofErr w:type="spellStart"/>
        <w:r w:rsidRPr="003B10E0">
          <w:rPr>
            <w:rStyle w:val="a3"/>
            <w:rFonts w:ascii="Times New Roman" w:eastAsia="PMingLiU" w:hAnsi="Times New Roman"/>
            <w:color w:val="000000" w:themeColor="text1"/>
            <w:sz w:val="28"/>
            <w:szCs w:val="28"/>
            <w:lang w:val="en-US"/>
          </w:rPr>
          <w:t>adminlenkub</w:t>
        </w:r>
        <w:proofErr w:type="spellEnd"/>
        <w:r w:rsidRPr="003B10E0">
          <w:rPr>
            <w:rStyle w:val="a3"/>
            <w:rFonts w:ascii="Times New Roman" w:eastAsia="PMingLiU" w:hAnsi="Times New Roman"/>
            <w:color w:val="000000" w:themeColor="text1"/>
            <w:sz w:val="28"/>
            <w:szCs w:val="28"/>
          </w:rPr>
          <w:t>.</w:t>
        </w:r>
        <w:proofErr w:type="spellStart"/>
        <w:r w:rsidRPr="003B10E0">
          <w:rPr>
            <w:rStyle w:val="a3"/>
            <w:rFonts w:ascii="Times New Roman" w:eastAsia="PMingLiU"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 xml:space="preserve">., </w:t>
      </w:r>
      <w:r>
        <w:rPr>
          <w:rFonts w:ascii="Times New Roman" w:hAnsi="Times New Roman"/>
          <w:sz w:val="28"/>
          <w:szCs w:val="28"/>
        </w:rPr>
        <w:t>направить проект постановления в Общественный совет при администрации муниципального образования Ленинградский район по вопросу обсуждения проектов программ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в целях обсуждения.</w:t>
      </w:r>
    </w:p>
    <w:p w14:paraId="6BA58025" w14:textId="77777777" w:rsidR="00BF7F88" w:rsidRPr="00DE49FC" w:rsidRDefault="00BF7F88" w:rsidP="00BF7F88">
      <w:pPr>
        <w:pStyle w:val="ConsPlusNonformat"/>
        <w:ind w:firstLine="708"/>
        <w:jc w:val="both"/>
        <w:rPr>
          <w:rFonts w:ascii="Times New Roman" w:hAnsi="Times New Roman"/>
          <w:sz w:val="28"/>
          <w:szCs w:val="28"/>
        </w:rPr>
      </w:pPr>
      <w:r>
        <w:rPr>
          <w:rFonts w:ascii="Times New Roman" w:hAnsi="Times New Roman"/>
          <w:sz w:val="28"/>
          <w:szCs w:val="28"/>
        </w:rPr>
        <w:t>7.</w:t>
      </w:r>
      <w:r w:rsidRPr="00DE49FC">
        <w:rPr>
          <w:rFonts w:ascii="Times New Roman" w:hAnsi="Times New Roman"/>
          <w:sz w:val="28"/>
          <w:szCs w:val="28"/>
        </w:rPr>
        <w:t xml:space="preserve"> Контроль за выполнением настоящего постановления возложить на заместителя главы муниципального образования</w:t>
      </w:r>
      <w:r>
        <w:rPr>
          <w:rFonts w:ascii="Times New Roman" w:hAnsi="Times New Roman"/>
          <w:sz w:val="28"/>
          <w:szCs w:val="28"/>
        </w:rPr>
        <w:t xml:space="preserve">, начальника финансового управления администрации муниципального образования Ленинградский район </w:t>
      </w:r>
      <w:proofErr w:type="spellStart"/>
      <w:r>
        <w:rPr>
          <w:rFonts w:ascii="Times New Roman" w:hAnsi="Times New Roman"/>
          <w:sz w:val="28"/>
          <w:szCs w:val="28"/>
        </w:rPr>
        <w:t>Тертицу</w:t>
      </w:r>
      <w:proofErr w:type="spellEnd"/>
      <w:r>
        <w:rPr>
          <w:rFonts w:ascii="Times New Roman" w:hAnsi="Times New Roman"/>
          <w:sz w:val="28"/>
          <w:szCs w:val="28"/>
        </w:rPr>
        <w:t xml:space="preserve"> С.В.</w:t>
      </w:r>
    </w:p>
    <w:p w14:paraId="47320D97" w14:textId="77777777" w:rsidR="00BF7F88" w:rsidRPr="00DE49FC" w:rsidRDefault="00BF7F88" w:rsidP="00BF7F88">
      <w:pPr>
        <w:spacing w:after="0" w:line="240" w:lineRule="auto"/>
        <w:ind w:firstLine="708"/>
        <w:jc w:val="both"/>
        <w:rPr>
          <w:rFonts w:ascii="Times New Roman" w:hAnsi="Times New Roman"/>
          <w:sz w:val="28"/>
          <w:szCs w:val="28"/>
        </w:rPr>
      </w:pPr>
      <w:r>
        <w:rPr>
          <w:rFonts w:ascii="Times New Roman" w:hAnsi="Times New Roman"/>
          <w:sz w:val="28"/>
          <w:szCs w:val="28"/>
        </w:rPr>
        <w:t>8.</w:t>
      </w:r>
      <w:r w:rsidRPr="00DE49FC">
        <w:rPr>
          <w:rFonts w:ascii="Times New Roman" w:hAnsi="Times New Roman"/>
          <w:sz w:val="28"/>
          <w:szCs w:val="28"/>
        </w:rPr>
        <w:t xml:space="preserve"> </w:t>
      </w:r>
      <w:r>
        <w:rPr>
          <w:rFonts w:ascii="Times New Roman" w:hAnsi="Times New Roman"/>
          <w:sz w:val="28"/>
          <w:szCs w:val="28"/>
        </w:rPr>
        <w:t>Настоящее п</w:t>
      </w:r>
      <w:r w:rsidRPr="00DE49FC">
        <w:rPr>
          <w:rFonts w:ascii="Times New Roman" w:hAnsi="Times New Roman"/>
          <w:sz w:val="28"/>
          <w:szCs w:val="28"/>
        </w:rPr>
        <w:t xml:space="preserve">остановление вступает в силу со дня его </w:t>
      </w:r>
      <w:r>
        <w:rPr>
          <w:rFonts w:ascii="Times New Roman" w:hAnsi="Times New Roman"/>
          <w:sz w:val="28"/>
          <w:szCs w:val="28"/>
        </w:rPr>
        <w:t>подписания и подлежит официальному опубликованию.</w:t>
      </w:r>
    </w:p>
    <w:p w14:paraId="66404753" w14:textId="77777777" w:rsidR="00BF7F88" w:rsidRDefault="00BF7F88" w:rsidP="00BF7F88">
      <w:pPr>
        <w:autoSpaceDE w:val="0"/>
        <w:autoSpaceDN w:val="0"/>
        <w:adjustRightInd w:val="0"/>
        <w:spacing w:after="0" w:line="240" w:lineRule="auto"/>
        <w:outlineLvl w:val="0"/>
        <w:rPr>
          <w:rFonts w:ascii="Times New Roman" w:hAnsi="Times New Roman"/>
          <w:sz w:val="28"/>
          <w:szCs w:val="28"/>
        </w:rPr>
      </w:pPr>
    </w:p>
    <w:p w14:paraId="4AFD2374" w14:textId="77777777" w:rsidR="00BF7F88" w:rsidRDefault="00BF7F88" w:rsidP="00BF7F88">
      <w:pPr>
        <w:autoSpaceDE w:val="0"/>
        <w:autoSpaceDN w:val="0"/>
        <w:adjustRightInd w:val="0"/>
        <w:spacing w:after="0" w:line="240" w:lineRule="auto"/>
        <w:outlineLvl w:val="0"/>
        <w:rPr>
          <w:rFonts w:ascii="Times New Roman" w:hAnsi="Times New Roman"/>
          <w:sz w:val="28"/>
          <w:szCs w:val="28"/>
        </w:rPr>
      </w:pPr>
    </w:p>
    <w:p w14:paraId="6C45ECFC" w14:textId="77777777" w:rsidR="00BF7F88" w:rsidRPr="00DE49FC" w:rsidRDefault="00BF7F88" w:rsidP="00BF7F88">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w:t>
      </w:r>
      <w:r w:rsidRPr="00DE49FC">
        <w:rPr>
          <w:rFonts w:ascii="Times New Roman" w:hAnsi="Times New Roman"/>
          <w:sz w:val="28"/>
          <w:szCs w:val="28"/>
        </w:rPr>
        <w:t xml:space="preserve"> муниципального образования</w:t>
      </w:r>
    </w:p>
    <w:p w14:paraId="51A16333" w14:textId="77777777" w:rsidR="00BF7F88" w:rsidRDefault="00BF7F88" w:rsidP="00BF7F88">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w:t>
      </w:r>
      <w:proofErr w:type="spellStart"/>
      <w:r>
        <w:rPr>
          <w:rFonts w:ascii="Times New Roman" w:hAnsi="Times New Roman"/>
          <w:sz w:val="28"/>
          <w:szCs w:val="28"/>
        </w:rPr>
        <w:t>Ю.Ю.Шулико</w:t>
      </w:r>
      <w:proofErr w:type="spellEnd"/>
    </w:p>
    <w:p w14:paraId="37678BD8" w14:textId="77777777" w:rsidR="00BF7F88" w:rsidRDefault="00BF7F88" w:rsidP="00BF7F88">
      <w:pPr>
        <w:tabs>
          <w:tab w:val="left" w:pos="7797"/>
        </w:tabs>
        <w:autoSpaceDE w:val="0"/>
        <w:autoSpaceDN w:val="0"/>
        <w:adjustRightInd w:val="0"/>
        <w:spacing w:after="0" w:line="240" w:lineRule="auto"/>
        <w:outlineLvl w:val="0"/>
        <w:rPr>
          <w:rFonts w:ascii="Times New Roman" w:hAnsi="Times New Roman"/>
          <w:sz w:val="28"/>
          <w:szCs w:val="28"/>
        </w:rPr>
      </w:pPr>
    </w:p>
    <w:p w14:paraId="1A6CC206" w14:textId="77777777" w:rsidR="00BF7F88" w:rsidRDefault="00BF7F88" w:rsidP="00BF7F88">
      <w:pPr>
        <w:tabs>
          <w:tab w:val="left" w:pos="7797"/>
        </w:tabs>
        <w:autoSpaceDE w:val="0"/>
        <w:autoSpaceDN w:val="0"/>
        <w:adjustRightInd w:val="0"/>
        <w:spacing w:after="0" w:line="240" w:lineRule="auto"/>
        <w:outlineLvl w:val="0"/>
        <w:rPr>
          <w:rFonts w:ascii="Times New Roman" w:hAnsi="Times New Roman"/>
          <w:sz w:val="28"/>
          <w:szCs w:val="28"/>
        </w:rPr>
      </w:pPr>
    </w:p>
    <w:p w14:paraId="595C30E0" w14:textId="77777777" w:rsidR="00BF7F88" w:rsidRDefault="00BF7F88" w:rsidP="00BF7F88">
      <w:pPr>
        <w:tabs>
          <w:tab w:val="left" w:pos="7797"/>
        </w:tabs>
        <w:autoSpaceDE w:val="0"/>
        <w:autoSpaceDN w:val="0"/>
        <w:adjustRightInd w:val="0"/>
        <w:spacing w:after="0" w:line="240" w:lineRule="auto"/>
        <w:outlineLvl w:val="0"/>
        <w:rPr>
          <w:rFonts w:ascii="Times New Roman" w:hAnsi="Times New Roman"/>
          <w:sz w:val="28"/>
          <w:szCs w:val="28"/>
        </w:rPr>
      </w:pPr>
    </w:p>
    <w:p w14:paraId="6E39E20A" w14:textId="77777777" w:rsidR="00F12C76" w:rsidRDefault="00F12C76" w:rsidP="006C0B77">
      <w:pPr>
        <w:spacing w:after="0"/>
        <w:ind w:firstLine="709"/>
        <w:jc w:val="both"/>
      </w:pPr>
    </w:p>
    <w:p w14:paraId="3FBF03AE" w14:textId="77777777" w:rsidR="00BF7F88" w:rsidRDefault="00BF7F88" w:rsidP="006C0B77">
      <w:pPr>
        <w:spacing w:after="0"/>
        <w:ind w:firstLine="709"/>
        <w:jc w:val="both"/>
      </w:pPr>
    </w:p>
    <w:p w14:paraId="0C2012E0" w14:textId="77777777" w:rsidR="00BF7F88" w:rsidRDefault="00BF7F88" w:rsidP="006C0B77">
      <w:pPr>
        <w:spacing w:after="0"/>
        <w:ind w:firstLine="709"/>
        <w:jc w:val="both"/>
      </w:pPr>
    </w:p>
    <w:p w14:paraId="7A5589D0" w14:textId="77777777" w:rsidR="00BF7F88" w:rsidRDefault="00BF7F88" w:rsidP="006C0B77">
      <w:pPr>
        <w:spacing w:after="0"/>
        <w:ind w:firstLine="709"/>
        <w:jc w:val="both"/>
      </w:pPr>
    </w:p>
    <w:p w14:paraId="249D7F46" w14:textId="77777777" w:rsidR="005F797A" w:rsidRDefault="005F797A" w:rsidP="005F797A">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1972DD">
        <w:rPr>
          <w:rFonts w:ascii="Times New Roman" w:eastAsia="Times New Roman" w:hAnsi="Times New Roman"/>
          <w:kern w:val="3"/>
          <w:sz w:val="28"/>
          <w:szCs w:val="28"/>
        </w:rPr>
        <w:t xml:space="preserve">   Приложение  1</w:t>
      </w:r>
    </w:p>
    <w:p w14:paraId="63965B40" w14:textId="6F052A40" w:rsidR="005F797A" w:rsidRPr="001972DD" w:rsidRDefault="003B389D" w:rsidP="005F797A">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Pr>
          <w:rFonts w:ascii="Times New Roman" w:eastAsia="Times New Roman" w:hAnsi="Times New Roman"/>
          <w:kern w:val="3"/>
          <w:sz w:val="28"/>
          <w:szCs w:val="28"/>
        </w:rPr>
        <w:t xml:space="preserve">к </w:t>
      </w:r>
      <w:r w:rsidR="005F797A" w:rsidRPr="001972DD">
        <w:rPr>
          <w:rFonts w:ascii="Times New Roman" w:eastAsia="Times New Roman" w:hAnsi="Times New Roman"/>
          <w:kern w:val="3"/>
          <w:sz w:val="28"/>
          <w:szCs w:val="28"/>
        </w:rPr>
        <w:t>постановлени</w:t>
      </w:r>
      <w:r>
        <w:rPr>
          <w:rFonts w:ascii="Times New Roman" w:eastAsia="Times New Roman" w:hAnsi="Times New Roman"/>
          <w:kern w:val="3"/>
          <w:sz w:val="28"/>
          <w:szCs w:val="28"/>
        </w:rPr>
        <w:t>ю</w:t>
      </w:r>
      <w:r w:rsidR="005F797A" w:rsidRPr="001972DD">
        <w:rPr>
          <w:rFonts w:ascii="Times New Roman" w:eastAsia="Times New Roman" w:hAnsi="Times New Roman"/>
          <w:kern w:val="3"/>
          <w:sz w:val="28"/>
          <w:szCs w:val="28"/>
        </w:rPr>
        <w:t xml:space="preserve"> администрации муниципального образования Ленинградский район</w:t>
      </w:r>
    </w:p>
    <w:p w14:paraId="1A378BB5" w14:textId="4E26B50E" w:rsidR="005F797A" w:rsidRPr="001972DD" w:rsidRDefault="005F797A" w:rsidP="005F797A">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1972DD">
        <w:rPr>
          <w:rFonts w:ascii="Times New Roman CYR" w:eastAsiaTheme="minorEastAsia" w:hAnsi="Times New Roman CYR" w:cs="Times New Roman CYR"/>
          <w:bCs/>
          <w:color w:val="26282F"/>
          <w:sz w:val="28"/>
          <w:szCs w:val="28"/>
        </w:rPr>
        <w:t xml:space="preserve">от </w:t>
      </w:r>
      <w:r w:rsidR="009C4225">
        <w:rPr>
          <w:rFonts w:ascii="Times New Roman CYR" w:eastAsiaTheme="minorEastAsia" w:hAnsi="Times New Roman CYR" w:cs="Times New Roman CYR"/>
          <w:bCs/>
          <w:color w:val="26282F"/>
          <w:sz w:val="28"/>
          <w:szCs w:val="28"/>
        </w:rPr>
        <w:t>07.10.2024</w:t>
      </w:r>
      <w:r w:rsidRPr="001972DD">
        <w:rPr>
          <w:rFonts w:ascii="Times New Roman CYR" w:eastAsiaTheme="minorEastAsia" w:hAnsi="Times New Roman CYR" w:cs="Times New Roman CYR"/>
          <w:bCs/>
          <w:color w:val="26282F"/>
          <w:sz w:val="28"/>
          <w:szCs w:val="28"/>
        </w:rPr>
        <w:t xml:space="preserve"> № </w:t>
      </w:r>
      <w:r w:rsidR="009C4225">
        <w:rPr>
          <w:rFonts w:ascii="Times New Roman CYR" w:eastAsiaTheme="minorEastAsia" w:hAnsi="Times New Roman CYR" w:cs="Times New Roman CYR"/>
          <w:bCs/>
          <w:color w:val="26282F"/>
          <w:sz w:val="28"/>
          <w:szCs w:val="28"/>
        </w:rPr>
        <w:t>974</w:t>
      </w:r>
      <w:r w:rsidRPr="001972DD">
        <w:rPr>
          <w:rFonts w:ascii="Times New Roman" w:eastAsia="Times New Roman" w:hAnsi="Times New Roman"/>
          <w:b/>
          <w:bCs/>
          <w:color w:val="333333"/>
          <w:sz w:val="28"/>
          <w:szCs w:val="28"/>
        </w:rPr>
        <w:t xml:space="preserve">  </w:t>
      </w:r>
    </w:p>
    <w:p w14:paraId="5FF74FFB" w14:textId="77777777" w:rsidR="005F797A" w:rsidRPr="00355A05" w:rsidRDefault="005F797A" w:rsidP="005F797A">
      <w:pPr>
        <w:spacing w:after="0" w:line="240" w:lineRule="auto"/>
        <w:rPr>
          <w:rFonts w:ascii="Times New Roman" w:hAnsi="Times New Roman"/>
          <w:sz w:val="28"/>
          <w:szCs w:val="28"/>
        </w:rPr>
      </w:pPr>
    </w:p>
    <w:p w14:paraId="2DC436FD" w14:textId="77777777" w:rsidR="005F797A" w:rsidRDefault="005F797A" w:rsidP="005F797A">
      <w:pPr>
        <w:pStyle w:val="a4"/>
        <w:jc w:val="center"/>
        <w:rPr>
          <w:rFonts w:ascii="Times New Roman" w:hAnsi="Times New Roman"/>
          <w:kern w:val="3"/>
          <w:sz w:val="24"/>
          <w:szCs w:val="24"/>
          <w:lang w:eastAsia="zh-CN"/>
        </w:rPr>
      </w:pPr>
      <w:r>
        <w:rPr>
          <w:rFonts w:ascii="Times New Roman" w:hAnsi="Times New Roman"/>
          <w:kern w:val="3"/>
          <w:sz w:val="24"/>
          <w:szCs w:val="24"/>
          <w:lang w:eastAsia="zh-CN"/>
        </w:rPr>
        <w:t xml:space="preserve">                                                                                                                                       </w:t>
      </w:r>
      <w:r w:rsidRPr="001972DD">
        <w:rPr>
          <w:rFonts w:ascii="Times New Roman" w:hAnsi="Times New Roman"/>
          <w:kern w:val="3"/>
          <w:sz w:val="24"/>
          <w:szCs w:val="24"/>
          <w:lang w:eastAsia="zh-CN"/>
        </w:rPr>
        <w:t>ПРОЕКТ</w:t>
      </w:r>
    </w:p>
    <w:p w14:paraId="1D3D4F5B" w14:textId="77777777" w:rsidR="003B389D" w:rsidRDefault="003B389D" w:rsidP="005F797A">
      <w:pPr>
        <w:pStyle w:val="a4"/>
        <w:jc w:val="center"/>
        <w:rPr>
          <w:rFonts w:ascii="Times New Roman" w:hAnsi="Times New Roman"/>
          <w:b/>
          <w:sz w:val="28"/>
          <w:szCs w:val="28"/>
        </w:rPr>
      </w:pPr>
    </w:p>
    <w:p w14:paraId="5B7E437A" w14:textId="77777777" w:rsidR="005F797A" w:rsidRDefault="005F797A" w:rsidP="005F797A">
      <w:pPr>
        <w:pStyle w:val="a4"/>
        <w:jc w:val="center"/>
        <w:rPr>
          <w:rFonts w:ascii="Times New Roman" w:hAnsi="Times New Roman"/>
          <w:b/>
          <w:sz w:val="28"/>
          <w:szCs w:val="28"/>
        </w:rPr>
      </w:pPr>
    </w:p>
    <w:p w14:paraId="0908DA9F" w14:textId="77777777" w:rsidR="003B389D" w:rsidRDefault="003B389D" w:rsidP="005F797A">
      <w:pPr>
        <w:pStyle w:val="a4"/>
        <w:jc w:val="center"/>
        <w:rPr>
          <w:rFonts w:ascii="Times New Roman" w:hAnsi="Times New Roman"/>
          <w:b/>
          <w:sz w:val="28"/>
          <w:szCs w:val="28"/>
        </w:rPr>
      </w:pPr>
    </w:p>
    <w:p w14:paraId="15EF88AC" w14:textId="77777777" w:rsidR="005F797A" w:rsidRPr="00A40194" w:rsidRDefault="005F797A" w:rsidP="005F797A">
      <w:pPr>
        <w:tabs>
          <w:tab w:val="left" w:pos="0"/>
        </w:tabs>
        <w:spacing w:line="240" w:lineRule="atLeast"/>
        <w:jc w:val="center"/>
        <w:rPr>
          <w:rFonts w:ascii="Times New Roman" w:hAnsi="Times New Roman"/>
          <w:sz w:val="20"/>
          <w:szCs w:val="20"/>
        </w:rPr>
      </w:pPr>
      <w:r>
        <w:rPr>
          <w:rFonts w:ascii="Times New Roman" w:hAnsi="Times New Roman"/>
          <w:noProof/>
          <w:sz w:val="20"/>
          <w:szCs w:val="20"/>
        </w:rPr>
        <w:drawing>
          <wp:inline distT="0" distB="0" distL="0" distR="0" wp14:anchorId="26D0CEB8" wp14:editId="33971DBF">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rFonts w:ascii="Times New Roman" w:hAnsi="Times New Roman"/>
          <w:sz w:val="20"/>
          <w:szCs w:val="20"/>
        </w:rPr>
        <w:t xml:space="preserve"> </w:t>
      </w:r>
    </w:p>
    <w:p w14:paraId="215AF0CC" w14:textId="77777777" w:rsidR="005F797A" w:rsidRPr="00A40194" w:rsidRDefault="005F797A" w:rsidP="005F797A">
      <w:pPr>
        <w:spacing w:line="240" w:lineRule="atLeast"/>
        <w:jc w:val="center"/>
        <w:rPr>
          <w:rFonts w:ascii="Times New Roman" w:hAnsi="Times New Roman"/>
          <w:b/>
          <w:sz w:val="28"/>
          <w:szCs w:val="28"/>
        </w:rPr>
      </w:pPr>
      <w:r w:rsidRPr="00A40194">
        <w:rPr>
          <w:rFonts w:ascii="Times New Roman" w:hAnsi="Times New Roman"/>
          <w:b/>
          <w:sz w:val="28"/>
          <w:szCs w:val="28"/>
        </w:rPr>
        <w:t>АДМИНИСТРАЦИЯ МУНИЦИПАЛЬНОГО ОБРАЗОВАНИЯ                                                                                                       ЛЕНИНГРАДСКИЙ РАЙОН</w:t>
      </w:r>
    </w:p>
    <w:p w14:paraId="38D4926F" w14:textId="77777777" w:rsidR="005F797A" w:rsidRPr="00A40194" w:rsidRDefault="005F797A" w:rsidP="005F797A">
      <w:pPr>
        <w:tabs>
          <w:tab w:val="left" w:pos="3240"/>
        </w:tabs>
        <w:spacing w:line="240" w:lineRule="atLeast"/>
        <w:jc w:val="center"/>
        <w:rPr>
          <w:rFonts w:ascii="Times New Roman" w:hAnsi="Times New Roman"/>
          <w:b/>
          <w:sz w:val="32"/>
          <w:szCs w:val="32"/>
        </w:rPr>
      </w:pPr>
      <w:r w:rsidRPr="00A40194">
        <w:rPr>
          <w:rFonts w:ascii="Times New Roman" w:hAnsi="Times New Roman"/>
          <w:b/>
          <w:sz w:val="32"/>
          <w:szCs w:val="32"/>
        </w:rPr>
        <w:t>ПОСТАНОВЛЕНИЕ</w:t>
      </w:r>
    </w:p>
    <w:p w14:paraId="4E027B5F" w14:textId="77777777" w:rsidR="005F797A" w:rsidRPr="00C410BD" w:rsidRDefault="005F797A" w:rsidP="005F797A">
      <w:pPr>
        <w:tabs>
          <w:tab w:val="left" w:pos="3240"/>
        </w:tabs>
        <w:jc w:val="both"/>
        <w:rPr>
          <w:rFonts w:ascii="Times New Roman" w:hAnsi="Times New Roman"/>
          <w:sz w:val="28"/>
          <w:szCs w:val="28"/>
        </w:rPr>
      </w:pPr>
      <w:r w:rsidRPr="00A40194">
        <w:rPr>
          <w:rFonts w:ascii="Times New Roman" w:hAnsi="Times New Roman"/>
          <w:sz w:val="28"/>
          <w:szCs w:val="28"/>
        </w:rPr>
        <w:t xml:space="preserve">           от_</w:t>
      </w:r>
      <w:r w:rsidRPr="00396C03">
        <w:rPr>
          <w:rFonts w:ascii="Times New Roman" w:hAnsi="Times New Roman"/>
          <w:sz w:val="28"/>
          <w:szCs w:val="28"/>
        </w:rPr>
        <w:t>_________</w:t>
      </w:r>
      <w:r>
        <w:rPr>
          <w:rFonts w:ascii="Times New Roman" w:hAnsi="Times New Roman"/>
          <w:sz w:val="28"/>
          <w:szCs w:val="28"/>
        </w:rPr>
        <w:t>_____</w:t>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t xml:space="preserve">                       №__</w:t>
      </w:r>
      <w:r w:rsidRPr="00396C03">
        <w:rPr>
          <w:rFonts w:ascii="Times New Roman" w:hAnsi="Times New Roman"/>
          <w:sz w:val="28"/>
          <w:szCs w:val="28"/>
        </w:rPr>
        <w:t>_____</w:t>
      </w:r>
    </w:p>
    <w:p w14:paraId="5043DD8D" w14:textId="77777777" w:rsidR="005F797A" w:rsidRPr="00C410BD" w:rsidRDefault="005F797A" w:rsidP="005F797A">
      <w:pPr>
        <w:jc w:val="center"/>
        <w:rPr>
          <w:rFonts w:ascii="Times New Roman" w:hAnsi="Times New Roman"/>
          <w:sz w:val="28"/>
          <w:szCs w:val="28"/>
        </w:rPr>
      </w:pPr>
      <w:r w:rsidRPr="00A40194">
        <w:rPr>
          <w:rFonts w:ascii="Times New Roman" w:hAnsi="Times New Roman"/>
          <w:sz w:val="28"/>
          <w:szCs w:val="28"/>
        </w:rPr>
        <w:t>станица  Ленинградская</w:t>
      </w:r>
    </w:p>
    <w:p w14:paraId="56975598" w14:textId="77777777" w:rsidR="005F797A" w:rsidRPr="002C6E5A" w:rsidRDefault="005F797A" w:rsidP="005F797A">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Об утверждении </w:t>
      </w:r>
      <w:r>
        <w:rPr>
          <w:rFonts w:ascii="Times New Roman" w:eastAsiaTheme="minorHAnsi" w:hAnsi="Times New Roman"/>
          <w:b/>
          <w:sz w:val="28"/>
          <w:szCs w:val="28"/>
          <w:lang w:eastAsia="en-US"/>
        </w:rPr>
        <w:t>П</w:t>
      </w:r>
      <w:r w:rsidRPr="002C6E5A">
        <w:rPr>
          <w:rFonts w:ascii="Times New Roman" w:eastAsiaTheme="minorHAnsi" w:hAnsi="Times New Roman"/>
          <w:b/>
          <w:sz w:val="28"/>
          <w:szCs w:val="28"/>
          <w:lang w:eastAsia="en-US"/>
        </w:rPr>
        <w:t>рограммы профилактики</w:t>
      </w:r>
    </w:p>
    <w:p w14:paraId="06BB8D3A" w14:textId="77777777" w:rsidR="005F797A" w:rsidRPr="002C6E5A" w:rsidRDefault="005F797A" w:rsidP="005F797A">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рисков причинения вреда (ущерба) охраняемым законом</w:t>
      </w:r>
    </w:p>
    <w:p w14:paraId="642597DA" w14:textId="42DF8C93" w:rsidR="005F797A" w:rsidRPr="005F797A" w:rsidRDefault="005F797A" w:rsidP="005F797A">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ценностям </w:t>
      </w:r>
      <w:r>
        <w:rPr>
          <w:rFonts w:ascii="Times New Roman" w:eastAsiaTheme="minorHAnsi" w:hAnsi="Times New Roman"/>
          <w:b/>
          <w:sz w:val="28"/>
          <w:szCs w:val="28"/>
          <w:lang w:eastAsia="en-US"/>
        </w:rPr>
        <w:t xml:space="preserve">по муниципальному земельному контролю на территории </w:t>
      </w:r>
      <w:r w:rsidRPr="005F797A">
        <w:rPr>
          <w:rFonts w:ascii="Times New Roman" w:eastAsiaTheme="minorHAnsi" w:hAnsi="Times New Roman"/>
          <w:b/>
          <w:sz w:val="28"/>
          <w:szCs w:val="28"/>
          <w:lang w:eastAsia="en-US"/>
        </w:rPr>
        <w:t>муниципального образования Ленинградский муниципальный округ Краснодарского края на 2025 год</w:t>
      </w:r>
    </w:p>
    <w:p w14:paraId="113F5F5D" w14:textId="77777777" w:rsidR="005F797A" w:rsidRDefault="005F797A" w:rsidP="005F797A">
      <w:pPr>
        <w:pStyle w:val="ConsPlusNormal"/>
        <w:ind w:firstLine="540"/>
        <w:jc w:val="both"/>
        <w:rPr>
          <w:rFonts w:ascii="Times New Roman" w:hAnsi="Times New Roman" w:cs="Times New Roman"/>
          <w:sz w:val="28"/>
          <w:szCs w:val="28"/>
        </w:rPr>
      </w:pPr>
    </w:p>
    <w:p w14:paraId="473A2C1B" w14:textId="57DEE2CA" w:rsidR="005F797A" w:rsidRPr="00DE49FC" w:rsidRDefault="005F797A" w:rsidP="005F797A">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eastAsia="Lucida Sans Unicode" w:hAnsi="Times New Roman"/>
          <w:sz w:val="28"/>
          <w:szCs w:val="28"/>
        </w:rPr>
        <w:t xml:space="preserve">          </w:t>
      </w:r>
      <w:r w:rsidRPr="00D512A9">
        <w:rPr>
          <w:rFonts w:ascii="Times New Roman" w:eastAsia="Lucida Sans Unicode" w:hAnsi="Times New Roman"/>
          <w:sz w:val="28"/>
          <w:szCs w:val="28"/>
        </w:rPr>
        <w:t>В соответствии</w:t>
      </w:r>
      <w:r>
        <w:rPr>
          <w:rFonts w:ascii="Times New Roman" w:eastAsia="Lucida Sans Unicode" w:hAnsi="Times New Roman"/>
          <w:sz w:val="28"/>
          <w:szCs w:val="28"/>
        </w:rPr>
        <w:t xml:space="preserve"> с </w:t>
      </w:r>
      <w:r w:rsidRPr="00D512A9">
        <w:rPr>
          <w:rFonts w:ascii="Times New Roman" w:eastAsia="Lucida Sans Unicode" w:hAnsi="Times New Roman"/>
          <w:sz w:val="28"/>
          <w:szCs w:val="28"/>
        </w:rPr>
        <w:t xml:space="preserve"> </w:t>
      </w:r>
      <w:r>
        <w:rPr>
          <w:rFonts w:ascii="Times New Roman" w:eastAsia="Lucida Sans Unicode" w:hAnsi="Times New Roman"/>
          <w:sz w:val="28"/>
          <w:szCs w:val="28"/>
        </w:rPr>
        <w:t xml:space="preserve">Федеральным законом от 31 июля </w:t>
      </w:r>
      <w:r w:rsidRPr="00CC1D5F">
        <w:rPr>
          <w:rFonts w:ascii="Times New Roman" w:eastAsia="Lucida Sans Unicode" w:hAnsi="Times New Roman"/>
          <w:sz w:val="28"/>
          <w:szCs w:val="28"/>
        </w:rPr>
        <w:t>2020 г</w:t>
      </w:r>
      <w:r>
        <w:rPr>
          <w:rFonts w:ascii="Times New Roman" w:eastAsia="Lucida Sans Unicode" w:hAnsi="Times New Roman"/>
          <w:sz w:val="28"/>
          <w:szCs w:val="28"/>
        </w:rPr>
        <w:t>.</w:t>
      </w:r>
      <w:r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eastAsia="Lucida Sans Unicode" w:hAnsi="Times New Roman"/>
          <w:sz w:val="28"/>
          <w:szCs w:val="28"/>
        </w:rPr>
        <w:t xml:space="preserve">, </w:t>
      </w:r>
      <w:r w:rsidRPr="00CC1D5F">
        <w:rPr>
          <w:rFonts w:ascii="Times New Roman" w:eastAsia="Lucida Sans Unicode" w:hAnsi="Times New Roman"/>
          <w:sz w:val="28"/>
          <w:szCs w:val="28"/>
        </w:rPr>
        <w:t>в целях реализац</w:t>
      </w:r>
      <w:r>
        <w:rPr>
          <w:rFonts w:ascii="Times New Roman" w:eastAsia="Lucida Sans Unicode" w:hAnsi="Times New Roman"/>
          <w:sz w:val="28"/>
          <w:szCs w:val="28"/>
        </w:rPr>
        <w:t>ии п</w:t>
      </w:r>
      <w:r w:rsidRPr="00AA79BC">
        <w:rPr>
          <w:rFonts w:ascii="Times New Roman" w:eastAsia="Lucida Sans Unicode" w:hAnsi="Times New Roman"/>
          <w:sz w:val="28"/>
          <w:szCs w:val="28"/>
        </w:rPr>
        <w:t>остановлени</w:t>
      </w:r>
      <w:r>
        <w:rPr>
          <w:rFonts w:ascii="Times New Roman" w:eastAsia="Lucida Sans Unicode" w:hAnsi="Times New Roman"/>
          <w:sz w:val="28"/>
          <w:szCs w:val="28"/>
        </w:rPr>
        <w:t xml:space="preserve">я </w:t>
      </w:r>
      <w:r w:rsidRPr="00AA79BC">
        <w:rPr>
          <w:rFonts w:ascii="Times New Roman" w:eastAsia="Lucida Sans Unicode" w:hAnsi="Times New Roman"/>
          <w:sz w:val="28"/>
          <w:szCs w:val="28"/>
        </w:rPr>
        <w:t xml:space="preserve"> Прав</w:t>
      </w:r>
      <w:r>
        <w:rPr>
          <w:rFonts w:ascii="Times New Roman" w:eastAsia="Lucida Sans Unicode" w:hAnsi="Times New Roman"/>
          <w:sz w:val="28"/>
          <w:szCs w:val="28"/>
        </w:rPr>
        <w:t>ительства Российской Федерации от 25 июня 2021 г. №</w:t>
      </w:r>
      <w:r w:rsidRPr="00AA79BC">
        <w:rPr>
          <w:rFonts w:ascii="Times New Roman" w:eastAsia="Lucida Sans Unicode" w:hAnsi="Times New Roman"/>
          <w:sz w:val="28"/>
          <w:szCs w:val="28"/>
        </w:rPr>
        <w:t xml:space="preserve"> 990</w:t>
      </w:r>
      <w:r>
        <w:rPr>
          <w:rFonts w:ascii="Times New Roman" w:eastAsia="Lucida Sans Unicode" w:hAnsi="Times New Roman"/>
          <w:sz w:val="28"/>
          <w:szCs w:val="28"/>
        </w:rPr>
        <w:t xml:space="preserve"> «</w:t>
      </w:r>
      <w:r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Lucida Sans Unicode" w:hAnsi="Times New Roman"/>
          <w:sz w:val="28"/>
          <w:szCs w:val="28"/>
        </w:rPr>
        <w:t>»</w:t>
      </w:r>
      <w:r>
        <w:rPr>
          <w:rFonts w:ascii="Times New Roman" w:hAnsi="Times New Roman"/>
          <w:sz w:val="28"/>
          <w:szCs w:val="28"/>
        </w:rPr>
        <w:t xml:space="preserve">, </w:t>
      </w:r>
      <w:r w:rsidR="00EA2B8B">
        <w:rPr>
          <w:rFonts w:ascii="Times New Roman" w:hAnsi="Times New Roman"/>
          <w:sz w:val="28"/>
          <w:szCs w:val="28"/>
        </w:rPr>
        <w:t xml:space="preserve">                       </w:t>
      </w:r>
      <w:r w:rsidRPr="00DE49FC">
        <w:rPr>
          <w:rFonts w:ascii="Times New Roman" w:hAnsi="Times New Roman"/>
          <w:sz w:val="28"/>
          <w:szCs w:val="28"/>
        </w:rPr>
        <w:t>п о с т а</w:t>
      </w:r>
      <w:r>
        <w:rPr>
          <w:rFonts w:ascii="Times New Roman" w:hAnsi="Times New Roman"/>
          <w:sz w:val="28"/>
          <w:szCs w:val="28"/>
        </w:rPr>
        <w:t xml:space="preserve"> н</w:t>
      </w:r>
      <w:r w:rsidRPr="00DE49FC">
        <w:rPr>
          <w:rFonts w:ascii="Times New Roman" w:hAnsi="Times New Roman"/>
          <w:sz w:val="28"/>
          <w:szCs w:val="28"/>
        </w:rPr>
        <w:t xml:space="preserve"> о в л я ю:</w:t>
      </w:r>
    </w:p>
    <w:p w14:paraId="1DBADFED" w14:textId="1635987B" w:rsidR="005F797A" w:rsidRDefault="005F797A" w:rsidP="005F797A">
      <w:pPr>
        <w:pStyle w:val="a4"/>
        <w:tabs>
          <w:tab w:val="left" w:pos="709"/>
          <w:tab w:val="left" w:pos="851"/>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w:t>
      </w:r>
      <w:r w:rsidRPr="00DC3A54">
        <w:rPr>
          <w:rFonts w:ascii="Times New Roman" w:hAnsi="Times New Roman"/>
          <w:color w:val="000000"/>
          <w:sz w:val="28"/>
          <w:szCs w:val="28"/>
        </w:rPr>
        <w:t xml:space="preserve">Утвердить </w:t>
      </w:r>
      <w:r>
        <w:rPr>
          <w:rFonts w:ascii="Times New Roman" w:hAnsi="Times New Roman"/>
          <w:color w:val="000000"/>
          <w:sz w:val="28"/>
          <w:szCs w:val="28"/>
        </w:rPr>
        <w:t>П</w:t>
      </w:r>
      <w:r>
        <w:rPr>
          <w:rFonts w:ascii="Times New Roman" w:hAnsi="Times New Roman"/>
          <w:sz w:val="28"/>
          <w:szCs w:val="28"/>
        </w:rPr>
        <w:t xml:space="preserve">рограмму профилактики рисков причинения вреда (ущерба) охраняемым законом ценностям по муниципальному земельному контролю на территории </w:t>
      </w:r>
      <w:r w:rsidRPr="00DE74B6">
        <w:rPr>
          <w:rFonts w:ascii="Times New Roman" w:eastAsiaTheme="minorHAnsi" w:hAnsi="Times New Roman"/>
          <w:bCs/>
          <w:sz w:val="28"/>
          <w:szCs w:val="28"/>
          <w:lang w:eastAsia="en-US"/>
        </w:rPr>
        <w:t>муниципального образования Ленинградский муниципальный округ Краснодарского края на 2025 год</w:t>
      </w:r>
      <w:r>
        <w:rPr>
          <w:rFonts w:ascii="Times New Roman" w:hAnsi="Times New Roman"/>
          <w:sz w:val="28"/>
          <w:szCs w:val="28"/>
        </w:rPr>
        <w:t xml:space="preserve"> (далее-Программа) (прилагается)</w:t>
      </w:r>
      <w:r w:rsidRPr="00DE49FC">
        <w:rPr>
          <w:rFonts w:ascii="Times New Roman" w:hAnsi="Times New Roman"/>
          <w:sz w:val="28"/>
          <w:szCs w:val="28"/>
        </w:rPr>
        <w:t>.</w:t>
      </w:r>
    </w:p>
    <w:p w14:paraId="252D51F4" w14:textId="77777777" w:rsidR="005F797A" w:rsidRDefault="005F797A" w:rsidP="005F797A">
      <w:pPr>
        <w:pStyle w:val="a4"/>
        <w:tabs>
          <w:tab w:val="left" w:pos="709"/>
          <w:tab w:val="left" w:pos="851"/>
        </w:tabs>
        <w:jc w:val="both"/>
        <w:rPr>
          <w:rFonts w:ascii="Times New Roman" w:hAnsi="Times New Roman"/>
          <w:sz w:val="28"/>
          <w:szCs w:val="28"/>
        </w:rPr>
      </w:pPr>
      <w:r>
        <w:rPr>
          <w:rFonts w:ascii="Times New Roman" w:hAnsi="Times New Roman"/>
          <w:sz w:val="28"/>
          <w:szCs w:val="28"/>
        </w:rPr>
        <w:t xml:space="preserve">          2. Отделу имущественных отношений администрации муниципального образования Ленинградский район (Тоцкая Р.Г.) обеспечить выполнение мероприятий Программы и </w:t>
      </w:r>
      <w:r w:rsidRPr="000D25FB">
        <w:rPr>
          <w:rFonts w:ascii="Times New Roman" w:hAnsi="Times New Roman"/>
          <w:sz w:val="28"/>
          <w:szCs w:val="28"/>
        </w:rPr>
        <w:t xml:space="preserve">обеспечить официальное опубликование настоящего постановления на официальном сайте администрации муниципального образования Ленинградский </w:t>
      </w:r>
      <w:r w:rsidRPr="00E17D81">
        <w:rPr>
          <w:rFonts w:ascii="Times New Roman" w:hAnsi="Times New Roman"/>
          <w:sz w:val="28"/>
          <w:szCs w:val="28"/>
        </w:rPr>
        <w:t>район (</w:t>
      </w:r>
      <w:hyperlink r:id="rId11" w:history="1">
        <w:r w:rsidRPr="00E17D81">
          <w:rPr>
            <w:rStyle w:val="a3"/>
            <w:rFonts w:ascii="Times New Roman" w:eastAsia="PMingLiU" w:hAnsi="Times New Roman"/>
            <w:sz w:val="28"/>
            <w:szCs w:val="28"/>
            <w:lang w:val="en-US"/>
          </w:rPr>
          <w:t>www</w:t>
        </w:r>
        <w:r w:rsidRPr="00E17D81">
          <w:rPr>
            <w:rStyle w:val="a3"/>
            <w:rFonts w:ascii="Times New Roman" w:eastAsia="PMingLiU" w:hAnsi="Times New Roman"/>
            <w:sz w:val="28"/>
            <w:szCs w:val="28"/>
          </w:rPr>
          <w:t>.</w:t>
        </w:r>
        <w:proofErr w:type="spellStart"/>
        <w:r w:rsidRPr="00E17D81">
          <w:rPr>
            <w:rStyle w:val="a3"/>
            <w:rFonts w:ascii="Times New Roman" w:eastAsia="PMingLiU" w:hAnsi="Times New Roman"/>
            <w:sz w:val="28"/>
            <w:szCs w:val="28"/>
            <w:lang w:val="en-US"/>
          </w:rPr>
          <w:t>adminlenkub</w:t>
        </w:r>
        <w:proofErr w:type="spellEnd"/>
        <w:r w:rsidRPr="00E17D81">
          <w:rPr>
            <w:rStyle w:val="a3"/>
            <w:rFonts w:ascii="Times New Roman" w:eastAsia="PMingLiU" w:hAnsi="Times New Roman"/>
            <w:sz w:val="28"/>
            <w:szCs w:val="28"/>
          </w:rPr>
          <w:t>.</w:t>
        </w:r>
        <w:proofErr w:type="spellStart"/>
        <w:r w:rsidRPr="00E17D81">
          <w:rPr>
            <w:rStyle w:val="a3"/>
            <w:rFonts w:ascii="Times New Roman" w:eastAsia="PMingLiU" w:hAnsi="Times New Roman"/>
            <w:sz w:val="28"/>
            <w:szCs w:val="28"/>
            <w:lang w:val="en-US"/>
          </w:rPr>
          <w:t>ru</w:t>
        </w:r>
        <w:proofErr w:type="spellEnd"/>
      </w:hyperlink>
      <w:r w:rsidRPr="00E17D81">
        <w:rPr>
          <w:rFonts w:ascii="Times New Roman" w:hAnsi="Times New Roman"/>
          <w:sz w:val="28"/>
          <w:szCs w:val="28"/>
        </w:rPr>
        <w:t>)</w:t>
      </w:r>
      <w:r>
        <w:rPr>
          <w:rFonts w:ascii="Times New Roman" w:hAnsi="Times New Roman"/>
          <w:sz w:val="28"/>
          <w:szCs w:val="28"/>
        </w:rPr>
        <w:t>.</w:t>
      </w:r>
    </w:p>
    <w:p w14:paraId="56ADC2B9" w14:textId="0F1CA5C7" w:rsidR="005F797A" w:rsidRPr="00DE49FC" w:rsidRDefault="005F797A" w:rsidP="005F797A">
      <w:pPr>
        <w:pStyle w:val="a4"/>
        <w:tabs>
          <w:tab w:val="left" w:pos="709"/>
          <w:tab w:val="left" w:pos="851"/>
        </w:tabs>
        <w:jc w:val="both"/>
        <w:rPr>
          <w:rFonts w:ascii="Times New Roman" w:hAnsi="Times New Roman"/>
          <w:sz w:val="28"/>
          <w:szCs w:val="28"/>
        </w:rPr>
      </w:pPr>
      <w:r>
        <w:rPr>
          <w:rFonts w:ascii="Times New Roman" w:hAnsi="Times New Roman"/>
          <w:sz w:val="28"/>
          <w:szCs w:val="28"/>
        </w:rPr>
        <w:lastRenderedPageBreak/>
        <w:t xml:space="preserve">          3</w:t>
      </w:r>
      <w:r w:rsidRPr="00DE49FC">
        <w:rPr>
          <w:rFonts w:ascii="Times New Roman" w:hAnsi="Times New Roman"/>
          <w:sz w:val="28"/>
          <w:szCs w:val="28"/>
        </w:rPr>
        <w:t>. Контроль за выполнением настоящего постановления возложить на заместителя главы муниципального образования</w:t>
      </w:r>
      <w:r>
        <w:rPr>
          <w:rFonts w:ascii="Times New Roman" w:hAnsi="Times New Roman"/>
          <w:sz w:val="28"/>
          <w:szCs w:val="28"/>
        </w:rPr>
        <w:t xml:space="preserve">, начальника финансового управления администрации муниципального образования Ленинградский район </w:t>
      </w:r>
      <w:proofErr w:type="spellStart"/>
      <w:r>
        <w:rPr>
          <w:rFonts w:ascii="Times New Roman" w:hAnsi="Times New Roman"/>
          <w:sz w:val="28"/>
          <w:szCs w:val="28"/>
        </w:rPr>
        <w:t>Тертицу</w:t>
      </w:r>
      <w:proofErr w:type="spellEnd"/>
      <w:r>
        <w:rPr>
          <w:rFonts w:ascii="Times New Roman" w:hAnsi="Times New Roman"/>
          <w:sz w:val="28"/>
          <w:szCs w:val="28"/>
        </w:rPr>
        <w:t xml:space="preserve"> С.В.</w:t>
      </w:r>
    </w:p>
    <w:p w14:paraId="63141F2D" w14:textId="77777777" w:rsidR="005F797A" w:rsidRDefault="005F797A" w:rsidP="005F797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4.</w:t>
      </w:r>
      <w:r w:rsidRPr="00DE49FC">
        <w:rPr>
          <w:rFonts w:ascii="Times New Roman" w:hAnsi="Times New Roman"/>
          <w:sz w:val="28"/>
          <w:szCs w:val="28"/>
        </w:rPr>
        <w:t xml:space="preserve"> Постановление вступает в силу со дня его </w:t>
      </w:r>
      <w:r>
        <w:rPr>
          <w:rFonts w:ascii="Times New Roman" w:hAnsi="Times New Roman"/>
          <w:sz w:val="28"/>
          <w:szCs w:val="28"/>
        </w:rPr>
        <w:t xml:space="preserve">подписания и подлежит применению с 1 января 2025 года. </w:t>
      </w:r>
    </w:p>
    <w:p w14:paraId="15FCF7BD" w14:textId="77777777" w:rsidR="005F797A" w:rsidRDefault="005F797A" w:rsidP="005F797A">
      <w:pPr>
        <w:autoSpaceDE w:val="0"/>
        <w:autoSpaceDN w:val="0"/>
        <w:adjustRightInd w:val="0"/>
        <w:spacing w:after="0" w:line="240" w:lineRule="auto"/>
        <w:outlineLvl w:val="0"/>
        <w:rPr>
          <w:rFonts w:ascii="Times New Roman" w:hAnsi="Times New Roman"/>
          <w:sz w:val="28"/>
          <w:szCs w:val="28"/>
        </w:rPr>
      </w:pPr>
    </w:p>
    <w:p w14:paraId="24B8C0D7" w14:textId="77777777" w:rsidR="005F797A" w:rsidRDefault="005F797A" w:rsidP="005F797A">
      <w:pPr>
        <w:autoSpaceDE w:val="0"/>
        <w:autoSpaceDN w:val="0"/>
        <w:adjustRightInd w:val="0"/>
        <w:spacing w:after="0" w:line="240" w:lineRule="auto"/>
        <w:outlineLvl w:val="0"/>
        <w:rPr>
          <w:rFonts w:ascii="Times New Roman" w:hAnsi="Times New Roman"/>
          <w:sz w:val="28"/>
          <w:szCs w:val="28"/>
        </w:rPr>
      </w:pPr>
    </w:p>
    <w:p w14:paraId="5ECAADE7" w14:textId="77777777" w:rsidR="005F797A" w:rsidRPr="00DE49FC" w:rsidRDefault="005F797A" w:rsidP="005F797A">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Глава </w:t>
      </w:r>
      <w:r w:rsidRPr="00DE49FC">
        <w:rPr>
          <w:rFonts w:ascii="Times New Roman" w:hAnsi="Times New Roman"/>
          <w:sz w:val="28"/>
          <w:szCs w:val="28"/>
        </w:rPr>
        <w:t>муниципального образования</w:t>
      </w:r>
    </w:p>
    <w:p w14:paraId="207E60CB" w14:textId="2BAC4C34" w:rsidR="005F797A" w:rsidRDefault="005F797A" w:rsidP="005F797A">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sidRPr="00237305">
        <w:rPr>
          <w:rFonts w:ascii="Times New Roman" w:hAnsi="Times New Roman"/>
          <w:sz w:val="28"/>
          <w:szCs w:val="28"/>
        </w:rPr>
        <w:t xml:space="preserve"> </w:t>
      </w:r>
      <w:r w:rsidRPr="00DE49FC">
        <w:rPr>
          <w:rFonts w:ascii="Times New Roman" w:hAnsi="Times New Roman"/>
          <w:sz w:val="28"/>
          <w:szCs w:val="28"/>
        </w:rPr>
        <w:t xml:space="preserve">                            </w:t>
      </w:r>
      <w:r>
        <w:rPr>
          <w:rFonts w:ascii="Times New Roman" w:hAnsi="Times New Roman"/>
          <w:sz w:val="28"/>
          <w:szCs w:val="28"/>
        </w:rPr>
        <w:t xml:space="preserve">                  </w:t>
      </w:r>
      <w:r w:rsidR="00EA2B8B">
        <w:rPr>
          <w:rFonts w:ascii="Times New Roman" w:hAnsi="Times New Roman"/>
          <w:sz w:val="28"/>
          <w:szCs w:val="28"/>
        </w:rPr>
        <w:t xml:space="preserve">    </w:t>
      </w:r>
      <w:proofErr w:type="spellStart"/>
      <w:r>
        <w:rPr>
          <w:rFonts w:ascii="Times New Roman" w:hAnsi="Times New Roman"/>
          <w:sz w:val="28"/>
          <w:szCs w:val="28"/>
        </w:rPr>
        <w:t>Ю.Ю.Шулико</w:t>
      </w:r>
      <w:proofErr w:type="spellEnd"/>
    </w:p>
    <w:p w14:paraId="2B541879" w14:textId="77777777" w:rsidR="005F797A" w:rsidRDefault="005F797A" w:rsidP="005F797A">
      <w:pPr>
        <w:tabs>
          <w:tab w:val="left" w:pos="7797"/>
        </w:tabs>
        <w:autoSpaceDE w:val="0"/>
        <w:autoSpaceDN w:val="0"/>
        <w:adjustRightInd w:val="0"/>
        <w:spacing w:after="0" w:line="240" w:lineRule="auto"/>
        <w:outlineLvl w:val="0"/>
        <w:rPr>
          <w:rFonts w:ascii="Times New Roman" w:hAnsi="Times New Roman"/>
          <w:sz w:val="28"/>
          <w:szCs w:val="28"/>
        </w:rPr>
      </w:pPr>
    </w:p>
    <w:p w14:paraId="543BB3CC" w14:textId="77777777" w:rsidR="005F797A" w:rsidRDefault="005F797A" w:rsidP="005F797A">
      <w:pPr>
        <w:pStyle w:val="a4"/>
        <w:rPr>
          <w:rFonts w:ascii="Times New Roman" w:hAnsi="Times New Roman"/>
          <w:b/>
          <w:sz w:val="28"/>
          <w:szCs w:val="28"/>
        </w:rPr>
      </w:pPr>
    </w:p>
    <w:p w14:paraId="116D6AC9" w14:textId="77777777" w:rsidR="005F797A" w:rsidRDefault="005F797A" w:rsidP="005F797A">
      <w:pPr>
        <w:pStyle w:val="a4"/>
        <w:jc w:val="center"/>
        <w:rPr>
          <w:rFonts w:ascii="Times New Roman" w:hAnsi="Times New Roman"/>
          <w:b/>
          <w:sz w:val="28"/>
          <w:szCs w:val="28"/>
        </w:rPr>
      </w:pPr>
    </w:p>
    <w:p w14:paraId="2DA6540C" w14:textId="77777777" w:rsidR="005F797A" w:rsidRDefault="005F797A" w:rsidP="005F797A">
      <w:pPr>
        <w:pStyle w:val="a4"/>
        <w:jc w:val="center"/>
        <w:rPr>
          <w:rFonts w:ascii="Times New Roman" w:hAnsi="Times New Roman"/>
          <w:b/>
          <w:sz w:val="28"/>
          <w:szCs w:val="28"/>
        </w:rPr>
      </w:pPr>
    </w:p>
    <w:p w14:paraId="60F31E95" w14:textId="77777777" w:rsidR="005F797A" w:rsidRDefault="005F797A" w:rsidP="005F797A">
      <w:pPr>
        <w:pStyle w:val="a4"/>
        <w:jc w:val="center"/>
        <w:rPr>
          <w:rFonts w:ascii="Times New Roman" w:hAnsi="Times New Roman"/>
          <w:b/>
          <w:sz w:val="28"/>
          <w:szCs w:val="28"/>
        </w:rPr>
      </w:pPr>
    </w:p>
    <w:p w14:paraId="69E92C3E" w14:textId="77777777" w:rsidR="005F797A" w:rsidRDefault="005F797A" w:rsidP="005F797A">
      <w:pPr>
        <w:pStyle w:val="a4"/>
        <w:jc w:val="center"/>
        <w:rPr>
          <w:rFonts w:ascii="Times New Roman" w:hAnsi="Times New Roman"/>
          <w:b/>
          <w:sz w:val="28"/>
          <w:szCs w:val="28"/>
        </w:rPr>
      </w:pPr>
    </w:p>
    <w:p w14:paraId="315338DD" w14:textId="77777777" w:rsidR="005F797A" w:rsidRDefault="005F797A" w:rsidP="005F797A">
      <w:pPr>
        <w:pStyle w:val="a4"/>
        <w:jc w:val="center"/>
        <w:rPr>
          <w:rFonts w:ascii="Times New Roman" w:hAnsi="Times New Roman"/>
          <w:b/>
          <w:sz w:val="28"/>
          <w:szCs w:val="28"/>
        </w:rPr>
      </w:pPr>
    </w:p>
    <w:p w14:paraId="60B9572A" w14:textId="77777777" w:rsidR="005F797A" w:rsidRDefault="005F797A" w:rsidP="005F797A">
      <w:pPr>
        <w:pStyle w:val="a4"/>
        <w:jc w:val="center"/>
        <w:rPr>
          <w:rFonts w:ascii="Times New Roman" w:hAnsi="Times New Roman"/>
          <w:b/>
          <w:sz w:val="28"/>
          <w:szCs w:val="28"/>
        </w:rPr>
      </w:pPr>
    </w:p>
    <w:p w14:paraId="4151E124" w14:textId="77777777" w:rsidR="005F797A" w:rsidRDefault="005F797A" w:rsidP="005F797A">
      <w:pPr>
        <w:pStyle w:val="a4"/>
        <w:jc w:val="center"/>
        <w:rPr>
          <w:rFonts w:ascii="Times New Roman" w:hAnsi="Times New Roman"/>
          <w:b/>
          <w:sz w:val="28"/>
          <w:szCs w:val="28"/>
        </w:rPr>
      </w:pPr>
    </w:p>
    <w:p w14:paraId="7D36F7B8" w14:textId="77777777" w:rsidR="005F797A" w:rsidRDefault="005F797A" w:rsidP="005F797A">
      <w:pPr>
        <w:pStyle w:val="a4"/>
        <w:jc w:val="center"/>
        <w:rPr>
          <w:rFonts w:ascii="Times New Roman" w:hAnsi="Times New Roman"/>
          <w:b/>
          <w:sz w:val="28"/>
          <w:szCs w:val="28"/>
        </w:rPr>
      </w:pPr>
    </w:p>
    <w:p w14:paraId="40CA3F49" w14:textId="77777777" w:rsidR="005F797A" w:rsidRDefault="005F797A" w:rsidP="005F797A">
      <w:pPr>
        <w:pStyle w:val="a4"/>
        <w:jc w:val="center"/>
        <w:rPr>
          <w:rFonts w:ascii="Times New Roman" w:hAnsi="Times New Roman"/>
          <w:b/>
          <w:sz w:val="28"/>
          <w:szCs w:val="28"/>
        </w:rPr>
      </w:pPr>
    </w:p>
    <w:p w14:paraId="29EAADA9" w14:textId="77777777" w:rsidR="005F797A" w:rsidRDefault="005F797A" w:rsidP="005F797A">
      <w:pPr>
        <w:pStyle w:val="a4"/>
        <w:jc w:val="center"/>
        <w:rPr>
          <w:rFonts w:ascii="Times New Roman" w:hAnsi="Times New Roman"/>
          <w:b/>
          <w:sz w:val="28"/>
          <w:szCs w:val="28"/>
        </w:rPr>
      </w:pPr>
    </w:p>
    <w:p w14:paraId="2B14F394" w14:textId="77777777" w:rsidR="005F797A" w:rsidRDefault="005F797A" w:rsidP="005F797A">
      <w:pPr>
        <w:pStyle w:val="a4"/>
        <w:jc w:val="center"/>
        <w:rPr>
          <w:rFonts w:ascii="Times New Roman" w:hAnsi="Times New Roman"/>
          <w:b/>
          <w:sz w:val="28"/>
          <w:szCs w:val="28"/>
        </w:rPr>
      </w:pPr>
    </w:p>
    <w:p w14:paraId="5DD13DAB" w14:textId="77777777" w:rsidR="005F797A" w:rsidRDefault="005F797A" w:rsidP="005F797A">
      <w:pPr>
        <w:pStyle w:val="a4"/>
        <w:jc w:val="center"/>
        <w:rPr>
          <w:rFonts w:ascii="Times New Roman" w:hAnsi="Times New Roman"/>
          <w:b/>
          <w:sz w:val="28"/>
          <w:szCs w:val="28"/>
        </w:rPr>
      </w:pPr>
    </w:p>
    <w:p w14:paraId="3F37BF35" w14:textId="77777777" w:rsidR="005F797A" w:rsidRDefault="005F797A" w:rsidP="005F797A">
      <w:pPr>
        <w:pStyle w:val="a4"/>
        <w:jc w:val="center"/>
        <w:rPr>
          <w:rFonts w:ascii="Times New Roman" w:hAnsi="Times New Roman"/>
          <w:b/>
          <w:sz w:val="28"/>
          <w:szCs w:val="28"/>
        </w:rPr>
      </w:pPr>
    </w:p>
    <w:p w14:paraId="58AF3848" w14:textId="77777777" w:rsidR="005F797A" w:rsidRDefault="005F797A" w:rsidP="005F797A">
      <w:pPr>
        <w:pStyle w:val="a4"/>
        <w:jc w:val="center"/>
        <w:rPr>
          <w:rFonts w:ascii="Times New Roman" w:hAnsi="Times New Roman"/>
          <w:b/>
          <w:sz w:val="28"/>
          <w:szCs w:val="28"/>
        </w:rPr>
      </w:pPr>
    </w:p>
    <w:p w14:paraId="550F0ECD" w14:textId="77777777" w:rsidR="005F797A" w:rsidRDefault="005F797A" w:rsidP="005F797A">
      <w:pPr>
        <w:pStyle w:val="a4"/>
        <w:jc w:val="center"/>
        <w:rPr>
          <w:rFonts w:ascii="Times New Roman" w:hAnsi="Times New Roman"/>
          <w:b/>
          <w:sz w:val="28"/>
          <w:szCs w:val="28"/>
        </w:rPr>
      </w:pPr>
    </w:p>
    <w:p w14:paraId="3DB7B6D9" w14:textId="77777777" w:rsidR="005F797A" w:rsidRDefault="005F797A" w:rsidP="005F797A">
      <w:pPr>
        <w:pStyle w:val="a4"/>
        <w:jc w:val="center"/>
        <w:rPr>
          <w:rFonts w:ascii="Times New Roman" w:hAnsi="Times New Roman"/>
          <w:b/>
          <w:sz w:val="28"/>
          <w:szCs w:val="28"/>
        </w:rPr>
      </w:pPr>
    </w:p>
    <w:p w14:paraId="4BEE7DA5" w14:textId="77777777" w:rsidR="005F797A" w:rsidRDefault="005F797A" w:rsidP="005F797A">
      <w:pPr>
        <w:pStyle w:val="a4"/>
        <w:jc w:val="center"/>
        <w:rPr>
          <w:rFonts w:ascii="Times New Roman" w:hAnsi="Times New Roman"/>
          <w:b/>
          <w:sz w:val="28"/>
          <w:szCs w:val="28"/>
        </w:rPr>
      </w:pPr>
    </w:p>
    <w:p w14:paraId="1757027A" w14:textId="77777777" w:rsidR="005F797A" w:rsidRDefault="005F797A" w:rsidP="005F797A">
      <w:pPr>
        <w:pStyle w:val="a4"/>
        <w:jc w:val="center"/>
        <w:rPr>
          <w:rFonts w:ascii="Times New Roman" w:hAnsi="Times New Roman"/>
          <w:b/>
          <w:sz w:val="28"/>
          <w:szCs w:val="28"/>
        </w:rPr>
      </w:pPr>
    </w:p>
    <w:p w14:paraId="0006CC81" w14:textId="77777777" w:rsidR="005F797A" w:rsidRDefault="005F797A" w:rsidP="005F797A">
      <w:pPr>
        <w:spacing w:after="0" w:line="240" w:lineRule="auto"/>
        <w:jc w:val="center"/>
        <w:rPr>
          <w:rFonts w:ascii="Times New Roman" w:hAnsi="Times New Roman"/>
          <w:b/>
          <w:sz w:val="28"/>
          <w:szCs w:val="28"/>
        </w:rPr>
      </w:pPr>
    </w:p>
    <w:p w14:paraId="1FE01D99" w14:textId="77777777" w:rsidR="005F797A" w:rsidRDefault="005F797A" w:rsidP="005F797A">
      <w:pPr>
        <w:spacing w:after="0" w:line="240" w:lineRule="auto"/>
        <w:jc w:val="center"/>
        <w:rPr>
          <w:rFonts w:ascii="Times New Roman" w:hAnsi="Times New Roman"/>
          <w:b/>
          <w:sz w:val="28"/>
          <w:szCs w:val="28"/>
        </w:rPr>
      </w:pPr>
    </w:p>
    <w:p w14:paraId="73DC3AEA" w14:textId="77777777" w:rsidR="005F797A" w:rsidRDefault="005F797A" w:rsidP="005F797A">
      <w:pPr>
        <w:spacing w:after="0" w:line="240" w:lineRule="auto"/>
        <w:jc w:val="center"/>
        <w:rPr>
          <w:rFonts w:ascii="Times New Roman" w:hAnsi="Times New Roman"/>
          <w:b/>
          <w:sz w:val="28"/>
          <w:szCs w:val="28"/>
        </w:rPr>
      </w:pPr>
    </w:p>
    <w:p w14:paraId="62CD23A8" w14:textId="77777777" w:rsidR="005F797A" w:rsidRDefault="005F797A" w:rsidP="005F797A">
      <w:pPr>
        <w:spacing w:after="0" w:line="240" w:lineRule="auto"/>
        <w:jc w:val="center"/>
        <w:rPr>
          <w:rFonts w:ascii="Times New Roman" w:hAnsi="Times New Roman"/>
          <w:b/>
          <w:sz w:val="28"/>
          <w:szCs w:val="28"/>
        </w:rPr>
      </w:pPr>
    </w:p>
    <w:p w14:paraId="72DDDF96" w14:textId="77777777" w:rsidR="005F797A" w:rsidRDefault="005F797A" w:rsidP="005F797A">
      <w:pPr>
        <w:spacing w:after="0" w:line="240" w:lineRule="auto"/>
        <w:jc w:val="center"/>
        <w:rPr>
          <w:rFonts w:ascii="Times New Roman" w:hAnsi="Times New Roman"/>
          <w:b/>
          <w:sz w:val="28"/>
          <w:szCs w:val="28"/>
        </w:rPr>
      </w:pPr>
    </w:p>
    <w:p w14:paraId="44D76B7D" w14:textId="77777777" w:rsidR="005F797A" w:rsidRDefault="005F797A" w:rsidP="005F797A">
      <w:pPr>
        <w:spacing w:after="0" w:line="240" w:lineRule="auto"/>
        <w:jc w:val="center"/>
        <w:rPr>
          <w:rFonts w:ascii="Times New Roman" w:hAnsi="Times New Roman"/>
          <w:b/>
          <w:sz w:val="28"/>
          <w:szCs w:val="28"/>
        </w:rPr>
      </w:pPr>
    </w:p>
    <w:p w14:paraId="174366C4" w14:textId="77777777" w:rsidR="005F797A" w:rsidRDefault="005F797A" w:rsidP="005F797A">
      <w:pPr>
        <w:spacing w:after="0" w:line="240" w:lineRule="auto"/>
        <w:jc w:val="center"/>
        <w:rPr>
          <w:rFonts w:ascii="Times New Roman" w:hAnsi="Times New Roman"/>
          <w:b/>
          <w:sz w:val="28"/>
          <w:szCs w:val="28"/>
        </w:rPr>
      </w:pPr>
    </w:p>
    <w:p w14:paraId="0FCA2434" w14:textId="77777777" w:rsidR="005F797A" w:rsidRDefault="005F797A" w:rsidP="005F797A">
      <w:pPr>
        <w:spacing w:after="0" w:line="240" w:lineRule="auto"/>
        <w:jc w:val="center"/>
        <w:rPr>
          <w:rFonts w:ascii="Times New Roman" w:hAnsi="Times New Roman"/>
          <w:b/>
          <w:sz w:val="28"/>
          <w:szCs w:val="28"/>
        </w:rPr>
      </w:pPr>
    </w:p>
    <w:p w14:paraId="58DB9ECE" w14:textId="77777777" w:rsidR="005F797A" w:rsidRDefault="005F797A" w:rsidP="005F797A">
      <w:pPr>
        <w:spacing w:after="0" w:line="240" w:lineRule="auto"/>
        <w:jc w:val="center"/>
        <w:rPr>
          <w:rFonts w:ascii="Times New Roman" w:hAnsi="Times New Roman"/>
          <w:b/>
          <w:sz w:val="28"/>
          <w:szCs w:val="28"/>
        </w:rPr>
      </w:pPr>
    </w:p>
    <w:p w14:paraId="7C681C59" w14:textId="77777777" w:rsidR="005F797A" w:rsidRDefault="005F797A" w:rsidP="005F797A">
      <w:pPr>
        <w:spacing w:after="0" w:line="240" w:lineRule="auto"/>
        <w:jc w:val="center"/>
        <w:rPr>
          <w:rFonts w:ascii="Times New Roman" w:hAnsi="Times New Roman"/>
          <w:b/>
          <w:sz w:val="28"/>
          <w:szCs w:val="28"/>
        </w:rPr>
      </w:pPr>
    </w:p>
    <w:p w14:paraId="41148887" w14:textId="77777777" w:rsidR="005F797A" w:rsidRDefault="005F797A" w:rsidP="005F797A">
      <w:pPr>
        <w:spacing w:after="0" w:line="240" w:lineRule="auto"/>
        <w:jc w:val="center"/>
        <w:rPr>
          <w:rFonts w:ascii="Times New Roman" w:hAnsi="Times New Roman"/>
          <w:b/>
          <w:sz w:val="28"/>
          <w:szCs w:val="28"/>
        </w:rPr>
      </w:pPr>
    </w:p>
    <w:p w14:paraId="4BC6892B" w14:textId="77777777" w:rsidR="005F797A" w:rsidRDefault="005F797A" w:rsidP="005F797A">
      <w:pPr>
        <w:spacing w:after="0" w:line="240" w:lineRule="auto"/>
        <w:jc w:val="center"/>
        <w:rPr>
          <w:rFonts w:ascii="Times New Roman" w:hAnsi="Times New Roman"/>
          <w:b/>
          <w:sz w:val="28"/>
          <w:szCs w:val="28"/>
        </w:rPr>
      </w:pPr>
    </w:p>
    <w:p w14:paraId="1A892691" w14:textId="77777777" w:rsidR="005F797A" w:rsidRDefault="005F797A" w:rsidP="005F797A">
      <w:pPr>
        <w:spacing w:after="0" w:line="240" w:lineRule="auto"/>
        <w:jc w:val="center"/>
        <w:rPr>
          <w:rFonts w:ascii="Times New Roman" w:hAnsi="Times New Roman"/>
          <w:b/>
          <w:sz w:val="28"/>
          <w:szCs w:val="28"/>
        </w:rPr>
      </w:pPr>
    </w:p>
    <w:p w14:paraId="1A994A64" w14:textId="77777777" w:rsidR="005F797A" w:rsidRDefault="005F797A" w:rsidP="005F797A">
      <w:pPr>
        <w:spacing w:after="0" w:line="240" w:lineRule="auto"/>
        <w:jc w:val="center"/>
        <w:rPr>
          <w:rFonts w:ascii="Times New Roman" w:hAnsi="Times New Roman"/>
          <w:b/>
          <w:sz w:val="28"/>
          <w:szCs w:val="28"/>
        </w:rPr>
      </w:pPr>
    </w:p>
    <w:p w14:paraId="05C79D46" w14:textId="77777777" w:rsidR="005F797A" w:rsidRDefault="005F797A" w:rsidP="005F797A">
      <w:pPr>
        <w:spacing w:after="0" w:line="240" w:lineRule="auto"/>
        <w:jc w:val="center"/>
        <w:rPr>
          <w:rFonts w:ascii="Times New Roman" w:hAnsi="Times New Roman"/>
          <w:b/>
          <w:sz w:val="28"/>
          <w:szCs w:val="28"/>
        </w:rPr>
      </w:pPr>
    </w:p>
    <w:p w14:paraId="55E929B8" w14:textId="47C74B19" w:rsidR="005F797A" w:rsidRPr="00D070A7" w:rsidRDefault="005F797A" w:rsidP="005F797A">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D070A7">
        <w:rPr>
          <w:rFonts w:ascii="Times New Roman" w:eastAsia="Times New Roman" w:hAnsi="Times New Roman"/>
          <w:kern w:val="3"/>
          <w:sz w:val="28"/>
          <w:szCs w:val="28"/>
        </w:rPr>
        <w:t>Приложение</w:t>
      </w:r>
      <w:r w:rsidR="00386634">
        <w:rPr>
          <w:rFonts w:ascii="Times New Roman" w:eastAsia="Times New Roman" w:hAnsi="Times New Roman"/>
          <w:kern w:val="3"/>
          <w:sz w:val="28"/>
          <w:szCs w:val="28"/>
        </w:rPr>
        <w:t xml:space="preserve"> 1</w:t>
      </w:r>
    </w:p>
    <w:p w14:paraId="6CF266E3" w14:textId="77777777" w:rsidR="005F797A" w:rsidRPr="00D070A7" w:rsidRDefault="005F797A" w:rsidP="005F797A">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2A61F3A6" w14:textId="760636A7" w:rsidR="005F797A" w:rsidRPr="00D070A7" w:rsidRDefault="005F797A" w:rsidP="005F797A">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УТВЕРЖДЕН</w:t>
      </w:r>
      <w:r w:rsidR="00386634">
        <w:rPr>
          <w:rFonts w:ascii="Times New Roman" w:eastAsia="Times New Roman" w:hAnsi="Times New Roman"/>
          <w:kern w:val="3"/>
          <w:sz w:val="28"/>
          <w:szCs w:val="28"/>
        </w:rPr>
        <w:t>А</w:t>
      </w:r>
    </w:p>
    <w:p w14:paraId="0ACCF16A" w14:textId="77777777" w:rsidR="005F797A" w:rsidRPr="00D070A7" w:rsidRDefault="005F797A" w:rsidP="005F797A">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73561545" w14:textId="77777777" w:rsidR="005F797A" w:rsidRPr="00D070A7" w:rsidRDefault="005F797A" w:rsidP="005F797A">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D070A7">
        <w:rPr>
          <w:rFonts w:ascii="Times New Roman CYR" w:eastAsiaTheme="minorEastAsia" w:hAnsi="Times New Roman CYR" w:cs="Times New Roman CYR"/>
          <w:bCs/>
          <w:color w:val="26282F"/>
          <w:sz w:val="28"/>
          <w:szCs w:val="28"/>
        </w:rPr>
        <w:t>от ___________ № ________</w:t>
      </w:r>
      <w:r w:rsidRPr="00D070A7">
        <w:rPr>
          <w:rFonts w:ascii="Times New Roman" w:eastAsia="Times New Roman" w:hAnsi="Times New Roman"/>
          <w:b/>
          <w:bCs/>
          <w:color w:val="333333"/>
          <w:sz w:val="28"/>
          <w:szCs w:val="28"/>
        </w:rPr>
        <w:t xml:space="preserve">  </w:t>
      </w:r>
      <w:r w:rsidRPr="00D070A7">
        <w:rPr>
          <w:rFonts w:ascii="Times New Roman" w:eastAsiaTheme="minorEastAsia" w:hAnsi="Times New Roman"/>
          <w:bCs/>
          <w:color w:val="26282F"/>
          <w:sz w:val="28"/>
          <w:szCs w:val="28"/>
        </w:rPr>
        <w:t xml:space="preserve">                                                                 </w:t>
      </w:r>
    </w:p>
    <w:p w14:paraId="487AE6E3" w14:textId="77777777" w:rsidR="005F797A" w:rsidRDefault="005F797A" w:rsidP="005F797A">
      <w:pPr>
        <w:spacing w:after="0" w:line="240" w:lineRule="auto"/>
        <w:jc w:val="center"/>
        <w:rPr>
          <w:rFonts w:ascii="Times New Roman" w:hAnsi="Times New Roman"/>
          <w:b/>
          <w:sz w:val="28"/>
          <w:szCs w:val="28"/>
        </w:rPr>
      </w:pPr>
    </w:p>
    <w:p w14:paraId="2DF85ED1" w14:textId="77777777" w:rsidR="005F797A" w:rsidRDefault="005F797A" w:rsidP="005F797A">
      <w:pPr>
        <w:spacing w:after="0" w:line="240" w:lineRule="auto"/>
        <w:jc w:val="center"/>
        <w:rPr>
          <w:rFonts w:ascii="Times New Roman" w:hAnsi="Times New Roman"/>
          <w:b/>
          <w:sz w:val="28"/>
          <w:szCs w:val="28"/>
        </w:rPr>
      </w:pPr>
    </w:p>
    <w:p w14:paraId="2C5A554A" w14:textId="77777777" w:rsidR="005F797A" w:rsidRDefault="005F797A" w:rsidP="005F797A">
      <w:pPr>
        <w:spacing w:after="0" w:line="240" w:lineRule="auto"/>
        <w:jc w:val="center"/>
        <w:rPr>
          <w:rFonts w:ascii="Times New Roman" w:hAnsi="Times New Roman"/>
          <w:b/>
          <w:sz w:val="28"/>
          <w:szCs w:val="28"/>
        </w:rPr>
      </w:pPr>
    </w:p>
    <w:p w14:paraId="6B45E4A0" w14:textId="2DC46953" w:rsidR="005F797A" w:rsidRDefault="005F797A" w:rsidP="005F797A">
      <w:pPr>
        <w:shd w:val="clear" w:color="auto" w:fill="FFFFFF"/>
        <w:contextualSpacing/>
        <w:jc w:val="center"/>
        <w:outlineLvl w:val="2"/>
        <w:rPr>
          <w:rFonts w:ascii="Times New Roman" w:eastAsiaTheme="minorHAnsi" w:hAnsi="Times New Roman"/>
          <w:bCs/>
          <w:sz w:val="28"/>
          <w:szCs w:val="28"/>
          <w:lang w:eastAsia="en-US"/>
        </w:rPr>
      </w:pPr>
      <w:r>
        <w:rPr>
          <w:rFonts w:ascii="Times New Roman" w:eastAsia="Times New Roman" w:hAnsi="Times New Roman"/>
          <w:b/>
          <w:bCs/>
          <w:color w:val="333333"/>
          <w:sz w:val="28"/>
          <w:szCs w:val="28"/>
        </w:rPr>
        <w:t>П</w:t>
      </w:r>
      <w:r w:rsidRPr="006D0E55">
        <w:rPr>
          <w:rFonts w:ascii="Times New Roman" w:eastAsia="Times New Roman" w:hAnsi="Times New Roman"/>
          <w:b/>
          <w:bCs/>
          <w:color w:val="333333"/>
          <w:sz w:val="28"/>
          <w:szCs w:val="28"/>
        </w:rPr>
        <w:t>рограмм</w:t>
      </w:r>
      <w:r>
        <w:rPr>
          <w:rFonts w:ascii="Times New Roman" w:eastAsia="Times New Roman" w:hAnsi="Times New Roman"/>
          <w:b/>
          <w:bCs/>
          <w:color w:val="333333"/>
          <w:sz w:val="28"/>
          <w:szCs w:val="28"/>
        </w:rPr>
        <w:t>а</w:t>
      </w:r>
      <w:r w:rsidRPr="006D0E55">
        <w:rPr>
          <w:rFonts w:ascii="Times New Roman" w:eastAsia="Times New Roman" w:hAnsi="Times New Roman"/>
          <w:b/>
          <w:bCs/>
          <w:color w:val="333333"/>
          <w:sz w:val="28"/>
          <w:szCs w:val="28"/>
        </w:rPr>
        <w:t xml:space="preserve"> профилактики рисков причинения вреда (ущерба) охраняемым законом ценностям</w:t>
      </w:r>
      <w:r>
        <w:rPr>
          <w:rFonts w:ascii="Times New Roman" w:eastAsia="Times New Roman" w:hAnsi="Times New Roman"/>
          <w:b/>
          <w:bCs/>
          <w:color w:val="333333"/>
          <w:sz w:val="28"/>
          <w:szCs w:val="28"/>
        </w:rPr>
        <w:t xml:space="preserve"> по муниципальному земельному контролю на территории </w:t>
      </w:r>
      <w:r w:rsidR="00270C6B" w:rsidRPr="00270C6B">
        <w:rPr>
          <w:rFonts w:ascii="Times New Roman" w:eastAsiaTheme="minorHAnsi" w:hAnsi="Times New Roman"/>
          <w:b/>
          <w:sz w:val="28"/>
          <w:szCs w:val="28"/>
          <w:lang w:eastAsia="en-US"/>
        </w:rPr>
        <w:t>муниципального образования Ленинградский муниципальный округ Краснодарского края на 2025 год</w:t>
      </w:r>
    </w:p>
    <w:p w14:paraId="6C47C3F6" w14:textId="77777777" w:rsidR="00270C6B" w:rsidRDefault="00270C6B" w:rsidP="005F797A">
      <w:pPr>
        <w:shd w:val="clear" w:color="auto" w:fill="FFFFFF"/>
        <w:contextualSpacing/>
        <w:jc w:val="center"/>
        <w:outlineLvl w:val="2"/>
        <w:rPr>
          <w:rFonts w:ascii="Times New Roman" w:eastAsia="Times New Roman" w:hAnsi="Times New Roman"/>
          <w:b/>
          <w:bCs/>
          <w:color w:val="333333"/>
          <w:sz w:val="28"/>
          <w:szCs w:val="28"/>
        </w:rPr>
      </w:pPr>
    </w:p>
    <w:p w14:paraId="7360ADF5" w14:textId="6A788CF4" w:rsidR="005F797A" w:rsidRPr="00D070A7" w:rsidRDefault="005F797A" w:rsidP="005F797A">
      <w:pPr>
        <w:spacing w:line="240" w:lineRule="auto"/>
        <w:jc w:val="both"/>
        <w:rPr>
          <w:rFonts w:ascii="Times New Roman" w:hAnsi="Times New Roman"/>
          <w:sz w:val="28"/>
          <w:szCs w:val="28"/>
        </w:rPr>
      </w:pPr>
      <w:r>
        <w:t xml:space="preserve"> </w:t>
      </w:r>
      <w:r>
        <w:tab/>
      </w:r>
      <w:r w:rsidRPr="00D070A7">
        <w:rPr>
          <w:rFonts w:ascii="Times New Roman" w:hAnsi="Times New Roman"/>
          <w:sz w:val="28"/>
          <w:szCs w:val="28"/>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w:t>
      </w:r>
      <w:r w:rsidRPr="00D070A7">
        <w:rPr>
          <w:rFonts w:ascii="Times New Roman" w:hAnsi="Times New Roman"/>
          <w:sz w:val="28"/>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образования Ленинградский </w:t>
      </w:r>
      <w:r w:rsidR="00270C6B">
        <w:rPr>
          <w:rFonts w:ascii="Times New Roman" w:hAnsi="Times New Roman"/>
          <w:sz w:val="28"/>
          <w:szCs w:val="28"/>
        </w:rPr>
        <w:t>муниципальный округ Краснодарского края</w:t>
      </w:r>
      <w:r w:rsidRPr="00D070A7">
        <w:rPr>
          <w:rFonts w:ascii="Times New Roman" w:hAnsi="Times New Roman"/>
          <w:sz w:val="28"/>
          <w:szCs w:val="28"/>
        </w:rPr>
        <w:t xml:space="preserve"> (</w:t>
      </w:r>
      <w:r w:rsidRPr="00D070A7">
        <w:rPr>
          <w:rFonts w:ascii="Times New Roman" w:eastAsia="Calibri" w:hAnsi="Times New Roman"/>
          <w:sz w:val="28"/>
          <w:szCs w:val="28"/>
        </w:rPr>
        <w:t>далее – муниципальный земельный контроль).</w:t>
      </w:r>
    </w:p>
    <w:p w14:paraId="5EFE7621" w14:textId="77777777" w:rsidR="005F797A" w:rsidRPr="000C5FD3" w:rsidRDefault="005F797A" w:rsidP="005F797A">
      <w:pPr>
        <w:tabs>
          <w:tab w:val="left" w:pos="851"/>
        </w:tabs>
        <w:spacing w:line="240" w:lineRule="auto"/>
        <w:jc w:val="center"/>
        <w:rPr>
          <w:rFonts w:ascii="Times New Roman" w:hAnsi="Times New Roman"/>
          <w:bCs/>
          <w:sz w:val="28"/>
          <w:szCs w:val="28"/>
        </w:rPr>
      </w:pPr>
      <w:r>
        <w:rPr>
          <w:rFonts w:ascii="Times New Roman" w:hAnsi="Times New Roman"/>
          <w:bCs/>
          <w:sz w:val="28"/>
          <w:szCs w:val="28"/>
        </w:rPr>
        <w:t xml:space="preserve">    </w:t>
      </w:r>
      <w:r w:rsidRPr="00D070A7">
        <w:rPr>
          <w:rFonts w:ascii="Times New Roman" w:hAnsi="Times New Roman"/>
          <w:bCs/>
          <w:sz w:val="28"/>
          <w:szCs w:val="28"/>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6306C001" w14:textId="77777777" w:rsidR="005F797A" w:rsidRPr="00D070A7" w:rsidRDefault="005F797A" w:rsidP="005F797A">
      <w:pPr>
        <w:spacing w:line="240" w:lineRule="auto"/>
        <w:ind w:firstLine="708"/>
        <w:jc w:val="both"/>
        <w:rPr>
          <w:rFonts w:ascii="Times New Roman" w:hAnsi="Times New Roman"/>
          <w:sz w:val="28"/>
          <w:szCs w:val="28"/>
        </w:rPr>
      </w:pPr>
      <w:r w:rsidRPr="00D070A7">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Ленинградский район, Положением о муниципальном земельном контроле в границах муниципального образования Ленинградский район, утвержденным решением Совета муниципального образования Ленинградский район от 23 сентября 2021 г.  №70, муниципальный земельный контроль осуществляется администрацией муниципального образования Ленинградский район,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(далее-Отдел). </w:t>
      </w:r>
    </w:p>
    <w:p w14:paraId="1500D569" w14:textId="77777777" w:rsidR="005F797A" w:rsidRDefault="005F797A" w:rsidP="005F797A">
      <w:pPr>
        <w:spacing w:after="0" w:line="240" w:lineRule="auto"/>
        <w:ind w:firstLine="709"/>
        <w:jc w:val="both"/>
        <w:rPr>
          <w:rFonts w:ascii="Times New Roman" w:hAnsi="Times New Roman"/>
          <w:color w:val="000000"/>
          <w:sz w:val="28"/>
          <w:szCs w:val="28"/>
        </w:rPr>
      </w:pPr>
      <w:r w:rsidRPr="00D070A7">
        <w:rPr>
          <w:rFonts w:ascii="Times New Roman" w:hAnsi="Times New Roman"/>
          <w:color w:val="000000"/>
          <w:sz w:val="28"/>
          <w:szCs w:val="28"/>
        </w:rPr>
        <w:t xml:space="preserve">Объектами при осуществлении вида муниципального контроля являются: </w:t>
      </w:r>
    </w:p>
    <w:p w14:paraId="5C07D7F6" w14:textId="77777777" w:rsidR="005F797A" w:rsidRPr="00D070A7" w:rsidRDefault="005F797A" w:rsidP="005F797A">
      <w:pPr>
        <w:spacing w:after="0" w:line="240" w:lineRule="auto"/>
        <w:ind w:firstLine="709"/>
        <w:jc w:val="both"/>
        <w:rPr>
          <w:rFonts w:ascii="Times New Roman" w:hAnsi="Times New Roman"/>
          <w:color w:val="000000"/>
          <w:sz w:val="28"/>
          <w:szCs w:val="28"/>
        </w:rPr>
      </w:pPr>
      <w:r w:rsidRPr="00D070A7">
        <w:rPr>
          <w:rFonts w:ascii="Times New Roman" w:hAnsi="Times New Roman"/>
          <w:color w:val="000000"/>
          <w:sz w:val="28"/>
          <w:szCs w:val="28"/>
        </w:rPr>
        <w:lastRenderedPageBreak/>
        <w:t>-деятельность, действия (бездействие) контролируемых лиц в сфере землепользования,</w:t>
      </w:r>
      <w:r w:rsidRPr="00D070A7">
        <w:rPr>
          <w:rFonts w:ascii="Times New Roman" w:hAnsi="Times New Roman"/>
          <w:i/>
          <w:color w:val="000000"/>
          <w:sz w:val="28"/>
          <w:szCs w:val="28"/>
        </w:rPr>
        <w:t xml:space="preserve"> </w:t>
      </w:r>
      <w:r w:rsidRPr="00D070A7">
        <w:rPr>
          <w:rFonts w:ascii="Times New Roman" w:hAnsi="Times New Roman"/>
          <w:color w:val="000000"/>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3F4E8C3" w14:textId="77777777" w:rsidR="005F797A" w:rsidRPr="00D070A7" w:rsidRDefault="005F797A" w:rsidP="005F797A">
      <w:pPr>
        <w:spacing w:after="0" w:line="240" w:lineRule="auto"/>
        <w:ind w:firstLine="709"/>
        <w:jc w:val="both"/>
        <w:rPr>
          <w:rFonts w:ascii="Times New Roman" w:hAnsi="Times New Roman"/>
          <w:color w:val="000000"/>
          <w:sz w:val="28"/>
          <w:szCs w:val="28"/>
        </w:rPr>
      </w:pPr>
      <w:r w:rsidRPr="00D070A7">
        <w:rPr>
          <w:rFonts w:ascii="Times New Roman" w:hAnsi="Times New Roman"/>
          <w:color w:val="000000"/>
          <w:sz w:val="28"/>
          <w:szCs w:val="28"/>
        </w:rPr>
        <w:t xml:space="preserve"> -результаты деятельности контролируемых лиц, в том числе работы и услуги, к которым предъявляются обязательные требования;</w:t>
      </w:r>
    </w:p>
    <w:p w14:paraId="559245FF" w14:textId="77777777" w:rsidR="005F797A" w:rsidRPr="00D070A7" w:rsidRDefault="005F797A" w:rsidP="005F797A">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-объекты земельных отношений, расположенные в границах муниципального образования Ленинградский район.</w:t>
      </w:r>
    </w:p>
    <w:p w14:paraId="67943A93" w14:textId="02606F59"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w:t>
      </w:r>
      <w:r w:rsidRPr="00D070A7">
        <w:rPr>
          <w:rFonts w:ascii="Times New Roman" w:hAnsi="Times New Roman"/>
          <w:sz w:val="28"/>
          <w:szCs w:val="28"/>
        </w:rPr>
        <w:t xml:space="preserve">использующие земельные участки в границах </w:t>
      </w:r>
      <w:r w:rsidRPr="00D070A7">
        <w:rPr>
          <w:rFonts w:ascii="Times New Roman" w:eastAsia="Calibri" w:hAnsi="Times New Roman"/>
          <w:sz w:val="28"/>
          <w:szCs w:val="28"/>
        </w:rPr>
        <w:t xml:space="preserve">муниципального образования Ленинградский </w:t>
      </w:r>
      <w:r w:rsidR="00270C6B" w:rsidRPr="00DE74B6">
        <w:rPr>
          <w:rFonts w:ascii="Times New Roman" w:eastAsiaTheme="minorHAnsi" w:hAnsi="Times New Roman"/>
          <w:bCs/>
          <w:sz w:val="28"/>
          <w:szCs w:val="28"/>
          <w:lang w:eastAsia="en-US"/>
        </w:rPr>
        <w:t>муниципальный округ Краснодарского края</w:t>
      </w:r>
      <w:r w:rsidRPr="00D070A7">
        <w:rPr>
          <w:rFonts w:ascii="Times New Roman" w:eastAsia="Calibri" w:hAnsi="Times New Roman"/>
          <w:sz w:val="28"/>
          <w:szCs w:val="28"/>
        </w:rPr>
        <w:t xml:space="preserve">, а так же обладающие правом владения, пользования, распоряжения </w:t>
      </w:r>
      <w:r w:rsidRPr="00D070A7">
        <w:rPr>
          <w:rFonts w:ascii="Times New Roman" w:hAnsi="Times New Roman"/>
          <w:sz w:val="28"/>
          <w:szCs w:val="28"/>
        </w:rPr>
        <w:t xml:space="preserve">землями, земельными участками, частью земельного участка в границах </w:t>
      </w:r>
      <w:r w:rsidRPr="00D070A7">
        <w:rPr>
          <w:rFonts w:ascii="Times New Roman" w:eastAsia="Calibri" w:hAnsi="Times New Roman"/>
          <w:sz w:val="28"/>
          <w:szCs w:val="28"/>
        </w:rPr>
        <w:t xml:space="preserve">муниципального образования </w:t>
      </w:r>
      <w:r w:rsidR="00270C6B" w:rsidRPr="00D070A7">
        <w:rPr>
          <w:rFonts w:ascii="Times New Roman" w:eastAsia="Calibri" w:hAnsi="Times New Roman"/>
          <w:sz w:val="28"/>
          <w:szCs w:val="28"/>
        </w:rPr>
        <w:t xml:space="preserve">Ленинградский </w:t>
      </w:r>
      <w:r w:rsidR="00270C6B" w:rsidRPr="00DE74B6">
        <w:rPr>
          <w:rFonts w:ascii="Times New Roman" w:eastAsiaTheme="minorHAnsi" w:hAnsi="Times New Roman"/>
          <w:bCs/>
          <w:sz w:val="28"/>
          <w:szCs w:val="28"/>
          <w:lang w:eastAsia="en-US"/>
        </w:rPr>
        <w:t>муниципальный округ Краснодарского края</w:t>
      </w:r>
      <w:r w:rsidRPr="00D070A7">
        <w:rPr>
          <w:rFonts w:ascii="Times New Roman" w:eastAsia="Calibri" w:hAnsi="Times New Roman"/>
          <w:sz w:val="28"/>
          <w:szCs w:val="28"/>
        </w:rPr>
        <w:t xml:space="preserve"> </w:t>
      </w:r>
      <w:r w:rsidRPr="00D070A7">
        <w:rPr>
          <w:rFonts w:ascii="Times New Roman" w:hAnsi="Times New Roman"/>
          <w:sz w:val="28"/>
          <w:szCs w:val="28"/>
        </w:rPr>
        <w:t xml:space="preserve">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w:t>
      </w:r>
      <w:r w:rsidRPr="00D070A7">
        <w:rPr>
          <w:rFonts w:ascii="Times New Roman" w:eastAsia="Calibri" w:hAnsi="Times New Roman"/>
          <w:sz w:val="28"/>
          <w:szCs w:val="28"/>
        </w:rPr>
        <w:t xml:space="preserve">установленных муниципальными правовыми актами, </w:t>
      </w:r>
      <w:r w:rsidRPr="00D070A7">
        <w:rPr>
          <w:rFonts w:ascii="Times New Roman" w:hAnsi="Times New Roman"/>
          <w:sz w:val="28"/>
          <w:szCs w:val="28"/>
        </w:rPr>
        <w:t>оценка соблюдения которых является предметом муниципального земельного контроля</w:t>
      </w:r>
      <w:r w:rsidRPr="00D070A7">
        <w:rPr>
          <w:rFonts w:ascii="Times New Roman" w:eastAsia="Calibri" w:hAnsi="Times New Roman"/>
          <w:sz w:val="28"/>
          <w:szCs w:val="28"/>
        </w:rPr>
        <w:t>.</w:t>
      </w:r>
    </w:p>
    <w:p w14:paraId="3C980BAB"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color w:val="000000"/>
          <w:sz w:val="28"/>
          <w:szCs w:val="28"/>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30047909"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bCs/>
          <w:sz w:val="28"/>
          <w:szCs w:val="28"/>
        </w:rPr>
        <w:t>Штатная численность должностных лиц, уполномоченных осуществлять муниципальный земельный контроль, в 202</w:t>
      </w:r>
      <w:r>
        <w:rPr>
          <w:rFonts w:ascii="Times New Roman" w:hAnsi="Times New Roman"/>
          <w:bCs/>
          <w:sz w:val="28"/>
          <w:szCs w:val="28"/>
        </w:rPr>
        <w:t>4</w:t>
      </w:r>
      <w:r w:rsidRPr="00D070A7">
        <w:rPr>
          <w:rFonts w:ascii="Times New Roman" w:hAnsi="Times New Roman"/>
          <w:bCs/>
          <w:sz w:val="28"/>
          <w:szCs w:val="28"/>
        </w:rPr>
        <w:t xml:space="preserve"> году составляла 1 человек.</w:t>
      </w:r>
    </w:p>
    <w:p w14:paraId="36A426E9" w14:textId="77777777" w:rsidR="005F797A" w:rsidRPr="00D070A7" w:rsidRDefault="005F797A" w:rsidP="005F797A">
      <w:pPr>
        <w:spacing w:after="0" w:line="240" w:lineRule="auto"/>
        <w:ind w:firstLine="708"/>
        <w:jc w:val="both"/>
        <w:rPr>
          <w:rFonts w:ascii="Times New Roman" w:hAnsi="Times New Roman"/>
          <w:iCs/>
          <w:color w:val="000000"/>
          <w:sz w:val="28"/>
          <w:szCs w:val="28"/>
        </w:rPr>
      </w:pPr>
      <w:r w:rsidRPr="00D070A7">
        <w:rPr>
          <w:rFonts w:ascii="Times New Roman" w:eastAsia="Calibri" w:hAnsi="Times New Roman"/>
          <w:sz w:val="28"/>
          <w:szCs w:val="28"/>
        </w:rPr>
        <w:t>В рамках развития и осуществления</w:t>
      </w:r>
      <w:r w:rsidRPr="00D070A7">
        <w:rPr>
          <w:rFonts w:ascii="Times New Roman" w:hAnsi="Times New Roman"/>
          <w:sz w:val="28"/>
          <w:szCs w:val="28"/>
        </w:rPr>
        <w:t xml:space="preserve"> профилактической деятельности на территории </w:t>
      </w:r>
      <w:r w:rsidRPr="00D070A7">
        <w:rPr>
          <w:rFonts w:ascii="Times New Roman" w:eastAsia="Calibri" w:hAnsi="Times New Roman"/>
          <w:sz w:val="28"/>
          <w:szCs w:val="28"/>
        </w:rPr>
        <w:t>муниципального образования Ленинградский район, в</w:t>
      </w:r>
      <w:r w:rsidRPr="00D070A7">
        <w:rPr>
          <w:rFonts w:ascii="Times New Roman" w:hAnsi="Times New Roman"/>
          <w:iCs/>
          <w:color w:val="000000"/>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по профилактике нарушений в 202</w:t>
      </w:r>
      <w:r>
        <w:rPr>
          <w:rFonts w:ascii="Times New Roman" w:hAnsi="Times New Roman"/>
          <w:iCs/>
          <w:color w:val="000000"/>
          <w:sz w:val="28"/>
          <w:szCs w:val="28"/>
        </w:rPr>
        <w:t>4</w:t>
      </w:r>
      <w:r w:rsidRPr="00D070A7">
        <w:rPr>
          <w:rFonts w:ascii="Times New Roman" w:hAnsi="Times New Roman"/>
          <w:iCs/>
          <w:color w:val="000000"/>
          <w:sz w:val="28"/>
          <w:szCs w:val="28"/>
        </w:rPr>
        <w:t xml:space="preserve"> году, проводилась следующая работа:</w:t>
      </w:r>
    </w:p>
    <w:p w14:paraId="52758DEA"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lang w:eastAsia="en-US"/>
        </w:rPr>
        <w:t>-поддерживались</w:t>
      </w:r>
      <w:r w:rsidRPr="00D070A7">
        <w:rPr>
          <w:rFonts w:ascii="Times New Roman" w:hAnsi="Times New Roman"/>
          <w:sz w:val="28"/>
          <w:szCs w:val="28"/>
        </w:rPr>
        <w:t xml:space="preserve">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w:t>
      </w:r>
    </w:p>
    <w:p w14:paraId="02D2189D"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w:t>
      </w:r>
    </w:p>
    <w:p w14:paraId="5106E0E7"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lastRenderedPageBreak/>
        <w:t xml:space="preserve">-размещалась на официальном сайте администрации муниципального образования Ленинградский район информация о результатах осуществления </w:t>
      </w:r>
      <w:r w:rsidRPr="00D070A7">
        <w:rPr>
          <w:rFonts w:ascii="Times New Roman" w:eastAsia="Calibri" w:hAnsi="Times New Roman"/>
          <w:sz w:val="28"/>
          <w:szCs w:val="28"/>
        </w:rPr>
        <w:t>муниципального земельного контроля.</w:t>
      </w:r>
    </w:p>
    <w:p w14:paraId="0FEEDBA9"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В частности, в 202</w:t>
      </w:r>
      <w:r>
        <w:rPr>
          <w:rFonts w:ascii="Times New Roman" w:hAnsi="Times New Roman"/>
          <w:iCs/>
          <w:color w:val="000000"/>
          <w:sz w:val="28"/>
          <w:szCs w:val="28"/>
        </w:rPr>
        <w:t>4</w:t>
      </w:r>
      <w:r w:rsidRPr="00D070A7">
        <w:rPr>
          <w:rFonts w:ascii="Times New Roman" w:hAnsi="Times New Roman"/>
          <w:iCs/>
          <w:color w:val="000000"/>
          <w:sz w:val="28"/>
          <w:szCs w:val="28"/>
        </w:rPr>
        <w:t xml:space="preserve">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596D8F6D"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14:paraId="5B2428CE" w14:textId="28C61D62"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w:t>
      </w:r>
      <w:r w:rsidR="00270C6B">
        <w:rPr>
          <w:rFonts w:ascii="Times New Roman" w:hAnsi="Times New Roman"/>
          <w:iCs/>
          <w:color w:val="000000"/>
          <w:sz w:val="28"/>
          <w:szCs w:val="28"/>
        </w:rPr>
        <w:t xml:space="preserve">администрации </w:t>
      </w:r>
      <w:r w:rsidRPr="00D070A7">
        <w:rPr>
          <w:rFonts w:ascii="Times New Roman" w:hAnsi="Times New Roman"/>
          <w:iCs/>
          <w:color w:val="000000"/>
          <w:sz w:val="28"/>
          <w:szCs w:val="28"/>
        </w:rPr>
        <w:t>муниципального образования   Ленинградский район в информационно-телекоммуникационной сети «Интернет».</w:t>
      </w:r>
    </w:p>
    <w:p w14:paraId="153E495F"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На регулярной основе давались консультации в ходе личных приемов, граждан и организаций, а также посредством телефонной связи и письменных ответов на обращения. </w:t>
      </w:r>
    </w:p>
    <w:p w14:paraId="11916F85" w14:textId="77777777" w:rsidR="005F797A" w:rsidRPr="00F60393" w:rsidRDefault="005F797A" w:rsidP="005F797A">
      <w:pPr>
        <w:spacing w:after="0" w:line="240" w:lineRule="auto"/>
        <w:ind w:firstLine="709"/>
        <w:jc w:val="both"/>
        <w:rPr>
          <w:rFonts w:ascii="Times New Roman" w:hAnsi="Times New Roman"/>
          <w:sz w:val="28"/>
          <w:szCs w:val="28"/>
        </w:rPr>
      </w:pPr>
      <w:r w:rsidRPr="00D070A7">
        <w:rPr>
          <w:rFonts w:ascii="Times New Roman" w:hAnsi="Times New Roman"/>
          <w:color w:val="000000" w:themeColor="text1"/>
          <w:sz w:val="28"/>
          <w:szCs w:val="28"/>
        </w:rPr>
        <w:t xml:space="preserve">По результатам </w:t>
      </w:r>
      <w:r w:rsidRPr="00D070A7">
        <w:rPr>
          <w:rFonts w:ascii="Times New Roman" w:eastAsia="Calibri" w:hAnsi="Times New Roman"/>
          <w:color w:val="000000" w:themeColor="text1"/>
          <w:sz w:val="28"/>
          <w:szCs w:val="28"/>
        </w:rPr>
        <w:t>осуществления муниципального земельного контроля в 202</w:t>
      </w:r>
      <w:r>
        <w:rPr>
          <w:rFonts w:ascii="Times New Roman" w:eastAsia="Calibri" w:hAnsi="Times New Roman"/>
          <w:color w:val="000000" w:themeColor="text1"/>
          <w:sz w:val="28"/>
          <w:szCs w:val="28"/>
        </w:rPr>
        <w:t>4</w:t>
      </w:r>
      <w:r w:rsidRPr="00D070A7">
        <w:rPr>
          <w:rFonts w:ascii="Times New Roman" w:eastAsia="Calibri" w:hAnsi="Times New Roman"/>
          <w:color w:val="000000" w:themeColor="text1"/>
          <w:sz w:val="28"/>
          <w:szCs w:val="28"/>
        </w:rPr>
        <w:t xml:space="preserve"> году</w:t>
      </w:r>
      <w:r w:rsidRPr="00D070A7">
        <w:rPr>
          <w:rFonts w:ascii="Times New Roman" w:hAnsi="Times New Roman"/>
          <w:color w:val="000000" w:themeColor="text1"/>
          <w:sz w:val="28"/>
          <w:szCs w:val="28"/>
        </w:rPr>
        <w:t xml:space="preserve">, наиболее значимой проблемой являлось </w:t>
      </w:r>
      <w:r w:rsidRPr="00D070A7">
        <w:rPr>
          <w:rFonts w:ascii="Times New Roman" w:hAnsi="Times New Roman"/>
          <w:color w:val="000000" w:themeColor="text1"/>
          <w:sz w:val="28"/>
          <w:szCs w:val="28"/>
          <w:lang w:bidi="ru-RU"/>
        </w:rPr>
        <w:t xml:space="preserve">получение материальной выгоды и конкурентных преимуществ за счет уклонения от уплаты земельного налога, </w:t>
      </w:r>
      <w:r w:rsidRPr="00F60393">
        <w:rPr>
          <w:rFonts w:ascii="Times New Roman" w:hAnsi="Times New Roman"/>
          <w:sz w:val="28"/>
          <w:szCs w:val="28"/>
        </w:rPr>
        <w:t>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14:paraId="13700907" w14:textId="77777777" w:rsidR="005F797A" w:rsidRPr="00D070A7" w:rsidRDefault="005F797A" w:rsidP="005F797A">
      <w:pPr>
        <w:spacing w:after="0" w:line="240" w:lineRule="auto"/>
        <w:ind w:firstLine="708"/>
        <w:jc w:val="both"/>
        <w:rPr>
          <w:rFonts w:ascii="Times New Roman" w:hAnsi="Times New Roman"/>
          <w:sz w:val="28"/>
          <w:szCs w:val="28"/>
        </w:rPr>
      </w:pPr>
    </w:p>
    <w:p w14:paraId="4C16FE80" w14:textId="77777777" w:rsidR="005F797A" w:rsidRPr="00D070A7" w:rsidRDefault="005F797A" w:rsidP="005F797A">
      <w:pPr>
        <w:spacing w:line="240" w:lineRule="auto"/>
        <w:jc w:val="center"/>
        <w:rPr>
          <w:rFonts w:ascii="Times New Roman" w:hAnsi="Times New Roman"/>
          <w:bCs/>
          <w:sz w:val="28"/>
          <w:szCs w:val="28"/>
        </w:rPr>
      </w:pPr>
      <w:bookmarkStart w:id="1" w:name="Par175"/>
      <w:bookmarkEnd w:id="1"/>
      <w:r w:rsidRPr="00D070A7">
        <w:rPr>
          <w:rFonts w:ascii="Times New Roman" w:hAnsi="Times New Roman"/>
          <w:bCs/>
          <w:sz w:val="28"/>
          <w:szCs w:val="28"/>
        </w:rPr>
        <w:t>Раздел II. Цели и задачи реализации программы профилактики</w:t>
      </w:r>
    </w:p>
    <w:p w14:paraId="292E4DBE" w14:textId="77777777" w:rsidR="005F797A" w:rsidRPr="00D070A7" w:rsidRDefault="005F797A" w:rsidP="005F797A">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t>Основными целями программы профилактики являются:</w:t>
      </w:r>
    </w:p>
    <w:p w14:paraId="7069324F" w14:textId="77777777" w:rsidR="005F797A" w:rsidRPr="00CA2955" w:rsidRDefault="005F797A" w:rsidP="005F797A">
      <w:pPr>
        <w:spacing w:after="0"/>
        <w:ind w:firstLine="708"/>
        <w:jc w:val="both"/>
        <w:rPr>
          <w:rFonts w:ascii="Times New Roman" w:hAnsi="Times New Roman"/>
          <w:sz w:val="28"/>
          <w:szCs w:val="28"/>
        </w:rPr>
      </w:pPr>
      <w:r w:rsidRPr="00CA2955">
        <w:rPr>
          <w:rFonts w:ascii="Times New Roman" w:hAnsi="Times New Roman"/>
          <w:sz w:val="28"/>
          <w:szCs w:val="28"/>
        </w:rPr>
        <w:t>1</w:t>
      </w:r>
      <w:r>
        <w:rPr>
          <w:rFonts w:ascii="Times New Roman" w:hAnsi="Times New Roman"/>
          <w:sz w:val="28"/>
          <w:szCs w:val="28"/>
        </w:rPr>
        <w:t xml:space="preserve">. </w:t>
      </w:r>
      <w:r w:rsidRPr="00CA2955">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14:paraId="0EBBFB0F" w14:textId="77777777" w:rsidR="005F797A" w:rsidRPr="00D070A7" w:rsidRDefault="005F797A" w:rsidP="005F797A">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2. </w:t>
      </w:r>
      <w:r w:rsidRPr="00D070A7">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C9B39C0" w14:textId="77777777" w:rsidR="005F797A" w:rsidRPr="00D070A7" w:rsidRDefault="005F797A" w:rsidP="005F797A">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3. </w:t>
      </w:r>
      <w:r w:rsidRPr="00D070A7">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4A0369A5" w14:textId="77777777" w:rsidR="005F797A" w:rsidRPr="00D070A7" w:rsidRDefault="005F797A" w:rsidP="005F797A">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t>Проведение профилактических мероприятий программы профилактики направлено на решение следующих задач:</w:t>
      </w:r>
    </w:p>
    <w:p w14:paraId="7FF8B22F" w14:textId="77777777" w:rsidR="005F797A" w:rsidRPr="00D070A7" w:rsidRDefault="005F797A" w:rsidP="005F797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 </w:t>
      </w:r>
      <w:r w:rsidRPr="00D070A7">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r>
        <w:rPr>
          <w:rFonts w:ascii="Times New Roman" w:hAnsi="Times New Roman"/>
          <w:sz w:val="28"/>
          <w:szCs w:val="28"/>
        </w:rPr>
        <w:t>.</w:t>
      </w:r>
    </w:p>
    <w:p w14:paraId="02D8ADB6" w14:textId="77777777" w:rsidR="005F797A" w:rsidRPr="00D070A7" w:rsidRDefault="005F797A" w:rsidP="005F797A">
      <w:pPr>
        <w:spacing w:after="0" w:line="240" w:lineRule="auto"/>
        <w:ind w:firstLine="708"/>
        <w:jc w:val="both"/>
        <w:rPr>
          <w:rFonts w:ascii="Times New Roman" w:hAnsi="Times New Roman"/>
          <w:sz w:val="28"/>
          <w:szCs w:val="28"/>
        </w:rPr>
      </w:pPr>
      <w:r>
        <w:rPr>
          <w:rFonts w:ascii="Times New Roman" w:hAnsi="Times New Roman"/>
          <w:iCs/>
          <w:sz w:val="28"/>
          <w:szCs w:val="28"/>
        </w:rPr>
        <w:t xml:space="preserve">2. </w:t>
      </w:r>
      <w:r w:rsidRPr="00D070A7">
        <w:rPr>
          <w:rFonts w:ascii="Times New Roman" w:hAnsi="Times New Roman"/>
          <w:iCs/>
          <w:sz w:val="28"/>
          <w:szCs w:val="28"/>
        </w:rPr>
        <w:t>Повышение правосознания и правовой культуры руководителей юридических лиц, индивидуальных предпринимателей и граждан</w:t>
      </w:r>
      <w:r>
        <w:rPr>
          <w:rFonts w:ascii="Times New Roman" w:hAnsi="Times New Roman"/>
          <w:iCs/>
          <w:sz w:val="28"/>
          <w:szCs w:val="28"/>
        </w:rPr>
        <w:t>.</w:t>
      </w:r>
    </w:p>
    <w:p w14:paraId="4D8CE3AD" w14:textId="77777777" w:rsidR="005F797A" w:rsidRPr="00D070A7" w:rsidRDefault="005F797A" w:rsidP="005F797A">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D070A7">
        <w:rPr>
          <w:rFonts w:ascii="Times New Roman" w:hAnsi="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Pr>
          <w:rFonts w:ascii="Times New Roman" w:hAnsi="Times New Roman"/>
          <w:sz w:val="28"/>
          <w:szCs w:val="28"/>
        </w:rPr>
        <w:t>.</w:t>
      </w:r>
    </w:p>
    <w:p w14:paraId="31074568" w14:textId="77777777" w:rsidR="005F797A" w:rsidRPr="00D070A7" w:rsidRDefault="005F797A" w:rsidP="005F797A">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D070A7">
        <w:rPr>
          <w:rFonts w:ascii="Times New Roman" w:hAnsi="Times New Roman"/>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r>
        <w:rPr>
          <w:rFonts w:ascii="Times New Roman" w:hAnsi="Times New Roman"/>
          <w:sz w:val="28"/>
          <w:szCs w:val="28"/>
        </w:rPr>
        <w:t>.</w:t>
      </w:r>
    </w:p>
    <w:p w14:paraId="7EFE844A" w14:textId="77777777" w:rsidR="005F797A" w:rsidRPr="00D070A7" w:rsidRDefault="005F797A" w:rsidP="005F797A">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D070A7">
        <w:rPr>
          <w:rFonts w:ascii="Times New Roman" w:hAnsi="Times New Roman"/>
          <w:sz w:val="28"/>
          <w:szCs w:val="28"/>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14:paraId="0525FF1A"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070A7">
        <w:rPr>
          <w:rFonts w:ascii="Times New Roman" w:hAnsi="Times New Roman"/>
          <w:sz w:val="28"/>
          <w:szCs w:val="28"/>
        </w:rPr>
        <w:t xml:space="preserve"> год.</w:t>
      </w:r>
    </w:p>
    <w:p w14:paraId="1DB8316F"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r>
        <w:rPr>
          <w:rFonts w:ascii="Times New Roman" w:hAnsi="Times New Roman"/>
          <w:sz w:val="28"/>
          <w:szCs w:val="28"/>
        </w:rPr>
        <w:tab/>
      </w:r>
      <w:r w:rsidRPr="00D070A7">
        <w:rPr>
          <w:rFonts w:ascii="Times New Roman" w:hAnsi="Times New Roman"/>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3E4D3083" w14:textId="77777777" w:rsidR="005F797A" w:rsidRPr="00D070A7" w:rsidRDefault="005F797A" w:rsidP="005F797A">
      <w:pPr>
        <w:spacing w:after="0" w:line="240" w:lineRule="auto"/>
        <w:jc w:val="both"/>
        <w:rPr>
          <w:rFonts w:ascii="Times New Roman" w:hAnsi="Times New Roman"/>
          <w:sz w:val="28"/>
          <w:szCs w:val="28"/>
        </w:rPr>
      </w:pPr>
    </w:p>
    <w:p w14:paraId="324AEC7B" w14:textId="77777777" w:rsidR="005F797A" w:rsidRPr="00D070A7" w:rsidRDefault="005F797A" w:rsidP="005F797A">
      <w:pPr>
        <w:spacing w:line="240" w:lineRule="auto"/>
        <w:jc w:val="center"/>
        <w:rPr>
          <w:rFonts w:ascii="Times New Roman" w:hAnsi="Times New Roman"/>
          <w:bCs/>
          <w:sz w:val="28"/>
          <w:szCs w:val="28"/>
        </w:rPr>
      </w:pPr>
      <w:r>
        <w:rPr>
          <w:rFonts w:ascii="Times New Roman" w:hAnsi="Times New Roman"/>
          <w:bCs/>
          <w:sz w:val="28"/>
          <w:szCs w:val="28"/>
        </w:rPr>
        <w:t xml:space="preserve">           </w:t>
      </w:r>
      <w:r w:rsidRPr="00D070A7">
        <w:rPr>
          <w:rFonts w:ascii="Times New Roman" w:hAnsi="Times New Roman"/>
          <w:bCs/>
          <w:sz w:val="28"/>
          <w:szCs w:val="28"/>
        </w:rPr>
        <w:t>Раздел III. Перечень профилактических мероприятий, сроки (периодичность) их проведения</w:t>
      </w:r>
    </w:p>
    <w:p w14:paraId="7F5EEAD2"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14:paraId="776366B5"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Перечень основных профилактических мероприятий Программы на 202</w:t>
      </w:r>
      <w:r>
        <w:rPr>
          <w:rFonts w:ascii="Times New Roman" w:hAnsi="Times New Roman"/>
          <w:sz w:val="28"/>
          <w:szCs w:val="28"/>
        </w:rPr>
        <w:t>5</w:t>
      </w:r>
      <w:r w:rsidRPr="00D070A7">
        <w:rPr>
          <w:rFonts w:ascii="Times New Roman" w:hAnsi="Times New Roman"/>
          <w:sz w:val="28"/>
          <w:szCs w:val="28"/>
        </w:rPr>
        <w:t xml:space="preserve"> год приведен в таблице 1. </w:t>
      </w:r>
    </w:p>
    <w:p w14:paraId="3B6827AA" w14:textId="7BEE8344" w:rsidR="005F797A"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Таблица  1</w:t>
      </w:r>
    </w:p>
    <w:p w14:paraId="25C66C9E" w14:textId="77777777" w:rsidR="005F797A" w:rsidRPr="00D070A7" w:rsidRDefault="005F797A" w:rsidP="005F797A">
      <w:pPr>
        <w:spacing w:after="0" w:line="240" w:lineRule="auto"/>
        <w:jc w:val="both"/>
        <w:rPr>
          <w:rFonts w:ascii="Times New Roman" w:hAnsi="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2552"/>
        <w:gridCol w:w="2409"/>
      </w:tblGrid>
      <w:tr w:rsidR="005F797A" w:rsidRPr="00D070A7" w14:paraId="711A901D" w14:textId="77777777" w:rsidTr="007747C1">
        <w:trPr>
          <w:trHeight w:val="730"/>
        </w:trPr>
        <w:tc>
          <w:tcPr>
            <w:tcW w:w="567" w:type="dxa"/>
            <w:vAlign w:val="center"/>
          </w:tcPr>
          <w:p w14:paraId="4841A44B"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 п/п</w:t>
            </w:r>
          </w:p>
        </w:tc>
        <w:tc>
          <w:tcPr>
            <w:tcW w:w="4111" w:type="dxa"/>
            <w:vAlign w:val="center"/>
          </w:tcPr>
          <w:p w14:paraId="1948A23F"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 xml:space="preserve">       Профилактические мероприятия</w:t>
            </w:r>
          </w:p>
          <w:p w14:paraId="12850BED" w14:textId="77777777" w:rsidR="005F797A" w:rsidRPr="00D070A7" w:rsidRDefault="005F797A" w:rsidP="004F1185">
            <w:pPr>
              <w:spacing w:line="240" w:lineRule="auto"/>
              <w:jc w:val="both"/>
              <w:rPr>
                <w:rFonts w:ascii="Times New Roman" w:hAnsi="Times New Roman"/>
                <w:sz w:val="28"/>
                <w:szCs w:val="28"/>
              </w:rPr>
            </w:pPr>
          </w:p>
        </w:tc>
        <w:tc>
          <w:tcPr>
            <w:tcW w:w="2552" w:type="dxa"/>
            <w:vAlign w:val="center"/>
          </w:tcPr>
          <w:p w14:paraId="1527500D"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Периодичность проведения</w:t>
            </w:r>
          </w:p>
        </w:tc>
        <w:tc>
          <w:tcPr>
            <w:tcW w:w="2409" w:type="dxa"/>
            <w:vAlign w:val="center"/>
          </w:tcPr>
          <w:p w14:paraId="2036CB1B"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Адресат мероприятия</w:t>
            </w:r>
          </w:p>
        </w:tc>
      </w:tr>
      <w:tr w:rsidR="005F797A" w:rsidRPr="00D070A7" w14:paraId="3550AE52" w14:textId="77777777" w:rsidTr="007747C1">
        <w:trPr>
          <w:trHeight w:val="144"/>
          <w:tblHeader/>
        </w:trPr>
        <w:tc>
          <w:tcPr>
            <w:tcW w:w="567" w:type="dxa"/>
            <w:vAlign w:val="center"/>
          </w:tcPr>
          <w:p w14:paraId="2317A96A"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vAlign w:val="center"/>
          </w:tcPr>
          <w:p w14:paraId="5DCB0B2B"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2</w:t>
            </w:r>
          </w:p>
        </w:tc>
        <w:tc>
          <w:tcPr>
            <w:tcW w:w="2552" w:type="dxa"/>
            <w:vAlign w:val="center"/>
          </w:tcPr>
          <w:p w14:paraId="51784B49"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3</w:t>
            </w:r>
          </w:p>
        </w:tc>
        <w:tc>
          <w:tcPr>
            <w:tcW w:w="2409" w:type="dxa"/>
            <w:vAlign w:val="center"/>
          </w:tcPr>
          <w:p w14:paraId="0EED011F"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4</w:t>
            </w:r>
          </w:p>
        </w:tc>
      </w:tr>
      <w:tr w:rsidR="005F797A" w:rsidRPr="00D070A7" w14:paraId="5F04D4E4" w14:textId="77777777" w:rsidTr="004F1185">
        <w:tc>
          <w:tcPr>
            <w:tcW w:w="567" w:type="dxa"/>
            <w:vMerge w:val="restart"/>
          </w:tcPr>
          <w:p w14:paraId="733C5222"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tcPr>
          <w:p w14:paraId="6C27D417" w14:textId="725AFD0E"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 xml:space="preserve">Размещение на официальном сайте </w:t>
            </w:r>
            <w:r w:rsidR="006E5A44">
              <w:rPr>
                <w:rFonts w:ascii="Times New Roman" w:hAnsi="Times New Roman"/>
                <w:sz w:val="28"/>
                <w:szCs w:val="28"/>
              </w:rPr>
              <w:t xml:space="preserve">администрации </w:t>
            </w:r>
            <w:r w:rsidRPr="00B05C6A">
              <w:rPr>
                <w:rFonts w:ascii="Times New Roman" w:hAnsi="Times New Roman"/>
                <w:sz w:val="28"/>
                <w:szCs w:val="28"/>
              </w:rPr>
              <w:t>муниципального образования Ленинградский район актуальной информации:</w:t>
            </w:r>
          </w:p>
        </w:tc>
        <w:tc>
          <w:tcPr>
            <w:tcW w:w="2552" w:type="dxa"/>
          </w:tcPr>
          <w:p w14:paraId="4F006C5E" w14:textId="77777777" w:rsidR="005F797A" w:rsidRPr="00D070A7" w:rsidRDefault="005F797A" w:rsidP="004F1185">
            <w:pPr>
              <w:spacing w:line="240" w:lineRule="auto"/>
              <w:jc w:val="both"/>
              <w:rPr>
                <w:rFonts w:ascii="Times New Roman" w:hAnsi="Times New Roman"/>
                <w:sz w:val="28"/>
                <w:szCs w:val="28"/>
              </w:rPr>
            </w:pPr>
          </w:p>
        </w:tc>
        <w:tc>
          <w:tcPr>
            <w:tcW w:w="2409" w:type="dxa"/>
            <w:vMerge w:val="restart"/>
          </w:tcPr>
          <w:p w14:paraId="5E4A2F48"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Юридические лица, индивидуальные предприниматели, граждане,</w:t>
            </w:r>
            <w:r>
              <w:rPr>
                <w:rFonts w:ascii="Times New Roman" w:hAnsi="Times New Roman"/>
                <w:sz w:val="28"/>
                <w:szCs w:val="28"/>
              </w:rPr>
              <w:t xml:space="preserve"> </w:t>
            </w:r>
            <w:r w:rsidRPr="00D070A7">
              <w:rPr>
                <w:rFonts w:ascii="Times New Roman" w:hAnsi="Times New Roman"/>
                <w:sz w:val="28"/>
                <w:szCs w:val="28"/>
              </w:rPr>
              <w:t xml:space="preserve">органы </w:t>
            </w:r>
            <w:r w:rsidRPr="00D070A7">
              <w:rPr>
                <w:rFonts w:ascii="Times New Roman" w:hAnsi="Times New Roman"/>
                <w:sz w:val="28"/>
                <w:szCs w:val="28"/>
              </w:rPr>
              <w:lastRenderedPageBreak/>
              <w:t>местного самоуправления</w:t>
            </w:r>
          </w:p>
        </w:tc>
      </w:tr>
      <w:tr w:rsidR="005F797A" w:rsidRPr="00D070A7" w14:paraId="42D0EAC0" w14:textId="77777777" w:rsidTr="004F1185">
        <w:tc>
          <w:tcPr>
            <w:tcW w:w="567" w:type="dxa"/>
            <w:vMerge/>
          </w:tcPr>
          <w:p w14:paraId="576812B5" w14:textId="77777777" w:rsidR="005F797A" w:rsidRPr="00D070A7" w:rsidRDefault="005F797A" w:rsidP="004F1185">
            <w:pPr>
              <w:spacing w:line="240" w:lineRule="auto"/>
              <w:jc w:val="both"/>
              <w:rPr>
                <w:rFonts w:ascii="Times New Roman" w:hAnsi="Times New Roman"/>
                <w:sz w:val="28"/>
                <w:szCs w:val="28"/>
              </w:rPr>
            </w:pPr>
          </w:p>
        </w:tc>
        <w:tc>
          <w:tcPr>
            <w:tcW w:w="4111" w:type="dxa"/>
          </w:tcPr>
          <w:p w14:paraId="4EA28876"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тексты нормативных правовых актов, регулирующих осуществление муниципального земельного контроля;</w:t>
            </w:r>
          </w:p>
        </w:tc>
        <w:tc>
          <w:tcPr>
            <w:tcW w:w="2552" w:type="dxa"/>
          </w:tcPr>
          <w:p w14:paraId="4C5A077C"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поддерживать в актуальном состоянии</w:t>
            </w:r>
          </w:p>
        </w:tc>
        <w:tc>
          <w:tcPr>
            <w:tcW w:w="2409" w:type="dxa"/>
            <w:vMerge/>
          </w:tcPr>
          <w:p w14:paraId="34DDFA1D" w14:textId="77777777" w:rsidR="005F797A" w:rsidRPr="00D070A7" w:rsidRDefault="005F797A" w:rsidP="004F1185">
            <w:pPr>
              <w:spacing w:line="240" w:lineRule="auto"/>
              <w:jc w:val="both"/>
              <w:rPr>
                <w:rFonts w:ascii="Times New Roman" w:hAnsi="Times New Roman"/>
                <w:color w:val="FF6600"/>
                <w:sz w:val="28"/>
                <w:szCs w:val="28"/>
              </w:rPr>
            </w:pPr>
          </w:p>
        </w:tc>
      </w:tr>
      <w:tr w:rsidR="005F797A" w:rsidRPr="00D070A7" w14:paraId="58BBDF9E" w14:textId="77777777" w:rsidTr="004F1185">
        <w:tc>
          <w:tcPr>
            <w:tcW w:w="567" w:type="dxa"/>
            <w:vMerge/>
          </w:tcPr>
          <w:p w14:paraId="63CA94C6"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6DBA65A4"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552" w:type="dxa"/>
          </w:tcPr>
          <w:p w14:paraId="22DA2C22" w14:textId="77777777" w:rsidR="005F797A" w:rsidRPr="00B05C6A" w:rsidRDefault="005F797A" w:rsidP="004F1185">
            <w:pPr>
              <w:spacing w:line="240" w:lineRule="auto"/>
              <w:rPr>
                <w:rFonts w:ascii="Times New Roman" w:hAnsi="Times New Roman"/>
                <w:sz w:val="28"/>
                <w:szCs w:val="28"/>
              </w:rPr>
            </w:pPr>
            <w:r>
              <w:rPr>
                <w:rFonts w:ascii="Times New Roman" w:hAnsi="Times New Roman"/>
                <w:sz w:val="28"/>
                <w:szCs w:val="28"/>
              </w:rPr>
              <w:t>п</w:t>
            </w:r>
            <w:r w:rsidRPr="00B05C6A">
              <w:rPr>
                <w:rFonts w:ascii="Times New Roman" w:hAnsi="Times New Roman"/>
                <w:sz w:val="28"/>
                <w:szCs w:val="28"/>
              </w:rPr>
              <w:t>о мере необходимости</w:t>
            </w:r>
          </w:p>
        </w:tc>
        <w:tc>
          <w:tcPr>
            <w:tcW w:w="2409" w:type="dxa"/>
          </w:tcPr>
          <w:p w14:paraId="26DBC907"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7C15CE91" w14:textId="77777777" w:rsidTr="004F1185">
        <w:tc>
          <w:tcPr>
            <w:tcW w:w="567" w:type="dxa"/>
            <w:vMerge/>
          </w:tcPr>
          <w:p w14:paraId="3A7E9494"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2516C5FD" w14:textId="77777777" w:rsidR="005F797A" w:rsidRPr="00B05C6A" w:rsidRDefault="005F797A" w:rsidP="004F1185">
            <w:pPr>
              <w:spacing w:line="240" w:lineRule="auto"/>
              <w:rPr>
                <w:rFonts w:ascii="Times New Roman" w:hAnsi="Times New Roman"/>
                <w:sz w:val="28"/>
                <w:szCs w:val="28"/>
              </w:rPr>
            </w:pPr>
            <w:hyperlink r:id="rId12" w:history="1">
              <w:r w:rsidRPr="00B05C6A">
                <w:rPr>
                  <w:rFonts w:ascii="Times New Roman" w:hAnsi="Times New Roman"/>
                  <w:sz w:val="28"/>
                  <w:szCs w:val="28"/>
                </w:rPr>
                <w:t>перечень</w:t>
              </w:r>
            </w:hyperlink>
            <w:r w:rsidRPr="00B05C6A">
              <w:rPr>
                <w:rFonts w:ascii="Times New Roman" w:hAnsi="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2" w:type="dxa"/>
          </w:tcPr>
          <w:p w14:paraId="75B634AD"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поддерживать в актуальном состоянии</w:t>
            </w:r>
          </w:p>
        </w:tc>
        <w:tc>
          <w:tcPr>
            <w:tcW w:w="2409" w:type="dxa"/>
          </w:tcPr>
          <w:p w14:paraId="6A0FD2C5"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4F5F5F07" w14:textId="77777777" w:rsidTr="004F1185">
        <w:trPr>
          <w:trHeight w:val="1327"/>
        </w:trPr>
        <w:tc>
          <w:tcPr>
            <w:tcW w:w="567" w:type="dxa"/>
            <w:vMerge/>
          </w:tcPr>
          <w:p w14:paraId="6BA28C4E"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55ED8173"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перечень индикаторов риска нарушения обязательных требований, порядок отнесения объектов контроля к категориям риска;</w:t>
            </w:r>
          </w:p>
          <w:p w14:paraId="138BEF06" w14:textId="77777777" w:rsidR="005F797A" w:rsidRPr="00B05C6A" w:rsidRDefault="005F797A" w:rsidP="004F1185">
            <w:pPr>
              <w:spacing w:line="240" w:lineRule="auto"/>
              <w:rPr>
                <w:rFonts w:ascii="Times New Roman" w:hAnsi="Times New Roman"/>
                <w:sz w:val="28"/>
                <w:szCs w:val="28"/>
              </w:rPr>
            </w:pPr>
          </w:p>
        </w:tc>
        <w:tc>
          <w:tcPr>
            <w:tcW w:w="2552" w:type="dxa"/>
          </w:tcPr>
          <w:p w14:paraId="7A5D6F46" w14:textId="77777777" w:rsidR="005F797A" w:rsidRPr="00B05C6A" w:rsidRDefault="005F797A" w:rsidP="004F1185">
            <w:pPr>
              <w:spacing w:line="240" w:lineRule="auto"/>
              <w:rPr>
                <w:rFonts w:ascii="Times New Roman" w:hAnsi="Times New Roman"/>
                <w:sz w:val="28"/>
                <w:szCs w:val="28"/>
              </w:rPr>
            </w:pPr>
            <w:r w:rsidRPr="00B05C6A">
              <w:rPr>
                <w:rFonts w:ascii="Times New Roman" w:hAnsi="Times New Roman"/>
                <w:sz w:val="28"/>
                <w:szCs w:val="28"/>
              </w:rPr>
              <w:t>не позднее 3 рабочих дней после утверждения</w:t>
            </w:r>
          </w:p>
        </w:tc>
        <w:tc>
          <w:tcPr>
            <w:tcW w:w="2409" w:type="dxa"/>
          </w:tcPr>
          <w:p w14:paraId="6D82D62D" w14:textId="77777777" w:rsidR="005F797A" w:rsidRPr="00B05C6A" w:rsidRDefault="005F797A" w:rsidP="004F1185">
            <w:pPr>
              <w:spacing w:line="240" w:lineRule="auto"/>
              <w:rPr>
                <w:rFonts w:ascii="Times New Roman" w:hAnsi="Times New Roman"/>
                <w:color w:val="FF6600"/>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064DADC6" w14:textId="77777777" w:rsidTr="004F1185">
        <w:trPr>
          <w:trHeight w:val="1853"/>
        </w:trPr>
        <w:tc>
          <w:tcPr>
            <w:tcW w:w="567" w:type="dxa"/>
            <w:vMerge/>
          </w:tcPr>
          <w:p w14:paraId="18CD71ED"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1C985788"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552" w:type="dxa"/>
          </w:tcPr>
          <w:p w14:paraId="1B62CC5B"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не позднее 10 рабочих дней после утверждения</w:t>
            </w:r>
          </w:p>
        </w:tc>
        <w:tc>
          <w:tcPr>
            <w:tcW w:w="2409" w:type="dxa"/>
          </w:tcPr>
          <w:p w14:paraId="384691A1" w14:textId="77777777" w:rsidR="005F797A" w:rsidRPr="00957BBA" w:rsidRDefault="005F797A" w:rsidP="004F1185">
            <w:pPr>
              <w:spacing w:line="240" w:lineRule="auto"/>
              <w:rPr>
                <w:rFonts w:ascii="Times New Roman" w:hAnsi="Times New Roman"/>
                <w:color w:val="FF6600"/>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09DA719E" w14:textId="77777777" w:rsidTr="004F1185">
        <w:trPr>
          <w:trHeight w:val="2186"/>
        </w:trPr>
        <w:tc>
          <w:tcPr>
            <w:tcW w:w="567" w:type="dxa"/>
            <w:vMerge/>
          </w:tcPr>
          <w:p w14:paraId="6D104810"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24A9846D"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исчерпывающий перечень сведений, которые могут запрашиваться контрольным (надзорным) органом у контролируемого лица;</w:t>
            </w:r>
          </w:p>
        </w:tc>
        <w:tc>
          <w:tcPr>
            <w:tcW w:w="2552" w:type="dxa"/>
          </w:tcPr>
          <w:p w14:paraId="164A11C2"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5</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3297EFE2"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6CDDB592" w14:textId="77777777" w:rsidTr="004F1185">
        <w:trPr>
          <w:trHeight w:val="248"/>
        </w:trPr>
        <w:tc>
          <w:tcPr>
            <w:tcW w:w="567" w:type="dxa"/>
            <w:vMerge/>
          </w:tcPr>
          <w:p w14:paraId="1C457CF0"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30D6C20E"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сведения о способах получения консультаций по вопросам соблюдения обязательных требований;</w:t>
            </w:r>
          </w:p>
          <w:p w14:paraId="39DF55C6" w14:textId="77777777" w:rsidR="005F797A" w:rsidRPr="00957BBA" w:rsidRDefault="005F797A" w:rsidP="004F1185">
            <w:pPr>
              <w:spacing w:line="240" w:lineRule="auto"/>
              <w:rPr>
                <w:rFonts w:ascii="Times New Roman" w:hAnsi="Times New Roman"/>
                <w:sz w:val="28"/>
                <w:szCs w:val="28"/>
              </w:rPr>
            </w:pPr>
          </w:p>
        </w:tc>
        <w:tc>
          <w:tcPr>
            <w:tcW w:w="2552" w:type="dxa"/>
          </w:tcPr>
          <w:p w14:paraId="47EA59BB"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5</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04813BBF"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07527E5B" w14:textId="77777777" w:rsidTr="004F1185">
        <w:trPr>
          <w:trHeight w:val="2216"/>
        </w:trPr>
        <w:tc>
          <w:tcPr>
            <w:tcW w:w="567" w:type="dxa"/>
            <w:vMerge/>
          </w:tcPr>
          <w:p w14:paraId="108BA22B"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57D91679"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tc>
        <w:tc>
          <w:tcPr>
            <w:tcW w:w="2552" w:type="dxa"/>
          </w:tcPr>
          <w:p w14:paraId="3E400B68"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течение 202</w:t>
            </w:r>
            <w:r>
              <w:rPr>
                <w:rFonts w:ascii="Times New Roman" w:hAnsi="Times New Roman"/>
                <w:sz w:val="28"/>
                <w:szCs w:val="28"/>
              </w:rPr>
              <w:t>5</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3A025A64"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28E61F6B" w14:textId="77777777" w:rsidTr="004F1185">
        <w:trPr>
          <w:trHeight w:val="2128"/>
        </w:trPr>
        <w:tc>
          <w:tcPr>
            <w:tcW w:w="567" w:type="dxa"/>
            <w:vMerge/>
          </w:tcPr>
          <w:p w14:paraId="02C61C3D"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053605F6"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доклады, содержащие результаты обобщения правоприменительной практики контрольного (надзорного) органа;</w:t>
            </w:r>
          </w:p>
        </w:tc>
        <w:tc>
          <w:tcPr>
            <w:tcW w:w="2552" w:type="dxa"/>
          </w:tcPr>
          <w:p w14:paraId="048F71E2"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срок до 3 дней со дня</w:t>
            </w:r>
            <w:r>
              <w:rPr>
                <w:rFonts w:ascii="Times New Roman" w:hAnsi="Times New Roman"/>
                <w:sz w:val="28"/>
                <w:szCs w:val="28"/>
              </w:rPr>
              <w:t xml:space="preserve"> </w:t>
            </w:r>
            <w:r w:rsidRPr="00957BBA">
              <w:rPr>
                <w:rFonts w:ascii="Times New Roman" w:hAnsi="Times New Roman"/>
                <w:sz w:val="28"/>
                <w:szCs w:val="28"/>
              </w:rPr>
              <w:t>утверждения доклада</w:t>
            </w:r>
          </w:p>
          <w:p w14:paraId="0E10A876"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(с периодичностью, не реже одного раза в год)</w:t>
            </w:r>
          </w:p>
        </w:tc>
        <w:tc>
          <w:tcPr>
            <w:tcW w:w="2409" w:type="dxa"/>
          </w:tcPr>
          <w:p w14:paraId="301B7862"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03FCD826" w14:textId="77777777" w:rsidTr="004F1185">
        <w:trPr>
          <w:trHeight w:val="1114"/>
        </w:trPr>
        <w:tc>
          <w:tcPr>
            <w:tcW w:w="567" w:type="dxa"/>
            <w:vMerge/>
          </w:tcPr>
          <w:p w14:paraId="1F502137"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6017108C"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ежегодный доклад о муниципальном земельном контроле;</w:t>
            </w:r>
          </w:p>
        </w:tc>
        <w:tc>
          <w:tcPr>
            <w:tcW w:w="2552" w:type="dxa"/>
          </w:tcPr>
          <w:p w14:paraId="6FE2B554"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срок до 3 дней со дня утверждения доклада (не позднее 15 марта 202</w:t>
            </w:r>
            <w:r>
              <w:rPr>
                <w:rFonts w:ascii="Times New Roman" w:hAnsi="Times New Roman"/>
                <w:sz w:val="28"/>
                <w:szCs w:val="28"/>
              </w:rPr>
              <w:t>5</w:t>
            </w:r>
            <w:r w:rsidRPr="00957BBA">
              <w:rPr>
                <w:rFonts w:ascii="Times New Roman" w:hAnsi="Times New Roman"/>
                <w:sz w:val="28"/>
                <w:szCs w:val="28"/>
              </w:rPr>
              <w:t xml:space="preserve"> г</w:t>
            </w:r>
            <w:r>
              <w:rPr>
                <w:rFonts w:ascii="Times New Roman" w:hAnsi="Times New Roman"/>
                <w:sz w:val="28"/>
                <w:szCs w:val="28"/>
              </w:rPr>
              <w:t>ода</w:t>
            </w:r>
            <w:r w:rsidRPr="00957BBA">
              <w:rPr>
                <w:rFonts w:ascii="Times New Roman" w:hAnsi="Times New Roman"/>
                <w:sz w:val="28"/>
                <w:szCs w:val="28"/>
              </w:rPr>
              <w:t>)</w:t>
            </w:r>
          </w:p>
        </w:tc>
        <w:tc>
          <w:tcPr>
            <w:tcW w:w="2409" w:type="dxa"/>
          </w:tcPr>
          <w:p w14:paraId="67535BFD"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1472E205" w14:textId="77777777" w:rsidTr="004F1185">
        <w:trPr>
          <w:trHeight w:val="1880"/>
        </w:trPr>
        <w:tc>
          <w:tcPr>
            <w:tcW w:w="567" w:type="dxa"/>
            <w:vMerge/>
          </w:tcPr>
          <w:p w14:paraId="15FCD81D"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1FFB8DC1"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письменные разъяснения, подписанные уполномоченным должностным лицом;</w:t>
            </w:r>
          </w:p>
        </w:tc>
        <w:tc>
          <w:tcPr>
            <w:tcW w:w="2552" w:type="dxa"/>
          </w:tcPr>
          <w:p w14:paraId="1079E7F4"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в случае осуществления консультирования по однотипным обращениям контролируемых лиц</w:t>
            </w:r>
          </w:p>
        </w:tc>
        <w:tc>
          <w:tcPr>
            <w:tcW w:w="2409" w:type="dxa"/>
          </w:tcPr>
          <w:p w14:paraId="2FC43004" w14:textId="77777777" w:rsidR="005F797A" w:rsidRPr="00957BBA" w:rsidRDefault="005F797A" w:rsidP="004F1185">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3C9B9366" w14:textId="77777777" w:rsidTr="004F1185">
        <w:trPr>
          <w:trHeight w:val="265"/>
        </w:trPr>
        <w:tc>
          <w:tcPr>
            <w:tcW w:w="567" w:type="dxa"/>
            <w:vMerge/>
          </w:tcPr>
          <w:p w14:paraId="1655A81F"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6F1F599E"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программ</w:t>
            </w:r>
            <w:r>
              <w:rPr>
                <w:rFonts w:ascii="Times New Roman" w:hAnsi="Times New Roman"/>
                <w:sz w:val="28"/>
                <w:szCs w:val="28"/>
              </w:rPr>
              <w:t>а</w:t>
            </w:r>
            <w:r w:rsidRPr="00A32C28">
              <w:rPr>
                <w:rFonts w:ascii="Times New Roman" w:hAnsi="Times New Roman"/>
                <w:sz w:val="28"/>
                <w:szCs w:val="28"/>
              </w:rPr>
              <w:t xml:space="preserve"> профилактики на 202</w:t>
            </w:r>
            <w:r>
              <w:rPr>
                <w:rFonts w:ascii="Times New Roman" w:hAnsi="Times New Roman"/>
                <w:sz w:val="28"/>
                <w:szCs w:val="28"/>
              </w:rPr>
              <w:t>6</w:t>
            </w:r>
            <w:r w:rsidRPr="00A32C28">
              <w:rPr>
                <w:rFonts w:ascii="Times New Roman" w:hAnsi="Times New Roman"/>
                <w:sz w:val="28"/>
                <w:szCs w:val="28"/>
              </w:rPr>
              <w:t xml:space="preserve"> г.; </w:t>
            </w:r>
          </w:p>
        </w:tc>
        <w:tc>
          <w:tcPr>
            <w:tcW w:w="2552" w:type="dxa"/>
          </w:tcPr>
          <w:p w14:paraId="20BDF09F" w14:textId="77777777" w:rsidR="005F797A" w:rsidRPr="00A32C28" w:rsidRDefault="005F797A" w:rsidP="004F1185">
            <w:pPr>
              <w:spacing w:after="0"/>
              <w:rPr>
                <w:rFonts w:ascii="Times New Roman" w:hAnsi="Times New Roman"/>
                <w:sz w:val="28"/>
                <w:szCs w:val="28"/>
              </w:rPr>
            </w:pPr>
            <w:r w:rsidRPr="00A32C28">
              <w:rPr>
                <w:rFonts w:ascii="Times New Roman" w:hAnsi="Times New Roman"/>
                <w:sz w:val="28"/>
                <w:szCs w:val="28"/>
              </w:rPr>
              <w:t>не позднее</w:t>
            </w:r>
          </w:p>
          <w:p w14:paraId="31C4BEBB" w14:textId="77777777" w:rsidR="005F797A" w:rsidRPr="00A32C28" w:rsidRDefault="005F797A" w:rsidP="004F1185">
            <w:pPr>
              <w:spacing w:after="0"/>
              <w:rPr>
                <w:rFonts w:ascii="Times New Roman" w:hAnsi="Times New Roman"/>
                <w:sz w:val="28"/>
                <w:szCs w:val="28"/>
              </w:rPr>
            </w:pPr>
            <w:r w:rsidRPr="00A32C28">
              <w:rPr>
                <w:rFonts w:ascii="Times New Roman" w:hAnsi="Times New Roman"/>
                <w:sz w:val="28"/>
                <w:szCs w:val="28"/>
              </w:rPr>
              <w:t>1 октября 202</w:t>
            </w:r>
            <w:r>
              <w:rPr>
                <w:rFonts w:ascii="Times New Roman" w:hAnsi="Times New Roman"/>
                <w:sz w:val="28"/>
                <w:szCs w:val="28"/>
              </w:rPr>
              <w:t>5</w:t>
            </w:r>
            <w:r w:rsidRPr="00A32C28">
              <w:rPr>
                <w:rFonts w:ascii="Times New Roman" w:hAnsi="Times New Roman"/>
                <w:sz w:val="28"/>
                <w:szCs w:val="28"/>
              </w:rPr>
              <w:t xml:space="preserve"> г</w:t>
            </w:r>
            <w:r>
              <w:rPr>
                <w:rFonts w:ascii="Times New Roman" w:hAnsi="Times New Roman"/>
                <w:sz w:val="28"/>
                <w:szCs w:val="28"/>
              </w:rPr>
              <w:t>ода</w:t>
            </w:r>
          </w:p>
          <w:p w14:paraId="63D5E3E6"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(проект Программы для общественного обсуждения);</w:t>
            </w:r>
          </w:p>
          <w:p w14:paraId="1F94D1D6"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в течение 5 дней со дня утверждения (утвержденной Программы)</w:t>
            </w:r>
          </w:p>
        </w:tc>
        <w:tc>
          <w:tcPr>
            <w:tcW w:w="2409" w:type="dxa"/>
          </w:tcPr>
          <w:p w14:paraId="2B42CC12"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051F2A0A" w14:textId="77777777" w:rsidTr="004F1185">
        <w:trPr>
          <w:trHeight w:val="3447"/>
        </w:trPr>
        <w:tc>
          <w:tcPr>
            <w:tcW w:w="567" w:type="dxa"/>
            <w:vMerge/>
          </w:tcPr>
          <w:p w14:paraId="3772871F" w14:textId="77777777" w:rsidR="005F797A" w:rsidRPr="00D070A7" w:rsidRDefault="005F797A" w:rsidP="004F1185">
            <w:pPr>
              <w:spacing w:line="240" w:lineRule="auto"/>
              <w:jc w:val="both"/>
              <w:rPr>
                <w:rFonts w:ascii="Times New Roman" w:hAnsi="Times New Roman"/>
                <w:sz w:val="28"/>
                <w:szCs w:val="28"/>
                <w:lang w:eastAsia="ar-SA"/>
              </w:rPr>
            </w:pPr>
          </w:p>
        </w:tc>
        <w:tc>
          <w:tcPr>
            <w:tcW w:w="4111" w:type="dxa"/>
          </w:tcPr>
          <w:p w14:paraId="3FB68CA6"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Ежегодный план проведения плановых контрольных (надзорных) мероприятий по муниципальному земельному контролю</w:t>
            </w:r>
            <w:r>
              <w:rPr>
                <w:rFonts w:ascii="Times New Roman" w:hAnsi="Times New Roman"/>
                <w:sz w:val="28"/>
                <w:szCs w:val="28"/>
              </w:rPr>
              <w:t xml:space="preserve"> (при наличии).</w:t>
            </w:r>
          </w:p>
          <w:p w14:paraId="593E94B8" w14:textId="77777777" w:rsidR="005F797A" w:rsidRPr="00A32C28" w:rsidRDefault="005F797A" w:rsidP="004F1185">
            <w:pPr>
              <w:rPr>
                <w:rFonts w:ascii="Times New Roman" w:hAnsi="Times New Roman"/>
                <w:sz w:val="28"/>
                <w:szCs w:val="28"/>
              </w:rPr>
            </w:pPr>
          </w:p>
          <w:p w14:paraId="50DC3D92" w14:textId="77777777" w:rsidR="005F797A" w:rsidRPr="00A32C28" w:rsidRDefault="005F797A" w:rsidP="004F1185">
            <w:pPr>
              <w:rPr>
                <w:rFonts w:ascii="Times New Roman" w:hAnsi="Times New Roman"/>
                <w:sz w:val="28"/>
                <w:szCs w:val="28"/>
              </w:rPr>
            </w:pPr>
          </w:p>
        </w:tc>
        <w:tc>
          <w:tcPr>
            <w:tcW w:w="2552" w:type="dxa"/>
          </w:tcPr>
          <w:p w14:paraId="2C32E501"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в течение 5 рабочих дней со дня их утверждения</w:t>
            </w:r>
          </w:p>
          <w:p w14:paraId="37881E79"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(до 15 декабря года, предшествующего году реализации ежегодного плана)</w:t>
            </w:r>
          </w:p>
        </w:tc>
        <w:tc>
          <w:tcPr>
            <w:tcW w:w="2409" w:type="dxa"/>
          </w:tcPr>
          <w:p w14:paraId="7C05C9E4" w14:textId="77777777" w:rsidR="005F797A" w:rsidRPr="00A32C28" w:rsidRDefault="005F797A" w:rsidP="004F1185">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169D3B44" w14:textId="77777777" w:rsidTr="004F1185">
        <w:trPr>
          <w:trHeight w:val="2297"/>
        </w:trPr>
        <w:tc>
          <w:tcPr>
            <w:tcW w:w="567" w:type="dxa"/>
            <w:vMerge w:val="restart"/>
          </w:tcPr>
          <w:p w14:paraId="179C7F00" w14:textId="77777777" w:rsidR="005F797A" w:rsidRPr="00D070A7" w:rsidRDefault="005F797A" w:rsidP="004F1185">
            <w:pPr>
              <w:spacing w:line="240" w:lineRule="auto"/>
              <w:jc w:val="both"/>
              <w:rPr>
                <w:rFonts w:ascii="Times New Roman" w:hAnsi="Times New Roman"/>
                <w:sz w:val="28"/>
                <w:szCs w:val="28"/>
              </w:rPr>
            </w:pPr>
            <w:r w:rsidRPr="00D070A7">
              <w:rPr>
                <w:rFonts w:ascii="Times New Roman" w:hAnsi="Times New Roman"/>
                <w:sz w:val="28"/>
                <w:szCs w:val="28"/>
              </w:rPr>
              <w:t>2</w:t>
            </w:r>
            <w:r>
              <w:rPr>
                <w:rFonts w:ascii="Times New Roman" w:hAnsi="Times New Roman"/>
                <w:sz w:val="28"/>
                <w:szCs w:val="28"/>
              </w:rPr>
              <w:t>.</w:t>
            </w:r>
          </w:p>
        </w:tc>
        <w:tc>
          <w:tcPr>
            <w:tcW w:w="4111" w:type="dxa"/>
          </w:tcPr>
          <w:p w14:paraId="69C0F3C5"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552" w:type="dxa"/>
          </w:tcPr>
          <w:p w14:paraId="2A54C56D" w14:textId="77777777" w:rsidR="005F797A" w:rsidRPr="00613C30" w:rsidRDefault="005F797A" w:rsidP="004F1185">
            <w:pPr>
              <w:spacing w:line="240" w:lineRule="auto"/>
              <w:rPr>
                <w:rFonts w:ascii="Times New Roman" w:hAnsi="Times New Roman"/>
                <w:sz w:val="28"/>
                <w:szCs w:val="28"/>
              </w:rPr>
            </w:pPr>
          </w:p>
        </w:tc>
        <w:tc>
          <w:tcPr>
            <w:tcW w:w="2409" w:type="dxa"/>
          </w:tcPr>
          <w:p w14:paraId="1126BFEA"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3195921A" w14:textId="77777777" w:rsidTr="004F1185">
        <w:trPr>
          <w:trHeight w:val="2320"/>
        </w:trPr>
        <w:tc>
          <w:tcPr>
            <w:tcW w:w="567" w:type="dxa"/>
            <w:vMerge/>
          </w:tcPr>
          <w:p w14:paraId="28F76F94" w14:textId="77777777" w:rsidR="005F797A" w:rsidRPr="00D070A7" w:rsidRDefault="005F797A" w:rsidP="004F1185">
            <w:pPr>
              <w:spacing w:line="240" w:lineRule="auto"/>
              <w:jc w:val="both"/>
              <w:rPr>
                <w:rFonts w:ascii="Times New Roman" w:hAnsi="Times New Roman"/>
                <w:sz w:val="28"/>
                <w:szCs w:val="28"/>
              </w:rPr>
            </w:pPr>
          </w:p>
        </w:tc>
        <w:tc>
          <w:tcPr>
            <w:tcW w:w="4111" w:type="dxa"/>
          </w:tcPr>
          <w:p w14:paraId="37804C5E"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публикаций в средствах массовой информации (газеты, журналы);</w:t>
            </w:r>
          </w:p>
        </w:tc>
        <w:tc>
          <w:tcPr>
            <w:tcW w:w="2552" w:type="dxa"/>
          </w:tcPr>
          <w:p w14:paraId="4FFE968D"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в течение 202</w:t>
            </w:r>
            <w:r>
              <w:rPr>
                <w:rFonts w:ascii="Times New Roman" w:hAnsi="Times New Roman"/>
                <w:sz w:val="28"/>
                <w:szCs w:val="28"/>
              </w:rPr>
              <w:t>5</w:t>
            </w:r>
            <w:r w:rsidRPr="00613C30">
              <w:rPr>
                <w:rFonts w:ascii="Times New Roman" w:hAnsi="Times New Roman"/>
                <w:sz w:val="28"/>
                <w:szCs w:val="28"/>
              </w:rPr>
              <w:t xml:space="preserve"> года</w:t>
            </w:r>
          </w:p>
        </w:tc>
        <w:tc>
          <w:tcPr>
            <w:tcW w:w="2409" w:type="dxa"/>
          </w:tcPr>
          <w:p w14:paraId="74E28858"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5F68A90E" w14:textId="77777777" w:rsidTr="004F1185">
        <w:trPr>
          <w:trHeight w:val="2344"/>
        </w:trPr>
        <w:tc>
          <w:tcPr>
            <w:tcW w:w="567" w:type="dxa"/>
            <w:vMerge/>
          </w:tcPr>
          <w:p w14:paraId="5212CC48" w14:textId="77777777" w:rsidR="005F797A" w:rsidRPr="00D070A7" w:rsidRDefault="005F797A" w:rsidP="004F1185">
            <w:pPr>
              <w:spacing w:line="240" w:lineRule="auto"/>
              <w:jc w:val="both"/>
              <w:rPr>
                <w:rFonts w:ascii="Times New Roman" w:hAnsi="Times New Roman"/>
                <w:sz w:val="28"/>
                <w:szCs w:val="28"/>
              </w:rPr>
            </w:pPr>
          </w:p>
        </w:tc>
        <w:tc>
          <w:tcPr>
            <w:tcW w:w="4111" w:type="dxa"/>
          </w:tcPr>
          <w:p w14:paraId="3633C205" w14:textId="07DE25D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 xml:space="preserve">публикаций на официальном сайте </w:t>
            </w:r>
            <w:r w:rsidR="007747C1">
              <w:rPr>
                <w:rFonts w:ascii="Times New Roman" w:hAnsi="Times New Roman"/>
                <w:sz w:val="28"/>
                <w:szCs w:val="28"/>
              </w:rPr>
              <w:t xml:space="preserve">администрации </w:t>
            </w:r>
            <w:r w:rsidRPr="00613C30">
              <w:rPr>
                <w:rFonts w:ascii="Times New Roman" w:hAnsi="Times New Roman"/>
                <w:sz w:val="28"/>
                <w:szCs w:val="28"/>
              </w:rPr>
              <w:t>муниципального образования Ленинградский район.</w:t>
            </w:r>
          </w:p>
        </w:tc>
        <w:tc>
          <w:tcPr>
            <w:tcW w:w="2552" w:type="dxa"/>
          </w:tcPr>
          <w:p w14:paraId="7AA707D0"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в течение 202</w:t>
            </w:r>
            <w:r>
              <w:rPr>
                <w:rFonts w:ascii="Times New Roman" w:hAnsi="Times New Roman"/>
                <w:sz w:val="28"/>
                <w:szCs w:val="28"/>
              </w:rPr>
              <w:t>5</w:t>
            </w:r>
            <w:r w:rsidRPr="00613C30">
              <w:rPr>
                <w:rFonts w:ascii="Times New Roman" w:hAnsi="Times New Roman"/>
                <w:sz w:val="28"/>
                <w:szCs w:val="28"/>
              </w:rPr>
              <w:t xml:space="preserve"> года</w:t>
            </w:r>
          </w:p>
        </w:tc>
        <w:tc>
          <w:tcPr>
            <w:tcW w:w="2409" w:type="dxa"/>
          </w:tcPr>
          <w:p w14:paraId="74E3BA22"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67AC9F93" w14:textId="77777777" w:rsidTr="004F1185">
        <w:trPr>
          <w:trHeight w:val="1076"/>
        </w:trPr>
        <w:tc>
          <w:tcPr>
            <w:tcW w:w="567" w:type="dxa"/>
          </w:tcPr>
          <w:p w14:paraId="4D2A5DEB" w14:textId="77777777" w:rsidR="005F797A" w:rsidRPr="00D070A7" w:rsidRDefault="005F797A" w:rsidP="004F1185">
            <w:pPr>
              <w:spacing w:line="240" w:lineRule="auto"/>
              <w:jc w:val="both"/>
              <w:rPr>
                <w:rFonts w:ascii="Times New Roman" w:hAnsi="Times New Roman"/>
                <w:sz w:val="28"/>
                <w:szCs w:val="28"/>
              </w:rPr>
            </w:pPr>
            <w:r>
              <w:rPr>
                <w:rFonts w:ascii="Times New Roman" w:hAnsi="Times New Roman"/>
                <w:sz w:val="28"/>
                <w:szCs w:val="28"/>
              </w:rPr>
              <w:t>3.</w:t>
            </w:r>
          </w:p>
        </w:tc>
        <w:tc>
          <w:tcPr>
            <w:tcW w:w="4111" w:type="dxa"/>
          </w:tcPr>
          <w:p w14:paraId="6D61E66C"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552" w:type="dxa"/>
          </w:tcPr>
          <w:p w14:paraId="5FD1A635"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 xml:space="preserve">В соответствии с </w:t>
            </w:r>
            <w:r>
              <w:rPr>
                <w:rFonts w:ascii="Times New Roman" w:hAnsi="Times New Roman"/>
                <w:sz w:val="28"/>
                <w:szCs w:val="28"/>
              </w:rPr>
              <w:t>действующим</w:t>
            </w:r>
            <w:r w:rsidRPr="00613C30">
              <w:rPr>
                <w:rFonts w:ascii="Times New Roman" w:hAnsi="Times New Roman"/>
                <w:sz w:val="28"/>
                <w:szCs w:val="28"/>
              </w:rPr>
              <w:t xml:space="preserve"> законодательством</w:t>
            </w:r>
          </w:p>
        </w:tc>
        <w:tc>
          <w:tcPr>
            <w:tcW w:w="2409" w:type="dxa"/>
          </w:tcPr>
          <w:p w14:paraId="08E22B87"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государственной власти, органы местного самоуправления</w:t>
            </w:r>
          </w:p>
        </w:tc>
      </w:tr>
      <w:tr w:rsidR="005F797A" w:rsidRPr="00D070A7" w14:paraId="2DB3A196" w14:textId="77777777" w:rsidTr="004F1185">
        <w:trPr>
          <w:trHeight w:val="3861"/>
        </w:trPr>
        <w:tc>
          <w:tcPr>
            <w:tcW w:w="567" w:type="dxa"/>
          </w:tcPr>
          <w:p w14:paraId="6472B9D2" w14:textId="77777777" w:rsidR="005F797A" w:rsidRPr="00D070A7" w:rsidRDefault="005F797A" w:rsidP="004F1185">
            <w:pPr>
              <w:spacing w:line="240" w:lineRule="auto"/>
              <w:jc w:val="both"/>
              <w:rPr>
                <w:rFonts w:ascii="Times New Roman" w:hAnsi="Times New Roman"/>
                <w:sz w:val="28"/>
                <w:szCs w:val="28"/>
              </w:rPr>
            </w:pPr>
            <w:r>
              <w:rPr>
                <w:rFonts w:ascii="Times New Roman" w:hAnsi="Times New Roman"/>
                <w:sz w:val="28"/>
                <w:szCs w:val="28"/>
              </w:rPr>
              <w:t>4.</w:t>
            </w:r>
          </w:p>
        </w:tc>
        <w:tc>
          <w:tcPr>
            <w:tcW w:w="4111" w:type="dxa"/>
          </w:tcPr>
          <w:p w14:paraId="204F8AF4"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552" w:type="dxa"/>
          </w:tcPr>
          <w:p w14:paraId="26926811" w14:textId="77777777" w:rsidR="005F797A" w:rsidRPr="00613C30" w:rsidRDefault="005F797A" w:rsidP="004F1185">
            <w:pPr>
              <w:spacing w:line="240" w:lineRule="auto"/>
              <w:rPr>
                <w:rFonts w:ascii="Times New Roman" w:hAnsi="Times New Roman"/>
                <w:sz w:val="28"/>
                <w:szCs w:val="28"/>
              </w:rPr>
            </w:pPr>
            <w:r>
              <w:rPr>
                <w:rFonts w:ascii="Times New Roman" w:hAnsi="Times New Roman"/>
                <w:sz w:val="28"/>
                <w:szCs w:val="28"/>
              </w:rPr>
              <w:t>по мере обращения подконтрольных субъектов.</w:t>
            </w:r>
          </w:p>
        </w:tc>
        <w:tc>
          <w:tcPr>
            <w:tcW w:w="2409" w:type="dxa"/>
          </w:tcPr>
          <w:p w14:paraId="59AF1B35"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5F797A" w:rsidRPr="00D070A7" w14:paraId="55474E33" w14:textId="77777777" w:rsidTr="004F1185">
        <w:trPr>
          <w:trHeight w:val="3212"/>
        </w:trPr>
        <w:tc>
          <w:tcPr>
            <w:tcW w:w="567" w:type="dxa"/>
          </w:tcPr>
          <w:p w14:paraId="5F4ACF75" w14:textId="77777777" w:rsidR="005F797A" w:rsidRPr="00D070A7" w:rsidRDefault="005F797A" w:rsidP="004F1185">
            <w:pPr>
              <w:spacing w:line="240" w:lineRule="auto"/>
              <w:jc w:val="both"/>
              <w:rPr>
                <w:rFonts w:ascii="Times New Roman" w:hAnsi="Times New Roman"/>
                <w:sz w:val="28"/>
                <w:szCs w:val="28"/>
              </w:rPr>
            </w:pPr>
            <w:r>
              <w:rPr>
                <w:rFonts w:ascii="Times New Roman" w:hAnsi="Times New Roman"/>
                <w:sz w:val="28"/>
                <w:szCs w:val="28"/>
              </w:rPr>
              <w:lastRenderedPageBreak/>
              <w:t>5.</w:t>
            </w:r>
          </w:p>
        </w:tc>
        <w:tc>
          <w:tcPr>
            <w:tcW w:w="4111" w:type="dxa"/>
          </w:tcPr>
          <w:p w14:paraId="54059EC8" w14:textId="74627BAC"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 xml:space="preserve">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w:t>
            </w:r>
            <w:r w:rsidR="00270C6B" w:rsidRPr="00DE74B6">
              <w:rPr>
                <w:rFonts w:ascii="Times New Roman" w:eastAsiaTheme="minorHAnsi" w:hAnsi="Times New Roman"/>
                <w:bCs/>
                <w:sz w:val="28"/>
                <w:szCs w:val="28"/>
                <w:lang w:eastAsia="en-US"/>
              </w:rPr>
              <w:t>муниципальный округ Краснодарского края</w:t>
            </w:r>
            <w:r w:rsidRPr="00613C30">
              <w:rPr>
                <w:rFonts w:ascii="Times New Roman" w:hAnsi="Times New Roman"/>
                <w:sz w:val="28"/>
                <w:szCs w:val="28"/>
              </w:rPr>
              <w:t xml:space="preserve"> на 202</w:t>
            </w:r>
            <w:r>
              <w:rPr>
                <w:rFonts w:ascii="Times New Roman" w:hAnsi="Times New Roman"/>
                <w:sz w:val="28"/>
                <w:szCs w:val="28"/>
              </w:rPr>
              <w:t>6</w:t>
            </w:r>
            <w:r w:rsidRPr="00613C30">
              <w:rPr>
                <w:rFonts w:ascii="Times New Roman" w:hAnsi="Times New Roman"/>
                <w:sz w:val="28"/>
                <w:szCs w:val="28"/>
              </w:rPr>
              <w:t xml:space="preserve"> год.</w:t>
            </w:r>
          </w:p>
        </w:tc>
        <w:tc>
          <w:tcPr>
            <w:tcW w:w="2552" w:type="dxa"/>
          </w:tcPr>
          <w:p w14:paraId="76A95258" w14:textId="77777777" w:rsidR="005F797A" w:rsidRPr="00613C30" w:rsidRDefault="005F797A" w:rsidP="004F1185">
            <w:pPr>
              <w:spacing w:after="0" w:line="240" w:lineRule="auto"/>
              <w:rPr>
                <w:rFonts w:ascii="Times New Roman" w:hAnsi="Times New Roman"/>
                <w:sz w:val="28"/>
                <w:szCs w:val="28"/>
              </w:rPr>
            </w:pPr>
            <w:r w:rsidRPr="00613C30">
              <w:rPr>
                <w:rFonts w:ascii="Times New Roman" w:hAnsi="Times New Roman"/>
                <w:sz w:val="28"/>
                <w:szCs w:val="28"/>
              </w:rPr>
              <w:t>не позднее</w:t>
            </w:r>
          </w:p>
          <w:p w14:paraId="58C8E531" w14:textId="77777777" w:rsidR="005F797A" w:rsidRDefault="005F797A" w:rsidP="004F1185">
            <w:pPr>
              <w:spacing w:after="0" w:line="240" w:lineRule="auto"/>
              <w:rPr>
                <w:rFonts w:ascii="Times New Roman" w:hAnsi="Times New Roman"/>
                <w:sz w:val="28"/>
                <w:szCs w:val="28"/>
              </w:rPr>
            </w:pPr>
            <w:r w:rsidRPr="00613C30">
              <w:rPr>
                <w:rFonts w:ascii="Times New Roman" w:hAnsi="Times New Roman"/>
                <w:sz w:val="28"/>
                <w:szCs w:val="28"/>
              </w:rPr>
              <w:t>1 октября 202</w:t>
            </w:r>
            <w:r>
              <w:rPr>
                <w:rFonts w:ascii="Times New Roman" w:hAnsi="Times New Roman"/>
                <w:sz w:val="28"/>
                <w:szCs w:val="28"/>
              </w:rPr>
              <w:t>5</w:t>
            </w:r>
            <w:r w:rsidRPr="00613C30">
              <w:rPr>
                <w:rFonts w:ascii="Times New Roman" w:hAnsi="Times New Roman"/>
                <w:sz w:val="28"/>
                <w:szCs w:val="28"/>
              </w:rPr>
              <w:t xml:space="preserve"> г</w:t>
            </w:r>
            <w:r>
              <w:rPr>
                <w:rFonts w:ascii="Times New Roman" w:hAnsi="Times New Roman"/>
                <w:sz w:val="28"/>
                <w:szCs w:val="28"/>
              </w:rPr>
              <w:t xml:space="preserve">ода </w:t>
            </w:r>
            <w:r w:rsidRPr="00613C30">
              <w:rPr>
                <w:rFonts w:ascii="Times New Roman" w:hAnsi="Times New Roman"/>
                <w:sz w:val="28"/>
                <w:szCs w:val="28"/>
              </w:rPr>
              <w:t>(разработка);</w:t>
            </w:r>
          </w:p>
          <w:p w14:paraId="2E0D5FF2" w14:textId="77777777" w:rsidR="005F797A" w:rsidRPr="00613C30" w:rsidRDefault="005F797A" w:rsidP="004F1185">
            <w:pPr>
              <w:spacing w:after="0" w:line="240" w:lineRule="auto"/>
              <w:rPr>
                <w:rFonts w:ascii="Times New Roman" w:hAnsi="Times New Roman"/>
                <w:sz w:val="28"/>
                <w:szCs w:val="28"/>
              </w:rPr>
            </w:pPr>
          </w:p>
          <w:p w14:paraId="522683E8" w14:textId="77777777" w:rsidR="005F797A" w:rsidRPr="00613C30" w:rsidRDefault="005F797A" w:rsidP="004F1185">
            <w:pPr>
              <w:spacing w:after="0" w:line="240" w:lineRule="auto"/>
              <w:rPr>
                <w:rFonts w:ascii="Times New Roman" w:hAnsi="Times New Roman"/>
                <w:sz w:val="28"/>
                <w:szCs w:val="28"/>
              </w:rPr>
            </w:pPr>
            <w:r w:rsidRPr="00613C30">
              <w:rPr>
                <w:rFonts w:ascii="Times New Roman" w:hAnsi="Times New Roman"/>
                <w:sz w:val="28"/>
                <w:szCs w:val="28"/>
              </w:rPr>
              <w:t>не позднее 20 декабря 202</w:t>
            </w:r>
            <w:r>
              <w:rPr>
                <w:rFonts w:ascii="Times New Roman" w:hAnsi="Times New Roman"/>
                <w:sz w:val="28"/>
                <w:szCs w:val="28"/>
              </w:rPr>
              <w:t>5</w:t>
            </w:r>
            <w:r w:rsidRPr="00613C30">
              <w:rPr>
                <w:rFonts w:ascii="Times New Roman" w:hAnsi="Times New Roman"/>
                <w:sz w:val="28"/>
                <w:szCs w:val="28"/>
              </w:rPr>
              <w:t xml:space="preserve"> </w:t>
            </w:r>
            <w:r>
              <w:rPr>
                <w:rFonts w:ascii="Times New Roman" w:hAnsi="Times New Roman"/>
                <w:sz w:val="28"/>
                <w:szCs w:val="28"/>
              </w:rPr>
              <w:t>года</w:t>
            </w:r>
          </w:p>
          <w:p w14:paraId="2A9F2F94" w14:textId="77777777" w:rsidR="005F797A" w:rsidRPr="00613C30" w:rsidRDefault="005F797A" w:rsidP="004F1185">
            <w:pPr>
              <w:spacing w:after="0" w:line="240" w:lineRule="auto"/>
              <w:rPr>
                <w:rFonts w:ascii="Times New Roman" w:hAnsi="Times New Roman"/>
                <w:sz w:val="28"/>
                <w:szCs w:val="28"/>
              </w:rPr>
            </w:pPr>
            <w:r w:rsidRPr="00613C30">
              <w:rPr>
                <w:rFonts w:ascii="Times New Roman" w:hAnsi="Times New Roman"/>
                <w:sz w:val="28"/>
                <w:szCs w:val="28"/>
              </w:rPr>
              <w:t>(утверждение)</w:t>
            </w:r>
          </w:p>
          <w:p w14:paraId="37F10181" w14:textId="77777777" w:rsidR="005F797A" w:rsidRPr="00613C30" w:rsidRDefault="005F797A" w:rsidP="004F1185">
            <w:pPr>
              <w:spacing w:line="240" w:lineRule="auto"/>
              <w:rPr>
                <w:rFonts w:ascii="Times New Roman" w:hAnsi="Times New Roman"/>
                <w:sz w:val="28"/>
                <w:szCs w:val="28"/>
              </w:rPr>
            </w:pPr>
          </w:p>
        </w:tc>
        <w:tc>
          <w:tcPr>
            <w:tcW w:w="2409" w:type="dxa"/>
          </w:tcPr>
          <w:p w14:paraId="33D3894E" w14:textId="77777777" w:rsidR="005F797A" w:rsidRPr="00613C30" w:rsidRDefault="005F797A" w:rsidP="004F1185">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bl>
    <w:p w14:paraId="2B8FE4B4" w14:textId="77777777" w:rsidR="005F797A"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p>
    <w:p w14:paraId="4A458FA0"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69A3DCD7"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осуществляется в устной или письменной форме по следующим вопросам:</w:t>
      </w:r>
    </w:p>
    <w:p w14:paraId="4E5C1DA3"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организация и осуществление муниципального земельного контроля;</w:t>
      </w:r>
    </w:p>
    <w:p w14:paraId="3EE9E7E2"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порядок осуществления контрольных мероприятий, порядок обжалования действий (бездействия) должностных лиц, уполномоченных осуществлять муниципальный земельный контроль, установлен </w:t>
      </w:r>
      <w:r w:rsidRPr="00D070A7">
        <w:rPr>
          <w:rFonts w:ascii="Times New Roman" w:hAnsi="Times New Roman"/>
          <w:color w:val="000000"/>
          <w:sz w:val="28"/>
          <w:szCs w:val="28"/>
        </w:rPr>
        <w:t xml:space="preserve">Положением по осуществлению муниципального земельного контроля в границах муниципального образования Ленинградский район, </w:t>
      </w:r>
      <w:r w:rsidRPr="00D070A7">
        <w:rPr>
          <w:rFonts w:ascii="Times New Roman" w:hAnsi="Times New Roman"/>
          <w:sz w:val="28"/>
          <w:szCs w:val="28"/>
        </w:rPr>
        <w:t>утвержденного решением Совета муниципального образования Ленинградский район от 23 сентября     2021 г. №70;</w:t>
      </w:r>
    </w:p>
    <w:p w14:paraId="2E7191A2"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ECC719"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79EDC5A"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контролируемым лицом представлен письменный запрос о представлении письменного ответа по вопросам консультирования;</w:t>
      </w:r>
    </w:p>
    <w:p w14:paraId="24785378"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за время консультирования предоставить ответ на поставленные вопросы невозможно;</w:t>
      </w:r>
    </w:p>
    <w:p w14:paraId="3726F64A"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в) ответ на поставленные вопросы требует дополнительного запроса сведений.</w:t>
      </w:r>
    </w:p>
    <w:p w14:paraId="6CC34A99" w14:textId="77777777" w:rsidR="005F797A" w:rsidRPr="00D070A7" w:rsidRDefault="005F797A" w:rsidP="005F797A">
      <w:pPr>
        <w:spacing w:after="0" w:line="240" w:lineRule="auto"/>
        <w:jc w:val="both"/>
        <w:rPr>
          <w:rFonts w:ascii="Times New Roman" w:hAnsi="Times New Roman"/>
          <w:bCs/>
          <w:i/>
          <w:sz w:val="28"/>
          <w:szCs w:val="28"/>
        </w:rPr>
      </w:pPr>
    </w:p>
    <w:p w14:paraId="1B11C7FF" w14:textId="77777777" w:rsidR="005F797A" w:rsidRPr="00D070A7" w:rsidRDefault="005F797A" w:rsidP="005F797A">
      <w:pPr>
        <w:spacing w:after="0" w:line="240" w:lineRule="auto"/>
        <w:jc w:val="center"/>
        <w:rPr>
          <w:rFonts w:ascii="Times New Roman" w:hAnsi="Times New Roman"/>
          <w:bCs/>
          <w:sz w:val="28"/>
          <w:szCs w:val="28"/>
        </w:rPr>
      </w:pPr>
      <w:r w:rsidRPr="00D070A7">
        <w:rPr>
          <w:rFonts w:ascii="Times New Roman" w:hAnsi="Times New Roman"/>
          <w:bCs/>
          <w:sz w:val="28"/>
          <w:szCs w:val="28"/>
        </w:rPr>
        <w:t>Раздел IV. Показатели результативности и эффективности программы профилактики</w:t>
      </w:r>
    </w:p>
    <w:p w14:paraId="6496F1EE"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Мониторинг реализации Программы осуществляется на регулярной основе.</w:t>
      </w:r>
    </w:p>
    <w:p w14:paraId="0DCC2755" w14:textId="037F0CE0"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lastRenderedPageBreak/>
        <w:t xml:space="preserve">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w:t>
      </w:r>
      <w:r w:rsidR="00270C6B">
        <w:rPr>
          <w:rFonts w:ascii="Times New Roman" w:hAnsi="Times New Roman"/>
          <w:sz w:val="28"/>
          <w:szCs w:val="28"/>
        </w:rPr>
        <w:t xml:space="preserve">администрации </w:t>
      </w:r>
      <w:r w:rsidRPr="00D070A7">
        <w:rPr>
          <w:rFonts w:ascii="Times New Roman" w:hAnsi="Times New Roman"/>
          <w:sz w:val="28"/>
          <w:szCs w:val="28"/>
        </w:rPr>
        <w:t>муниципального образования Ленинградский район в информационно-коммуникационной сети «Интернет».</w:t>
      </w:r>
    </w:p>
    <w:p w14:paraId="6C0DA29F"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6224972F"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30C8D5CB"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Целевые показатели результативности мероприятий Программы по муниципальному земельному контролю:</w:t>
      </w:r>
    </w:p>
    <w:p w14:paraId="23BE9FEB"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1)</w:t>
      </w:r>
      <w:r>
        <w:rPr>
          <w:rFonts w:ascii="Times New Roman" w:hAnsi="Times New Roman"/>
          <w:sz w:val="28"/>
          <w:szCs w:val="28"/>
        </w:rPr>
        <w:t xml:space="preserve"> </w:t>
      </w:r>
      <w:r w:rsidRPr="00D070A7">
        <w:rPr>
          <w:rFonts w:ascii="Times New Roman" w:hAnsi="Times New Roman"/>
          <w:sz w:val="28"/>
          <w:szCs w:val="28"/>
        </w:rPr>
        <w:t>количество выявленных нарушений требований земельного законодательства, шт.;</w:t>
      </w:r>
    </w:p>
    <w:p w14:paraId="6309C5AC"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w:t>
      </w:r>
    </w:p>
    <w:p w14:paraId="08F14662" w14:textId="77777777" w:rsidR="005F797A" w:rsidRPr="00D070A7"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2B25CA7C"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Показатели эффективности:</w:t>
      </w:r>
    </w:p>
    <w:p w14:paraId="63D5C951"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1) снижение количества выявленных при проведении контрольно-надзорных мероприятий нарушений требований земельного законодательства;</w:t>
      </w:r>
    </w:p>
    <w:p w14:paraId="1B991333"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2) количество проведенных профилактических мероприятий контрольным (надзорным) органом, ед</w:t>
      </w:r>
      <w:r>
        <w:rPr>
          <w:rFonts w:ascii="Times New Roman" w:hAnsi="Times New Roman"/>
          <w:sz w:val="28"/>
          <w:szCs w:val="28"/>
        </w:rPr>
        <w:t>.</w:t>
      </w:r>
      <w:r w:rsidRPr="00D070A7">
        <w:rPr>
          <w:rFonts w:ascii="Times New Roman" w:hAnsi="Times New Roman"/>
          <w:sz w:val="28"/>
          <w:szCs w:val="28"/>
        </w:rPr>
        <w:t>;</w:t>
      </w:r>
    </w:p>
    <w:p w14:paraId="5A825F25"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3) </w:t>
      </w:r>
      <w:r>
        <w:rPr>
          <w:rFonts w:ascii="Times New Roman" w:hAnsi="Times New Roman"/>
          <w:sz w:val="28"/>
          <w:szCs w:val="28"/>
        </w:rPr>
        <w:t>д</w:t>
      </w:r>
      <w:r w:rsidRPr="00D070A7">
        <w:rPr>
          <w:rFonts w:ascii="Times New Roman" w:hAnsi="Times New Roman"/>
          <w:sz w:val="28"/>
          <w:szCs w:val="28"/>
        </w:rPr>
        <w:t>оля профилактических мероприятий в объеме контрольно-надзорных мероприятий, %.</w:t>
      </w:r>
    </w:p>
    <w:p w14:paraId="5689038E"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615A34C0"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Отчетным периодом для определения значений показателей является календарный год.</w:t>
      </w:r>
    </w:p>
    <w:p w14:paraId="5CA6A59B" w14:textId="77777777" w:rsidR="005F797A" w:rsidRPr="00D070A7" w:rsidRDefault="005F797A" w:rsidP="005F797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земельного контроля.                                                                                 </w:t>
      </w:r>
    </w:p>
    <w:p w14:paraId="3AE1F03F" w14:textId="77777777" w:rsidR="007327C6"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p>
    <w:p w14:paraId="5B573D4B" w14:textId="77777777" w:rsidR="007327C6" w:rsidRDefault="007327C6" w:rsidP="005F797A">
      <w:pPr>
        <w:spacing w:after="0" w:line="240" w:lineRule="auto"/>
        <w:jc w:val="both"/>
        <w:rPr>
          <w:rFonts w:ascii="Times New Roman" w:hAnsi="Times New Roman"/>
          <w:sz w:val="28"/>
          <w:szCs w:val="28"/>
        </w:rPr>
      </w:pPr>
    </w:p>
    <w:p w14:paraId="29075A90" w14:textId="77777777" w:rsidR="007327C6" w:rsidRDefault="007327C6" w:rsidP="005F797A">
      <w:pPr>
        <w:spacing w:after="0" w:line="240" w:lineRule="auto"/>
        <w:jc w:val="both"/>
        <w:rPr>
          <w:rFonts w:ascii="Times New Roman" w:hAnsi="Times New Roman"/>
          <w:sz w:val="28"/>
          <w:szCs w:val="28"/>
        </w:rPr>
      </w:pPr>
    </w:p>
    <w:p w14:paraId="3B559005" w14:textId="77777777" w:rsidR="007327C6" w:rsidRDefault="007327C6" w:rsidP="005F797A">
      <w:pPr>
        <w:spacing w:after="0" w:line="240" w:lineRule="auto"/>
        <w:jc w:val="both"/>
        <w:rPr>
          <w:rFonts w:ascii="Times New Roman" w:hAnsi="Times New Roman"/>
          <w:sz w:val="28"/>
          <w:szCs w:val="28"/>
        </w:rPr>
      </w:pPr>
    </w:p>
    <w:p w14:paraId="59BC30E5" w14:textId="77777777" w:rsidR="007327C6" w:rsidRDefault="007327C6" w:rsidP="005F797A">
      <w:pPr>
        <w:spacing w:after="0" w:line="240" w:lineRule="auto"/>
        <w:jc w:val="both"/>
        <w:rPr>
          <w:rFonts w:ascii="Times New Roman" w:hAnsi="Times New Roman"/>
          <w:sz w:val="28"/>
          <w:szCs w:val="28"/>
        </w:rPr>
      </w:pPr>
    </w:p>
    <w:p w14:paraId="002C0ED1" w14:textId="08CA7E2D" w:rsidR="005F797A" w:rsidRDefault="005F797A" w:rsidP="005F797A">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r w:rsidRPr="00D070A7">
        <w:rPr>
          <w:rFonts w:ascii="Times New Roman" w:hAnsi="Times New Roman"/>
          <w:sz w:val="28"/>
          <w:szCs w:val="28"/>
        </w:rPr>
        <w:tab/>
      </w:r>
      <w:r>
        <w:rPr>
          <w:rFonts w:ascii="Times New Roman" w:hAnsi="Times New Roman"/>
          <w:sz w:val="28"/>
          <w:szCs w:val="28"/>
        </w:rPr>
        <w:t xml:space="preserve">       </w:t>
      </w:r>
    </w:p>
    <w:p w14:paraId="354123CB" w14:textId="77777777" w:rsidR="005F797A" w:rsidRPr="00D070A7" w:rsidRDefault="005F797A" w:rsidP="005F797A">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Pr="00D070A7">
        <w:rPr>
          <w:rFonts w:ascii="Times New Roman" w:hAnsi="Times New Roman"/>
          <w:sz w:val="28"/>
          <w:szCs w:val="28"/>
        </w:rPr>
        <w:t>Таблица 2</w:t>
      </w:r>
    </w:p>
    <w:tbl>
      <w:tblPr>
        <w:tblW w:w="10244" w:type="dxa"/>
        <w:tblInd w:w="-401" w:type="dxa"/>
        <w:tblLayout w:type="fixed"/>
        <w:tblCellMar>
          <w:top w:w="102" w:type="dxa"/>
          <w:left w:w="62" w:type="dxa"/>
          <w:bottom w:w="102" w:type="dxa"/>
          <w:right w:w="62" w:type="dxa"/>
        </w:tblCellMar>
        <w:tblLook w:val="0000" w:firstRow="0" w:lastRow="0" w:firstColumn="0" w:lastColumn="0" w:noHBand="0" w:noVBand="0"/>
      </w:tblPr>
      <w:tblGrid>
        <w:gridCol w:w="426"/>
        <w:gridCol w:w="2522"/>
        <w:gridCol w:w="709"/>
        <w:gridCol w:w="992"/>
        <w:gridCol w:w="567"/>
        <w:gridCol w:w="992"/>
        <w:gridCol w:w="709"/>
        <w:gridCol w:w="917"/>
        <w:gridCol w:w="530"/>
        <w:gridCol w:w="567"/>
        <w:gridCol w:w="567"/>
        <w:gridCol w:w="746"/>
      </w:tblGrid>
      <w:tr w:rsidR="005F797A" w:rsidRPr="00D070A7" w14:paraId="67AAFD73" w14:textId="77777777" w:rsidTr="004F1185">
        <w:trPr>
          <w:trHeight w:val="794"/>
        </w:trPr>
        <w:tc>
          <w:tcPr>
            <w:tcW w:w="426" w:type="dxa"/>
            <w:vMerge w:val="restart"/>
            <w:tcBorders>
              <w:top w:val="single" w:sz="4" w:space="0" w:color="auto"/>
              <w:left w:val="single" w:sz="4" w:space="0" w:color="auto"/>
              <w:bottom w:val="single" w:sz="4" w:space="0" w:color="auto"/>
              <w:right w:val="single" w:sz="4" w:space="0" w:color="auto"/>
            </w:tcBorders>
          </w:tcPr>
          <w:p w14:paraId="1F07019C"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п/п</w:t>
            </w:r>
          </w:p>
        </w:tc>
        <w:tc>
          <w:tcPr>
            <w:tcW w:w="2522" w:type="dxa"/>
            <w:vMerge w:val="restart"/>
            <w:tcBorders>
              <w:top w:val="single" w:sz="4" w:space="0" w:color="auto"/>
              <w:left w:val="single" w:sz="4" w:space="0" w:color="auto"/>
              <w:bottom w:val="single" w:sz="4" w:space="0" w:color="auto"/>
              <w:right w:val="single" w:sz="4" w:space="0" w:color="auto"/>
            </w:tcBorders>
          </w:tcPr>
          <w:p w14:paraId="6AD57DE2"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14:paraId="1B4B3A7E"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Сроки исполнения</w:t>
            </w:r>
          </w:p>
        </w:tc>
        <w:tc>
          <w:tcPr>
            <w:tcW w:w="4177" w:type="dxa"/>
            <w:gridSpan w:val="5"/>
            <w:tcBorders>
              <w:top w:val="single" w:sz="4" w:space="0" w:color="auto"/>
              <w:left w:val="single" w:sz="4" w:space="0" w:color="auto"/>
              <w:bottom w:val="single" w:sz="4" w:space="0" w:color="auto"/>
              <w:right w:val="single" w:sz="4" w:space="0" w:color="auto"/>
            </w:tcBorders>
          </w:tcPr>
          <w:p w14:paraId="300FC320" w14:textId="77777777" w:rsidR="005F797A" w:rsidRPr="00DF31B1" w:rsidRDefault="005F797A" w:rsidP="004F1185">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t>Показатели результатов деятельности</w:t>
            </w:r>
          </w:p>
        </w:tc>
        <w:tc>
          <w:tcPr>
            <w:tcW w:w="2410" w:type="dxa"/>
            <w:gridSpan w:val="4"/>
            <w:tcBorders>
              <w:top w:val="single" w:sz="4" w:space="0" w:color="auto"/>
              <w:left w:val="single" w:sz="4" w:space="0" w:color="auto"/>
              <w:bottom w:val="single" w:sz="4" w:space="0" w:color="auto"/>
              <w:right w:val="single" w:sz="4" w:space="0" w:color="auto"/>
            </w:tcBorders>
          </w:tcPr>
          <w:p w14:paraId="67BD63CF" w14:textId="77777777" w:rsidR="005F797A" w:rsidRPr="00DF31B1" w:rsidRDefault="005F797A" w:rsidP="004F1185">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t>Бюджетные ассигнования в разрезе бюджетов (расход), тыс. руб.</w:t>
            </w:r>
          </w:p>
        </w:tc>
      </w:tr>
      <w:tr w:rsidR="005F797A" w:rsidRPr="00D070A7" w14:paraId="612A3D94" w14:textId="77777777" w:rsidTr="004F1185">
        <w:trPr>
          <w:trHeight w:val="1585"/>
        </w:trPr>
        <w:tc>
          <w:tcPr>
            <w:tcW w:w="426" w:type="dxa"/>
            <w:vMerge/>
            <w:tcBorders>
              <w:top w:val="single" w:sz="4" w:space="0" w:color="auto"/>
              <w:left w:val="single" w:sz="4" w:space="0" w:color="auto"/>
              <w:bottom w:val="single" w:sz="4" w:space="0" w:color="auto"/>
              <w:right w:val="single" w:sz="4" w:space="0" w:color="auto"/>
            </w:tcBorders>
          </w:tcPr>
          <w:p w14:paraId="25CA0B48" w14:textId="77777777" w:rsidR="005F797A" w:rsidRPr="00DF31B1" w:rsidRDefault="005F797A" w:rsidP="004F1185">
            <w:pPr>
              <w:spacing w:line="240" w:lineRule="auto"/>
              <w:jc w:val="both"/>
              <w:rPr>
                <w:rFonts w:ascii="Times New Roman" w:hAnsi="Times New Roman"/>
                <w:b/>
                <w:sz w:val="24"/>
                <w:szCs w:val="24"/>
                <w:lang w:eastAsia="ar-SA"/>
              </w:rPr>
            </w:pPr>
          </w:p>
        </w:tc>
        <w:tc>
          <w:tcPr>
            <w:tcW w:w="2522" w:type="dxa"/>
            <w:vMerge/>
            <w:tcBorders>
              <w:top w:val="single" w:sz="4" w:space="0" w:color="auto"/>
              <w:left w:val="single" w:sz="4" w:space="0" w:color="auto"/>
              <w:bottom w:val="single" w:sz="4" w:space="0" w:color="auto"/>
              <w:right w:val="single" w:sz="4" w:space="0" w:color="auto"/>
            </w:tcBorders>
          </w:tcPr>
          <w:p w14:paraId="531F8F37" w14:textId="77777777" w:rsidR="005F797A" w:rsidRPr="00DF31B1" w:rsidRDefault="005F797A" w:rsidP="004F1185">
            <w:pPr>
              <w:spacing w:line="240" w:lineRule="auto"/>
              <w:jc w:val="both"/>
              <w:rPr>
                <w:rFonts w:ascii="Times New Roman" w:hAnsi="Times New Roman"/>
                <w:b/>
                <w:sz w:val="24"/>
                <w:szCs w:val="24"/>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7CC60472" w14:textId="77777777" w:rsidR="005F797A" w:rsidRPr="00DF31B1" w:rsidRDefault="005F797A" w:rsidP="004F1185">
            <w:pPr>
              <w:spacing w:line="240" w:lineRule="auto"/>
              <w:jc w:val="both"/>
              <w:rPr>
                <w:rFonts w:ascii="Times New Roman" w:hAnsi="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3A596F4"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xml:space="preserve">Наименование показателя </w:t>
            </w:r>
          </w:p>
        </w:tc>
        <w:tc>
          <w:tcPr>
            <w:tcW w:w="567" w:type="dxa"/>
            <w:tcBorders>
              <w:top w:val="single" w:sz="4" w:space="0" w:color="auto"/>
              <w:left w:val="single" w:sz="4" w:space="0" w:color="auto"/>
              <w:bottom w:val="single" w:sz="4" w:space="0" w:color="auto"/>
              <w:right w:val="single" w:sz="4" w:space="0" w:color="auto"/>
            </w:tcBorders>
          </w:tcPr>
          <w:p w14:paraId="129CED21"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ед. изм.</w:t>
            </w:r>
          </w:p>
        </w:tc>
        <w:tc>
          <w:tcPr>
            <w:tcW w:w="992" w:type="dxa"/>
            <w:tcBorders>
              <w:top w:val="single" w:sz="4" w:space="0" w:color="auto"/>
              <w:left w:val="single" w:sz="4" w:space="0" w:color="auto"/>
              <w:bottom w:val="single" w:sz="4" w:space="0" w:color="auto"/>
              <w:right w:val="single" w:sz="4" w:space="0" w:color="auto"/>
            </w:tcBorders>
          </w:tcPr>
          <w:p w14:paraId="2941C057" w14:textId="77777777" w:rsidR="005F797A" w:rsidRPr="00DF31B1" w:rsidRDefault="005F797A" w:rsidP="004F1185">
            <w:pPr>
              <w:spacing w:line="240" w:lineRule="auto"/>
              <w:jc w:val="both"/>
              <w:rPr>
                <w:rFonts w:ascii="Times New Roman" w:hAnsi="Times New Roman"/>
                <w:b/>
                <w:sz w:val="24"/>
                <w:szCs w:val="24"/>
                <w:lang w:eastAsia="ar-SA"/>
              </w:rPr>
            </w:pPr>
            <w:proofErr w:type="spellStart"/>
            <w:r w:rsidRPr="00DF31B1">
              <w:rPr>
                <w:rFonts w:ascii="Times New Roman" w:hAnsi="Times New Roman"/>
                <w:b/>
                <w:sz w:val="24"/>
                <w:szCs w:val="24"/>
                <w:lang w:eastAsia="ar-SA"/>
              </w:rPr>
              <w:t>Пла</w:t>
            </w:r>
            <w:proofErr w:type="spellEnd"/>
            <w:r w:rsidRPr="00DF31B1">
              <w:rPr>
                <w:rFonts w:ascii="Times New Roman" w:hAnsi="Times New Roman"/>
                <w:b/>
                <w:sz w:val="24"/>
                <w:szCs w:val="24"/>
                <w:lang w:eastAsia="ar-SA"/>
              </w:rPr>
              <w:t xml:space="preserve">-новое </w:t>
            </w:r>
            <w:proofErr w:type="spellStart"/>
            <w:r w:rsidRPr="00DF31B1">
              <w:rPr>
                <w:rFonts w:ascii="Times New Roman" w:hAnsi="Times New Roman"/>
                <w:b/>
                <w:sz w:val="24"/>
                <w:szCs w:val="24"/>
                <w:lang w:eastAsia="ar-SA"/>
              </w:rPr>
              <w:t>значе-ние</w:t>
            </w:r>
            <w:proofErr w:type="spellEnd"/>
          </w:p>
        </w:tc>
        <w:tc>
          <w:tcPr>
            <w:tcW w:w="709" w:type="dxa"/>
            <w:tcBorders>
              <w:top w:val="single" w:sz="4" w:space="0" w:color="auto"/>
              <w:left w:val="single" w:sz="4" w:space="0" w:color="auto"/>
              <w:bottom w:val="single" w:sz="4" w:space="0" w:color="auto"/>
              <w:right w:val="single" w:sz="4" w:space="0" w:color="auto"/>
            </w:tcBorders>
          </w:tcPr>
          <w:p w14:paraId="5A7C89AB"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Фак-</w:t>
            </w:r>
            <w:proofErr w:type="spellStart"/>
            <w:r w:rsidRPr="00DF31B1">
              <w:rPr>
                <w:rFonts w:ascii="Times New Roman" w:hAnsi="Times New Roman"/>
                <w:b/>
                <w:sz w:val="24"/>
                <w:szCs w:val="24"/>
                <w:lang w:eastAsia="ar-SA"/>
              </w:rPr>
              <w:t>тическое</w:t>
            </w:r>
            <w:proofErr w:type="spellEnd"/>
            <w:r w:rsidRPr="00DF31B1">
              <w:rPr>
                <w:rFonts w:ascii="Times New Roman" w:hAnsi="Times New Roman"/>
                <w:b/>
                <w:sz w:val="24"/>
                <w:szCs w:val="24"/>
                <w:lang w:eastAsia="ar-SA"/>
              </w:rPr>
              <w:t xml:space="preserve"> </w:t>
            </w:r>
            <w:proofErr w:type="spellStart"/>
            <w:r w:rsidRPr="00DF31B1">
              <w:rPr>
                <w:rFonts w:ascii="Times New Roman" w:hAnsi="Times New Roman"/>
                <w:b/>
                <w:sz w:val="24"/>
                <w:szCs w:val="24"/>
                <w:lang w:eastAsia="ar-SA"/>
              </w:rPr>
              <w:t>значе-ние</w:t>
            </w:r>
            <w:proofErr w:type="spellEnd"/>
          </w:p>
        </w:tc>
        <w:tc>
          <w:tcPr>
            <w:tcW w:w="917" w:type="dxa"/>
            <w:tcBorders>
              <w:top w:val="single" w:sz="4" w:space="0" w:color="auto"/>
              <w:left w:val="single" w:sz="4" w:space="0" w:color="auto"/>
              <w:bottom w:val="single" w:sz="4" w:space="0" w:color="auto"/>
              <w:right w:val="single" w:sz="4" w:space="0" w:color="auto"/>
            </w:tcBorders>
          </w:tcPr>
          <w:p w14:paraId="76BA4A92" w14:textId="77777777" w:rsidR="005F797A" w:rsidRPr="00DF31B1" w:rsidRDefault="005F797A" w:rsidP="004F1185">
            <w:pPr>
              <w:spacing w:line="240" w:lineRule="auto"/>
              <w:jc w:val="both"/>
              <w:rPr>
                <w:rFonts w:ascii="Times New Roman" w:hAnsi="Times New Roman"/>
                <w:b/>
                <w:sz w:val="24"/>
                <w:szCs w:val="24"/>
                <w:lang w:eastAsia="ar-SA"/>
              </w:rPr>
            </w:pPr>
            <w:proofErr w:type="spellStart"/>
            <w:r w:rsidRPr="00DF31B1">
              <w:rPr>
                <w:rFonts w:ascii="Times New Roman" w:hAnsi="Times New Roman"/>
                <w:b/>
                <w:sz w:val="24"/>
                <w:szCs w:val="24"/>
                <w:lang w:eastAsia="ar-SA"/>
              </w:rPr>
              <w:t>Откло</w:t>
            </w:r>
            <w:r>
              <w:rPr>
                <w:rFonts w:ascii="Times New Roman" w:hAnsi="Times New Roman"/>
                <w:b/>
                <w:sz w:val="24"/>
                <w:szCs w:val="24"/>
                <w:lang w:eastAsia="ar-SA"/>
              </w:rPr>
              <w:t>-</w:t>
            </w:r>
            <w:r w:rsidRPr="00DF31B1">
              <w:rPr>
                <w:rFonts w:ascii="Times New Roman" w:hAnsi="Times New Roman"/>
                <w:b/>
                <w:sz w:val="24"/>
                <w:szCs w:val="24"/>
                <w:lang w:eastAsia="ar-SA"/>
              </w:rPr>
              <w:t>нение</w:t>
            </w:r>
            <w:proofErr w:type="spellEnd"/>
            <w:r w:rsidRPr="00DF31B1">
              <w:rPr>
                <w:rFonts w:ascii="Times New Roman" w:hAnsi="Times New Roman"/>
                <w:b/>
                <w:sz w:val="24"/>
                <w:szCs w:val="24"/>
                <w:lang w:eastAsia="ar-SA"/>
              </w:rPr>
              <w:t xml:space="preserve">, </w:t>
            </w:r>
          </w:p>
          <w:p w14:paraId="63CBC0FE"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w:t>
            </w:r>
          </w:p>
        </w:tc>
        <w:tc>
          <w:tcPr>
            <w:tcW w:w="530" w:type="dxa"/>
            <w:tcBorders>
              <w:top w:val="single" w:sz="4" w:space="0" w:color="auto"/>
              <w:left w:val="single" w:sz="4" w:space="0" w:color="auto"/>
              <w:bottom w:val="single" w:sz="4" w:space="0" w:color="auto"/>
              <w:right w:val="single" w:sz="4" w:space="0" w:color="auto"/>
            </w:tcBorders>
          </w:tcPr>
          <w:p w14:paraId="1AB7B727"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ФБ</w:t>
            </w:r>
          </w:p>
        </w:tc>
        <w:tc>
          <w:tcPr>
            <w:tcW w:w="567" w:type="dxa"/>
            <w:tcBorders>
              <w:top w:val="single" w:sz="4" w:space="0" w:color="auto"/>
              <w:left w:val="single" w:sz="4" w:space="0" w:color="auto"/>
              <w:bottom w:val="single" w:sz="4" w:space="0" w:color="auto"/>
              <w:right w:val="single" w:sz="4" w:space="0" w:color="auto"/>
            </w:tcBorders>
          </w:tcPr>
          <w:p w14:paraId="14FA15B5"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ОБ</w:t>
            </w:r>
          </w:p>
        </w:tc>
        <w:tc>
          <w:tcPr>
            <w:tcW w:w="567" w:type="dxa"/>
            <w:tcBorders>
              <w:top w:val="single" w:sz="4" w:space="0" w:color="auto"/>
              <w:left w:val="single" w:sz="4" w:space="0" w:color="auto"/>
              <w:bottom w:val="single" w:sz="4" w:space="0" w:color="auto"/>
              <w:right w:val="single" w:sz="4" w:space="0" w:color="auto"/>
            </w:tcBorders>
          </w:tcPr>
          <w:p w14:paraId="591F7F9E"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МБ</w:t>
            </w:r>
          </w:p>
        </w:tc>
        <w:tc>
          <w:tcPr>
            <w:tcW w:w="746" w:type="dxa"/>
            <w:tcBorders>
              <w:top w:val="single" w:sz="4" w:space="0" w:color="auto"/>
              <w:left w:val="single" w:sz="4" w:space="0" w:color="auto"/>
              <w:bottom w:val="single" w:sz="4" w:space="0" w:color="auto"/>
              <w:right w:val="single" w:sz="4" w:space="0" w:color="auto"/>
            </w:tcBorders>
          </w:tcPr>
          <w:p w14:paraId="286FB973" w14:textId="77777777" w:rsidR="005F797A" w:rsidRPr="00DF31B1" w:rsidRDefault="005F797A" w:rsidP="004F1185">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Иные</w:t>
            </w:r>
          </w:p>
        </w:tc>
      </w:tr>
      <w:tr w:rsidR="005F797A" w:rsidRPr="00DF31B1" w14:paraId="2D7948DB" w14:textId="77777777" w:rsidTr="004F1185">
        <w:trPr>
          <w:trHeight w:val="738"/>
        </w:trPr>
        <w:tc>
          <w:tcPr>
            <w:tcW w:w="426" w:type="dxa"/>
            <w:tcBorders>
              <w:top w:val="single" w:sz="4" w:space="0" w:color="auto"/>
              <w:left w:val="single" w:sz="4" w:space="0" w:color="auto"/>
              <w:bottom w:val="single" w:sz="4" w:space="0" w:color="auto"/>
              <w:right w:val="single" w:sz="4" w:space="0" w:color="auto"/>
            </w:tcBorders>
          </w:tcPr>
          <w:p w14:paraId="2C893793" w14:textId="77777777" w:rsidR="005F797A" w:rsidRPr="00D070A7" w:rsidRDefault="005F797A" w:rsidP="004F1185">
            <w:pPr>
              <w:spacing w:line="240" w:lineRule="auto"/>
              <w:jc w:val="both"/>
              <w:rPr>
                <w:rFonts w:ascii="Times New Roman" w:hAnsi="Times New Roman"/>
                <w:sz w:val="28"/>
                <w:szCs w:val="28"/>
                <w:lang w:eastAsia="ar-SA"/>
              </w:rPr>
            </w:pPr>
          </w:p>
          <w:p w14:paraId="2725CFF4" w14:textId="77777777" w:rsidR="005F797A" w:rsidRPr="00D070A7" w:rsidRDefault="005F797A" w:rsidP="004F1185">
            <w:pPr>
              <w:spacing w:line="240" w:lineRule="auto"/>
              <w:jc w:val="both"/>
              <w:rPr>
                <w:rFonts w:ascii="Times New Roman" w:hAnsi="Times New Roman"/>
                <w:sz w:val="28"/>
                <w:szCs w:val="28"/>
                <w:lang w:eastAsia="ar-SA"/>
              </w:rPr>
            </w:pPr>
            <w:r w:rsidRPr="00D070A7">
              <w:rPr>
                <w:rFonts w:ascii="Times New Roman" w:hAnsi="Times New Roman"/>
                <w:sz w:val="28"/>
                <w:szCs w:val="28"/>
                <w:lang w:eastAsia="ar-SA"/>
              </w:rPr>
              <w:t>1.</w:t>
            </w:r>
          </w:p>
        </w:tc>
        <w:tc>
          <w:tcPr>
            <w:tcW w:w="2522" w:type="dxa"/>
            <w:tcBorders>
              <w:top w:val="single" w:sz="4" w:space="0" w:color="auto"/>
              <w:left w:val="single" w:sz="4" w:space="0" w:color="auto"/>
              <w:bottom w:val="single" w:sz="4" w:space="0" w:color="auto"/>
              <w:right w:val="single" w:sz="4" w:space="0" w:color="auto"/>
            </w:tcBorders>
          </w:tcPr>
          <w:p w14:paraId="70A79D67" w14:textId="77777777" w:rsidR="005F797A" w:rsidRPr="00331872" w:rsidRDefault="005F797A" w:rsidP="004F1185">
            <w:pPr>
              <w:spacing w:line="240" w:lineRule="auto"/>
              <w:rPr>
                <w:rFonts w:ascii="Times New Roman" w:hAnsi="Times New Roman"/>
                <w:sz w:val="28"/>
                <w:szCs w:val="28"/>
              </w:rPr>
            </w:pPr>
            <w:r w:rsidRPr="00331872">
              <w:rPr>
                <w:rFonts w:ascii="Times New Roman" w:hAnsi="Times New Roman"/>
                <w:sz w:val="28"/>
                <w:szCs w:val="28"/>
              </w:rPr>
              <w:t>Программа «Профилактика рисков причинения вреда (ущерба) охраняемым законом ценностям по муниципальному земельному контролю на территории</w:t>
            </w:r>
          </w:p>
          <w:p w14:paraId="694E697C" w14:textId="3CF424C3" w:rsidR="005F797A" w:rsidRPr="00331872" w:rsidRDefault="005F797A" w:rsidP="004F1185">
            <w:pPr>
              <w:spacing w:line="240" w:lineRule="auto"/>
              <w:rPr>
                <w:sz w:val="28"/>
                <w:szCs w:val="28"/>
                <w:lang w:eastAsia="ar-SA"/>
              </w:rPr>
            </w:pPr>
            <w:r w:rsidRPr="00331872">
              <w:rPr>
                <w:rFonts w:ascii="Times New Roman" w:hAnsi="Times New Roman"/>
                <w:sz w:val="28"/>
                <w:szCs w:val="28"/>
              </w:rPr>
              <w:t xml:space="preserve">муниципального образования </w:t>
            </w:r>
            <w:r w:rsidR="00270C6B" w:rsidRPr="00D070A7">
              <w:rPr>
                <w:rFonts w:ascii="Times New Roman" w:eastAsia="Calibri" w:hAnsi="Times New Roman"/>
                <w:sz w:val="28"/>
                <w:szCs w:val="28"/>
              </w:rPr>
              <w:t xml:space="preserve">Ленинградский </w:t>
            </w:r>
            <w:r w:rsidR="00270C6B" w:rsidRPr="00DE74B6">
              <w:rPr>
                <w:rFonts w:ascii="Times New Roman" w:eastAsiaTheme="minorHAnsi" w:hAnsi="Times New Roman"/>
                <w:bCs/>
                <w:sz w:val="28"/>
                <w:szCs w:val="28"/>
                <w:lang w:eastAsia="en-US"/>
              </w:rPr>
              <w:t>муниципальный округ Краснодарского края</w:t>
            </w:r>
            <w:r w:rsidR="00270C6B" w:rsidRPr="00331872">
              <w:rPr>
                <w:rFonts w:ascii="Times New Roman" w:hAnsi="Times New Roman"/>
                <w:sz w:val="28"/>
                <w:szCs w:val="28"/>
              </w:rPr>
              <w:t xml:space="preserve"> </w:t>
            </w:r>
            <w:r w:rsidRPr="00331872">
              <w:rPr>
                <w:rFonts w:ascii="Times New Roman" w:hAnsi="Times New Roman"/>
                <w:sz w:val="28"/>
                <w:szCs w:val="28"/>
              </w:rPr>
              <w:t>на 202</w:t>
            </w:r>
            <w:r>
              <w:rPr>
                <w:rFonts w:ascii="Times New Roman" w:hAnsi="Times New Roman"/>
                <w:sz w:val="28"/>
                <w:szCs w:val="28"/>
              </w:rPr>
              <w:t>5</w:t>
            </w:r>
            <w:r w:rsidRPr="00331872">
              <w:rPr>
                <w:rFonts w:ascii="Times New Roman" w:hAnsi="Times New Roman"/>
                <w:sz w:val="28"/>
                <w:szCs w:val="28"/>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003197A3" w14:textId="77777777" w:rsidR="005F797A" w:rsidRPr="00331872" w:rsidRDefault="005F797A" w:rsidP="004F1185">
            <w:pPr>
              <w:spacing w:line="240" w:lineRule="auto"/>
              <w:jc w:val="both"/>
              <w:rPr>
                <w:rFonts w:ascii="Times New Roman" w:hAnsi="Times New Roman"/>
                <w:sz w:val="28"/>
                <w:szCs w:val="28"/>
                <w:lang w:eastAsia="ar-SA"/>
              </w:rPr>
            </w:pPr>
          </w:p>
          <w:p w14:paraId="0992F6AD"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202</w:t>
            </w:r>
            <w:r>
              <w:rPr>
                <w:rFonts w:ascii="Times New Roman" w:hAnsi="Times New Roman"/>
                <w:sz w:val="28"/>
                <w:szCs w:val="28"/>
                <w:lang w:eastAsia="ar-SA"/>
              </w:rPr>
              <w:t>5</w:t>
            </w:r>
            <w:r w:rsidRPr="00331872">
              <w:rPr>
                <w:rFonts w:ascii="Times New Roman" w:hAnsi="Times New Roman"/>
                <w:sz w:val="28"/>
                <w:szCs w:val="28"/>
                <w:lang w:eastAsia="ar-SA"/>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660DEFA3" w14:textId="77777777" w:rsidR="005F797A" w:rsidRPr="00331872" w:rsidRDefault="005F797A" w:rsidP="004F1185">
            <w:pPr>
              <w:spacing w:line="240" w:lineRule="auto"/>
              <w:jc w:val="both"/>
              <w:rPr>
                <w:rFonts w:ascii="Times New Roman" w:hAnsi="Times New Roman"/>
                <w:sz w:val="28"/>
                <w:szCs w:val="28"/>
                <w:lang w:eastAsia="ar-SA"/>
              </w:rPr>
            </w:pPr>
          </w:p>
          <w:p w14:paraId="3FAF2F8D"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Выполнение запланированных мероприятий</w:t>
            </w:r>
          </w:p>
          <w:p w14:paraId="3EBFFBA1" w14:textId="77777777" w:rsidR="005F797A" w:rsidRPr="00331872" w:rsidRDefault="005F797A" w:rsidP="004F1185">
            <w:pPr>
              <w:spacing w:line="240" w:lineRule="auto"/>
              <w:jc w:val="both"/>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14:paraId="66252D4C"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w:t>
            </w:r>
          </w:p>
          <w:p w14:paraId="3B47A655" w14:textId="77777777" w:rsidR="005F797A" w:rsidRPr="00331872" w:rsidRDefault="005F797A" w:rsidP="004F1185">
            <w:pPr>
              <w:spacing w:line="240" w:lineRule="auto"/>
              <w:jc w:val="both"/>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46C4F008" w14:textId="77777777" w:rsidR="005F797A" w:rsidRPr="00331872" w:rsidRDefault="005F797A" w:rsidP="004F1185">
            <w:pPr>
              <w:spacing w:line="240" w:lineRule="auto"/>
              <w:jc w:val="both"/>
              <w:rPr>
                <w:rFonts w:ascii="Times New Roman" w:hAnsi="Times New Roman"/>
                <w:sz w:val="28"/>
                <w:szCs w:val="28"/>
                <w:lang w:eastAsia="ar-SA"/>
              </w:rPr>
            </w:pPr>
          </w:p>
          <w:p w14:paraId="0C3944FE"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100%</w:t>
            </w:r>
          </w:p>
        </w:tc>
        <w:tc>
          <w:tcPr>
            <w:tcW w:w="709" w:type="dxa"/>
            <w:tcBorders>
              <w:top w:val="single" w:sz="4" w:space="0" w:color="auto"/>
              <w:left w:val="single" w:sz="4" w:space="0" w:color="auto"/>
              <w:bottom w:val="single" w:sz="4" w:space="0" w:color="auto"/>
              <w:right w:val="single" w:sz="4" w:space="0" w:color="auto"/>
            </w:tcBorders>
          </w:tcPr>
          <w:p w14:paraId="0C186ED6" w14:textId="77777777" w:rsidR="005F797A" w:rsidRPr="00331872" w:rsidRDefault="005F797A" w:rsidP="004F1185">
            <w:pPr>
              <w:spacing w:line="240" w:lineRule="auto"/>
              <w:jc w:val="both"/>
              <w:rPr>
                <w:rFonts w:ascii="Times New Roman" w:hAnsi="Times New Roman"/>
                <w:sz w:val="28"/>
                <w:szCs w:val="28"/>
                <w:lang w:eastAsia="ar-SA"/>
              </w:rPr>
            </w:pPr>
          </w:p>
        </w:tc>
        <w:tc>
          <w:tcPr>
            <w:tcW w:w="917" w:type="dxa"/>
            <w:tcBorders>
              <w:top w:val="single" w:sz="4" w:space="0" w:color="auto"/>
              <w:left w:val="single" w:sz="4" w:space="0" w:color="auto"/>
              <w:bottom w:val="single" w:sz="4" w:space="0" w:color="auto"/>
              <w:right w:val="single" w:sz="4" w:space="0" w:color="auto"/>
            </w:tcBorders>
          </w:tcPr>
          <w:p w14:paraId="2060C1D0" w14:textId="77777777" w:rsidR="005F797A" w:rsidRPr="00331872" w:rsidRDefault="005F797A" w:rsidP="004F1185">
            <w:pPr>
              <w:spacing w:line="240" w:lineRule="auto"/>
              <w:jc w:val="both"/>
              <w:rPr>
                <w:rFonts w:ascii="Times New Roman" w:hAnsi="Times New Roman"/>
                <w:sz w:val="28"/>
                <w:szCs w:val="28"/>
                <w:lang w:eastAsia="ar-SA"/>
              </w:rPr>
            </w:pPr>
          </w:p>
          <w:p w14:paraId="3AF819A3" w14:textId="77777777" w:rsidR="005F797A" w:rsidRPr="00331872" w:rsidRDefault="005F797A" w:rsidP="004F1185">
            <w:pPr>
              <w:spacing w:line="240" w:lineRule="auto"/>
              <w:jc w:val="both"/>
              <w:rPr>
                <w:rFonts w:ascii="Times New Roman" w:hAnsi="Times New Roman"/>
                <w:sz w:val="28"/>
                <w:szCs w:val="28"/>
                <w:lang w:eastAsia="ar-SA"/>
              </w:rPr>
            </w:pPr>
          </w:p>
        </w:tc>
        <w:tc>
          <w:tcPr>
            <w:tcW w:w="530" w:type="dxa"/>
            <w:tcBorders>
              <w:top w:val="single" w:sz="4" w:space="0" w:color="auto"/>
              <w:left w:val="single" w:sz="4" w:space="0" w:color="auto"/>
              <w:bottom w:val="single" w:sz="4" w:space="0" w:color="auto"/>
              <w:right w:val="single" w:sz="4" w:space="0" w:color="auto"/>
            </w:tcBorders>
          </w:tcPr>
          <w:p w14:paraId="5AFC4A38"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1BB8358A" w14:textId="77777777" w:rsidR="005F797A" w:rsidRPr="00331872" w:rsidRDefault="005F797A" w:rsidP="004F1185">
            <w:pPr>
              <w:spacing w:line="240" w:lineRule="auto"/>
              <w:jc w:val="both"/>
              <w:rPr>
                <w:rFonts w:ascii="Times New Roman" w:hAnsi="Times New Roman"/>
                <w:sz w:val="28"/>
                <w:szCs w:val="28"/>
                <w:lang w:eastAsia="ar-SA"/>
              </w:rPr>
            </w:pPr>
          </w:p>
          <w:p w14:paraId="04EAB7E4"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567" w:type="dxa"/>
            <w:tcBorders>
              <w:top w:val="single" w:sz="4" w:space="0" w:color="auto"/>
              <w:left w:val="single" w:sz="4" w:space="0" w:color="auto"/>
              <w:bottom w:val="single" w:sz="4" w:space="0" w:color="auto"/>
              <w:right w:val="single" w:sz="4" w:space="0" w:color="auto"/>
            </w:tcBorders>
          </w:tcPr>
          <w:p w14:paraId="3B9D679E" w14:textId="77777777" w:rsidR="005F797A" w:rsidRPr="00331872" w:rsidRDefault="005F797A" w:rsidP="004F1185">
            <w:pPr>
              <w:spacing w:line="240" w:lineRule="auto"/>
              <w:jc w:val="both"/>
              <w:rPr>
                <w:rFonts w:ascii="Times New Roman" w:hAnsi="Times New Roman"/>
                <w:sz w:val="28"/>
                <w:szCs w:val="28"/>
                <w:lang w:eastAsia="ar-SA"/>
              </w:rPr>
            </w:pPr>
          </w:p>
          <w:p w14:paraId="209CDE4F"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746" w:type="dxa"/>
            <w:tcBorders>
              <w:top w:val="single" w:sz="4" w:space="0" w:color="auto"/>
              <w:left w:val="single" w:sz="4" w:space="0" w:color="auto"/>
              <w:bottom w:val="single" w:sz="4" w:space="0" w:color="auto"/>
              <w:right w:val="single" w:sz="4" w:space="0" w:color="auto"/>
            </w:tcBorders>
          </w:tcPr>
          <w:p w14:paraId="3D09423C" w14:textId="77777777" w:rsidR="005F797A" w:rsidRPr="00331872" w:rsidRDefault="005F797A" w:rsidP="004F1185">
            <w:pPr>
              <w:spacing w:line="240" w:lineRule="auto"/>
              <w:jc w:val="both"/>
              <w:rPr>
                <w:rFonts w:ascii="Times New Roman" w:hAnsi="Times New Roman"/>
                <w:sz w:val="28"/>
                <w:szCs w:val="28"/>
                <w:lang w:eastAsia="ar-SA"/>
              </w:rPr>
            </w:pPr>
          </w:p>
          <w:p w14:paraId="273EC0DB" w14:textId="77777777" w:rsidR="005F797A" w:rsidRPr="00331872" w:rsidRDefault="005F797A" w:rsidP="004F1185">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r>
    </w:tbl>
    <w:p w14:paraId="20ECD559" w14:textId="77777777" w:rsidR="005F797A" w:rsidRPr="00331872" w:rsidRDefault="005F797A" w:rsidP="005F797A">
      <w:pPr>
        <w:pStyle w:val="a4"/>
        <w:rPr>
          <w:rFonts w:ascii="Times New Roman" w:eastAsia="Lucida Sans Unicode" w:hAnsi="Times New Roman"/>
          <w:sz w:val="28"/>
          <w:szCs w:val="28"/>
        </w:rPr>
      </w:pPr>
    </w:p>
    <w:p w14:paraId="38C17E5D" w14:textId="77777777" w:rsidR="005F797A" w:rsidRPr="00D84C0F" w:rsidRDefault="005F797A" w:rsidP="005F797A">
      <w:pPr>
        <w:pStyle w:val="a4"/>
        <w:rPr>
          <w:rFonts w:ascii="Times New Roman" w:hAnsi="Times New Roman"/>
          <w:sz w:val="28"/>
          <w:szCs w:val="28"/>
        </w:rPr>
      </w:pPr>
      <w:r>
        <w:rPr>
          <w:rFonts w:ascii="Times New Roman" w:hAnsi="Times New Roman"/>
          <w:sz w:val="28"/>
          <w:szCs w:val="28"/>
        </w:rPr>
        <w:t>Н</w:t>
      </w:r>
      <w:r w:rsidRPr="00D84C0F">
        <w:rPr>
          <w:rFonts w:ascii="Times New Roman" w:hAnsi="Times New Roman"/>
          <w:sz w:val="28"/>
          <w:szCs w:val="28"/>
        </w:rPr>
        <w:t xml:space="preserve">ачальник отдела имущественных </w:t>
      </w:r>
    </w:p>
    <w:p w14:paraId="7219971D" w14:textId="77777777" w:rsidR="005F797A" w:rsidRPr="00D84C0F" w:rsidRDefault="005F797A" w:rsidP="005F797A">
      <w:pPr>
        <w:pStyle w:val="a4"/>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5AC731DD" w14:textId="77777777" w:rsidR="005F797A" w:rsidRDefault="005F797A" w:rsidP="005F797A">
      <w:pPr>
        <w:pStyle w:val="a4"/>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D84C0F">
        <w:rPr>
          <w:rFonts w:ascii="Times New Roman" w:hAnsi="Times New Roman"/>
          <w:sz w:val="28"/>
          <w:szCs w:val="28"/>
        </w:rPr>
        <w:t xml:space="preserve"> </w:t>
      </w:r>
      <w:proofErr w:type="spellStart"/>
      <w:r>
        <w:rPr>
          <w:rFonts w:ascii="Times New Roman" w:hAnsi="Times New Roman"/>
          <w:sz w:val="28"/>
          <w:szCs w:val="28"/>
        </w:rPr>
        <w:t>Р.Г.Тоцкая</w:t>
      </w:r>
      <w:proofErr w:type="spellEnd"/>
    </w:p>
    <w:p w14:paraId="0DCE6117" w14:textId="77777777" w:rsidR="00B63FFF" w:rsidRDefault="00B63FFF" w:rsidP="005F797A">
      <w:pPr>
        <w:pStyle w:val="a4"/>
        <w:rPr>
          <w:rFonts w:ascii="Times New Roman" w:hAnsi="Times New Roman"/>
          <w:sz w:val="28"/>
          <w:szCs w:val="28"/>
        </w:rPr>
      </w:pPr>
    </w:p>
    <w:p w14:paraId="6812C3DA" w14:textId="77777777" w:rsidR="00B63FFF" w:rsidRDefault="00B63FFF" w:rsidP="005F797A">
      <w:pPr>
        <w:pStyle w:val="a4"/>
        <w:rPr>
          <w:rFonts w:ascii="Times New Roman" w:hAnsi="Times New Roman"/>
          <w:sz w:val="28"/>
          <w:szCs w:val="28"/>
        </w:rPr>
      </w:pPr>
    </w:p>
    <w:p w14:paraId="4D9C8DB0" w14:textId="77777777" w:rsidR="00B63FFF" w:rsidRDefault="00B63FFF" w:rsidP="005F797A">
      <w:pPr>
        <w:pStyle w:val="a4"/>
        <w:rPr>
          <w:rFonts w:ascii="Times New Roman" w:hAnsi="Times New Roman"/>
          <w:sz w:val="28"/>
          <w:szCs w:val="28"/>
        </w:rPr>
      </w:pPr>
    </w:p>
    <w:p w14:paraId="00490076" w14:textId="77777777" w:rsidR="00B63FFF" w:rsidRDefault="00B63FFF" w:rsidP="005F797A">
      <w:pPr>
        <w:pStyle w:val="a4"/>
        <w:rPr>
          <w:rFonts w:ascii="Times New Roman" w:hAnsi="Times New Roman"/>
          <w:sz w:val="28"/>
          <w:szCs w:val="28"/>
        </w:rPr>
      </w:pPr>
    </w:p>
    <w:p w14:paraId="1803247F" w14:textId="77777777" w:rsidR="00B63FFF" w:rsidRDefault="00B63FFF" w:rsidP="005F797A">
      <w:pPr>
        <w:pStyle w:val="a4"/>
        <w:rPr>
          <w:rFonts w:ascii="Times New Roman" w:hAnsi="Times New Roman"/>
          <w:sz w:val="28"/>
          <w:szCs w:val="28"/>
        </w:rPr>
      </w:pPr>
    </w:p>
    <w:p w14:paraId="343E86CF" w14:textId="77777777" w:rsidR="00B63FFF" w:rsidRDefault="00B63FFF" w:rsidP="005F797A">
      <w:pPr>
        <w:pStyle w:val="a4"/>
        <w:rPr>
          <w:rFonts w:ascii="Times New Roman" w:hAnsi="Times New Roman"/>
          <w:sz w:val="28"/>
          <w:szCs w:val="28"/>
        </w:rPr>
      </w:pPr>
    </w:p>
    <w:p w14:paraId="25C162EF" w14:textId="77777777" w:rsidR="00B63FFF" w:rsidRDefault="00B63FFF" w:rsidP="005F797A">
      <w:pPr>
        <w:pStyle w:val="a4"/>
        <w:rPr>
          <w:rFonts w:ascii="Times New Roman" w:hAnsi="Times New Roman"/>
          <w:sz w:val="28"/>
          <w:szCs w:val="28"/>
        </w:rPr>
      </w:pPr>
    </w:p>
    <w:p w14:paraId="3C79A85B" w14:textId="77777777" w:rsidR="00B63FFF" w:rsidRDefault="00B63FFF" w:rsidP="005F797A">
      <w:pPr>
        <w:pStyle w:val="a4"/>
        <w:rPr>
          <w:rFonts w:ascii="Times New Roman" w:hAnsi="Times New Roman"/>
          <w:sz w:val="28"/>
          <w:szCs w:val="28"/>
        </w:rPr>
      </w:pPr>
    </w:p>
    <w:p w14:paraId="0350C4EF" w14:textId="77777777" w:rsidR="00B63FFF" w:rsidRDefault="00B63FFF" w:rsidP="005F797A">
      <w:pPr>
        <w:pStyle w:val="a4"/>
        <w:rPr>
          <w:rFonts w:ascii="Times New Roman" w:hAnsi="Times New Roman"/>
          <w:sz w:val="28"/>
          <w:szCs w:val="28"/>
        </w:rPr>
      </w:pPr>
    </w:p>
    <w:p w14:paraId="46C721E8" w14:textId="77777777" w:rsidR="00B63FFF" w:rsidRPr="007B7B98" w:rsidRDefault="00B63FFF" w:rsidP="00B63FFF">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7B7B98">
        <w:rPr>
          <w:rFonts w:ascii="Times New Roman" w:eastAsia="Times New Roman" w:hAnsi="Times New Roman"/>
          <w:kern w:val="3"/>
          <w:sz w:val="28"/>
          <w:szCs w:val="28"/>
        </w:rPr>
        <w:t>Приложение 2</w:t>
      </w:r>
    </w:p>
    <w:p w14:paraId="606CACF4" w14:textId="77777777" w:rsidR="00B63FFF" w:rsidRPr="007B7B98" w:rsidRDefault="00B63FFF" w:rsidP="00B63FFF">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4433E727" w14:textId="77777777" w:rsidR="00B63FFF" w:rsidRPr="007B7B98" w:rsidRDefault="00B63FFF" w:rsidP="00B63FFF">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УТВЕРЖДЕН</w:t>
      </w:r>
    </w:p>
    <w:p w14:paraId="1637AD32" w14:textId="77777777" w:rsidR="00B63FFF" w:rsidRPr="007B7B98" w:rsidRDefault="00B63FFF" w:rsidP="00B63FFF">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70FC0B76" w14:textId="4877A94A" w:rsidR="00B63FFF" w:rsidRPr="007B7B98" w:rsidRDefault="00B63FFF" w:rsidP="00B63FFF">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7B7B98">
        <w:rPr>
          <w:rFonts w:ascii="Times New Roman CYR" w:eastAsiaTheme="minorEastAsia" w:hAnsi="Times New Roman CYR" w:cs="Times New Roman CYR"/>
          <w:bCs/>
          <w:color w:val="26282F"/>
          <w:sz w:val="28"/>
          <w:szCs w:val="28"/>
        </w:rPr>
        <w:t xml:space="preserve">от </w:t>
      </w:r>
      <w:r w:rsidR="009C4225">
        <w:rPr>
          <w:rFonts w:ascii="Times New Roman CYR" w:eastAsiaTheme="minorEastAsia" w:hAnsi="Times New Roman CYR" w:cs="Times New Roman CYR"/>
          <w:bCs/>
          <w:color w:val="26282F"/>
          <w:sz w:val="28"/>
          <w:szCs w:val="28"/>
        </w:rPr>
        <w:t>07.10.2024</w:t>
      </w:r>
      <w:r w:rsidRPr="007B7B98">
        <w:rPr>
          <w:rFonts w:ascii="Times New Roman CYR" w:eastAsiaTheme="minorEastAsia" w:hAnsi="Times New Roman CYR" w:cs="Times New Roman CYR"/>
          <w:bCs/>
          <w:color w:val="26282F"/>
          <w:sz w:val="28"/>
          <w:szCs w:val="28"/>
        </w:rPr>
        <w:t xml:space="preserve"> № </w:t>
      </w:r>
      <w:r w:rsidR="009C4225">
        <w:rPr>
          <w:rFonts w:ascii="Times New Roman CYR" w:eastAsiaTheme="minorEastAsia" w:hAnsi="Times New Roman CYR" w:cs="Times New Roman CYR"/>
          <w:bCs/>
          <w:color w:val="26282F"/>
          <w:sz w:val="28"/>
          <w:szCs w:val="28"/>
        </w:rPr>
        <w:t>974</w:t>
      </w:r>
      <w:r w:rsidRPr="007B7B98">
        <w:rPr>
          <w:rFonts w:ascii="Times New Roman" w:eastAsia="Times New Roman" w:hAnsi="Times New Roman"/>
          <w:b/>
          <w:bCs/>
          <w:color w:val="333333"/>
          <w:sz w:val="28"/>
          <w:szCs w:val="28"/>
        </w:rPr>
        <w:t xml:space="preserve">  </w:t>
      </w:r>
    </w:p>
    <w:p w14:paraId="1050A5D5" w14:textId="77777777" w:rsidR="00B63FFF" w:rsidRDefault="00B63FFF" w:rsidP="00B63FFF">
      <w:pPr>
        <w:spacing w:after="0" w:line="240" w:lineRule="auto"/>
        <w:jc w:val="center"/>
        <w:rPr>
          <w:rFonts w:ascii="Times New Roman" w:hAnsi="Times New Roman"/>
          <w:b/>
          <w:sz w:val="28"/>
          <w:szCs w:val="28"/>
        </w:rPr>
      </w:pPr>
    </w:p>
    <w:p w14:paraId="00F68884" w14:textId="77777777" w:rsidR="00B63FFF" w:rsidRPr="007B7B98" w:rsidRDefault="00B63FFF" w:rsidP="00B63FFF">
      <w:pPr>
        <w:tabs>
          <w:tab w:val="left" w:pos="3435"/>
        </w:tabs>
        <w:spacing w:after="0"/>
        <w:jc w:val="center"/>
        <w:rPr>
          <w:rFonts w:ascii="Times New Roman" w:hAnsi="Times New Roman"/>
          <w:sz w:val="28"/>
          <w:szCs w:val="28"/>
        </w:rPr>
      </w:pPr>
      <w:r w:rsidRPr="007B7B98">
        <w:rPr>
          <w:rFonts w:ascii="Times New Roman" w:hAnsi="Times New Roman"/>
          <w:sz w:val="28"/>
          <w:szCs w:val="28"/>
        </w:rPr>
        <w:t>СОСТАВ</w:t>
      </w:r>
    </w:p>
    <w:p w14:paraId="0CDFE2E8" w14:textId="77777777" w:rsidR="00B63FFF" w:rsidRPr="00D0219B" w:rsidRDefault="00B63FFF" w:rsidP="00B63FFF">
      <w:pPr>
        <w:tabs>
          <w:tab w:val="left" w:pos="3435"/>
        </w:tabs>
        <w:spacing w:after="0"/>
        <w:jc w:val="center"/>
        <w:rPr>
          <w:rFonts w:ascii="Times New Roman" w:hAnsi="Times New Roman"/>
          <w:sz w:val="28"/>
          <w:szCs w:val="28"/>
        </w:rPr>
      </w:pPr>
      <w:r>
        <w:rPr>
          <w:rFonts w:ascii="Times New Roman" w:hAnsi="Times New Roman"/>
          <w:sz w:val="28"/>
          <w:szCs w:val="28"/>
        </w:rPr>
        <w:t>к</w:t>
      </w:r>
      <w:r w:rsidRPr="007B7B98">
        <w:rPr>
          <w:rFonts w:ascii="Times New Roman" w:hAnsi="Times New Roman"/>
          <w:sz w:val="28"/>
          <w:szCs w:val="28"/>
        </w:rPr>
        <w:t>омиссии по проведению общественных обсуждений</w:t>
      </w:r>
    </w:p>
    <w:p w14:paraId="0410A58B" w14:textId="77777777" w:rsidR="00B63FFF" w:rsidRDefault="00B63FFF" w:rsidP="00B63FFF">
      <w:pPr>
        <w:spacing w:after="0" w:line="240" w:lineRule="auto"/>
        <w:jc w:val="center"/>
        <w:rPr>
          <w:rFonts w:ascii="Times New Roman" w:hAnsi="Times New Roman"/>
          <w:b/>
          <w:sz w:val="28"/>
          <w:szCs w:val="28"/>
        </w:rPr>
      </w:pPr>
    </w:p>
    <w:p w14:paraId="0DAB7A83" w14:textId="77777777" w:rsidR="00B63FFF" w:rsidRDefault="00B63FFF" w:rsidP="00B63FFF">
      <w:pPr>
        <w:spacing w:after="0" w:line="240" w:lineRule="auto"/>
        <w:jc w:val="center"/>
        <w:rPr>
          <w:rFonts w:ascii="Times New Roman" w:hAnsi="Times New Roman"/>
          <w:b/>
          <w:sz w:val="28"/>
          <w:szCs w:val="28"/>
        </w:rPr>
      </w:pPr>
    </w:p>
    <w:tbl>
      <w:tblPr>
        <w:tblW w:w="0" w:type="auto"/>
        <w:tblLook w:val="01E0" w:firstRow="1" w:lastRow="1" w:firstColumn="1" w:lastColumn="1" w:noHBand="0" w:noVBand="0"/>
      </w:tblPr>
      <w:tblGrid>
        <w:gridCol w:w="108"/>
        <w:gridCol w:w="3055"/>
        <w:gridCol w:w="64"/>
        <w:gridCol w:w="6237"/>
      </w:tblGrid>
      <w:tr w:rsidR="00B63FFF" w:rsidRPr="00F11568" w14:paraId="427F800C" w14:textId="77777777" w:rsidTr="004F1185">
        <w:trPr>
          <w:gridBefore w:val="1"/>
          <w:wBefore w:w="108" w:type="dxa"/>
        </w:trPr>
        <w:tc>
          <w:tcPr>
            <w:tcW w:w="3055" w:type="dxa"/>
            <w:hideMark/>
          </w:tcPr>
          <w:p w14:paraId="0687A77B" w14:textId="77777777" w:rsidR="00B63FFF" w:rsidRPr="00B80B81" w:rsidRDefault="00B63FFF" w:rsidP="004F1185">
            <w:pPr>
              <w:pStyle w:val="a4"/>
              <w:ind w:left="-105"/>
              <w:rPr>
                <w:rFonts w:ascii="Times New Roman" w:hAnsi="Times New Roman"/>
                <w:sz w:val="28"/>
                <w:szCs w:val="28"/>
              </w:rPr>
            </w:pPr>
            <w:bookmarkStart w:id="2" w:name="_Hlk115251939"/>
            <w:r w:rsidRPr="00B80B81">
              <w:rPr>
                <w:rFonts w:ascii="Times New Roman" w:hAnsi="Times New Roman"/>
                <w:sz w:val="28"/>
                <w:szCs w:val="28"/>
              </w:rPr>
              <w:t xml:space="preserve">Тоцкая </w:t>
            </w:r>
          </w:p>
          <w:p w14:paraId="1D30D824" w14:textId="77777777" w:rsidR="00B63FFF" w:rsidRPr="00B80B81" w:rsidRDefault="00B63FFF" w:rsidP="004F1185">
            <w:pPr>
              <w:pStyle w:val="a4"/>
              <w:ind w:left="-105"/>
            </w:pPr>
            <w:r w:rsidRPr="00B80B81">
              <w:rPr>
                <w:rFonts w:ascii="Times New Roman" w:hAnsi="Times New Roman"/>
                <w:sz w:val="28"/>
                <w:szCs w:val="28"/>
              </w:rPr>
              <w:t>Рита Григорьевна</w:t>
            </w:r>
          </w:p>
        </w:tc>
        <w:tc>
          <w:tcPr>
            <w:tcW w:w="6301" w:type="dxa"/>
            <w:gridSpan w:val="2"/>
          </w:tcPr>
          <w:p w14:paraId="75E08C9E" w14:textId="77777777" w:rsidR="00B63FFF" w:rsidRPr="00B80B81" w:rsidRDefault="00B63FFF" w:rsidP="004F1185">
            <w:pPr>
              <w:spacing w:line="240" w:lineRule="auto"/>
              <w:ind w:left="96" w:right="-101"/>
              <w:jc w:val="both"/>
              <w:rPr>
                <w:rFonts w:ascii="Times New Roman" w:hAnsi="Times New Roman"/>
                <w:sz w:val="28"/>
                <w:szCs w:val="28"/>
              </w:rPr>
            </w:pPr>
            <w:r>
              <w:rPr>
                <w:rFonts w:ascii="Times New Roman" w:hAnsi="Times New Roman"/>
                <w:sz w:val="28"/>
                <w:szCs w:val="28"/>
              </w:rPr>
              <w:t>- н</w:t>
            </w:r>
            <w:r w:rsidRPr="00B80B81">
              <w:rPr>
                <w:rFonts w:ascii="Times New Roman" w:hAnsi="Times New Roman"/>
                <w:sz w:val="28"/>
                <w:szCs w:val="28"/>
              </w:rPr>
              <w:t>ачальник отдела имущественных отношений      администрации муниципального образования       Ленинградский район, председатель комиссии;</w:t>
            </w:r>
          </w:p>
        </w:tc>
      </w:tr>
      <w:tr w:rsidR="00B63FFF" w:rsidRPr="00F11568" w14:paraId="2B8C698F" w14:textId="77777777" w:rsidTr="004F1185">
        <w:trPr>
          <w:gridBefore w:val="1"/>
          <w:wBefore w:w="108" w:type="dxa"/>
          <w:trHeight w:val="1401"/>
        </w:trPr>
        <w:tc>
          <w:tcPr>
            <w:tcW w:w="3055" w:type="dxa"/>
          </w:tcPr>
          <w:p w14:paraId="30602B25" w14:textId="77777777" w:rsidR="00B63FFF" w:rsidRDefault="00B63FFF" w:rsidP="004F1185">
            <w:pPr>
              <w:pStyle w:val="a4"/>
              <w:ind w:left="-105"/>
              <w:jc w:val="both"/>
              <w:rPr>
                <w:rFonts w:ascii="Times New Roman" w:hAnsi="Times New Roman"/>
                <w:sz w:val="28"/>
                <w:szCs w:val="28"/>
              </w:rPr>
            </w:pPr>
            <w:r>
              <w:rPr>
                <w:rFonts w:ascii="Times New Roman" w:hAnsi="Times New Roman"/>
                <w:sz w:val="28"/>
                <w:szCs w:val="28"/>
              </w:rPr>
              <w:t>Скрипина</w:t>
            </w:r>
          </w:p>
          <w:p w14:paraId="7463FBA9" w14:textId="77777777" w:rsidR="00B63FFF" w:rsidRDefault="00B63FFF" w:rsidP="004F1185">
            <w:pPr>
              <w:pStyle w:val="a4"/>
              <w:ind w:left="-105"/>
              <w:jc w:val="both"/>
              <w:rPr>
                <w:rFonts w:ascii="Times New Roman" w:hAnsi="Times New Roman"/>
                <w:sz w:val="28"/>
                <w:szCs w:val="28"/>
              </w:rPr>
            </w:pPr>
            <w:r>
              <w:rPr>
                <w:rFonts w:ascii="Times New Roman" w:hAnsi="Times New Roman"/>
                <w:sz w:val="28"/>
                <w:szCs w:val="28"/>
              </w:rPr>
              <w:t>Елена Александровна</w:t>
            </w:r>
          </w:p>
          <w:p w14:paraId="3ABA7EB4" w14:textId="77777777" w:rsidR="00B63FFF" w:rsidRPr="00D0219B" w:rsidRDefault="00B63FFF" w:rsidP="004F1185">
            <w:pPr>
              <w:ind w:left="-105"/>
            </w:pPr>
          </w:p>
        </w:tc>
        <w:tc>
          <w:tcPr>
            <w:tcW w:w="6301" w:type="dxa"/>
            <w:gridSpan w:val="2"/>
          </w:tcPr>
          <w:p w14:paraId="1F9B800E" w14:textId="77777777" w:rsidR="00B63FFF" w:rsidRPr="00885B24" w:rsidRDefault="00B63FFF" w:rsidP="004F1185">
            <w:pPr>
              <w:pStyle w:val="a4"/>
              <w:ind w:left="96" w:right="-108"/>
              <w:jc w:val="both"/>
              <w:rPr>
                <w:rFonts w:ascii="Times New Roman" w:hAnsi="Times New Roman"/>
                <w:sz w:val="28"/>
                <w:szCs w:val="28"/>
              </w:rPr>
            </w:pPr>
            <w:r>
              <w:rPr>
                <w:rFonts w:ascii="Times New Roman" w:hAnsi="Times New Roman"/>
                <w:sz w:val="28"/>
                <w:szCs w:val="28"/>
              </w:rPr>
              <w:t xml:space="preserve">- главный специалист </w:t>
            </w:r>
            <w:r w:rsidRPr="00885B24">
              <w:rPr>
                <w:rFonts w:ascii="Times New Roman" w:hAnsi="Times New Roman"/>
                <w:sz w:val="28"/>
                <w:szCs w:val="28"/>
              </w:rPr>
              <w:t>отдела имущест</w:t>
            </w:r>
            <w:r>
              <w:rPr>
                <w:rFonts w:ascii="Times New Roman" w:hAnsi="Times New Roman"/>
                <w:sz w:val="28"/>
                <w:szCs w:val="28"/>
              </w:rPr>
              <w:t xml:space="preserve">венных         отношений администрации </w:t>
            </w:r>
            <w:r w:rsidRPr="00885B24">
              <w:rPr>
                <w:rFonts w:ascii="Times New Roman" w:hAnsi="Times New Roman"/>
                <w:sz w:val="28"/>
                <w:szCs w:val="28"/>
              </w:rPr>
              <w:t xml:space="preserve">муниципального </w:t>
            </w:r>
            <w:r>
              <w:rPr>
                <w:rFonts w:ascii="Times New Roman" w:hAnsi="Times New Roman"/>
                <w:sz w:val="28"/>
                <w:szCs w:val="28"/>
              </w:rPr>
              <w:t xml:space="preserve">       </w:t>
            </w:r>
            <w:r w:rsidRPr="00157E95">
              <w:rPr>
                <w:rFonts w:ascii="Times New Roman" w:hAnsi="Times New Roman"/>
                <w:sz w:val="28"/>
                <w:szCs w:val="28"/>
              </w:rPr>
              <w:t>образования Ленинградский район</w:t>
            </w:r>
            <w:r w:rsidRPr="00885B24">
              <w:rPr>
                <w:rFonts w:ascii="Times New Roman" w:hAnsi="Times New Roman"/>
                <w:sz w:val="28"/>
                <w:szCs w:val="28"/>
              </w:rPr>
              <w:t>,</w:t>
            </w:r>
            <w:r>
              <w:rPr>
                <w:rFonts w:ascii="Times New Roman" w:hAnsi="Times New Roman"/>
                <w:sz w:val="28"/>
                <w:szCs w:val="28"/>
              </w:rPr>
              <w:t xml:space="preserve"> секретарь комиссии;</w:t>
            </w:r>
          </w:p>
        </w:tc>
      </w:tr>
      <w:tr w:rsidR="00B63FFF" w14:paraId="42EFBB1C" w14:textId="77777777" w:rsidTr="004F1185">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44BA6FEF" w14:textId="77777777" w:rsidR="00B63FFF" w:rsidRDefault="00B63FFF" w:rsidP="004F1185">
            <w:pPr>
              <w:pStyle w:val="a4"/>
              <w:ind w:right="38"/>
              <w:rPr>
                <w:rFonts w:ascii="Times New Roman" w:hAnsi="Times New Roman"/>
                <w:sz w:val="28"/>
                <w:szCs w:val="28"/>
              </w:rPr>
            </w:pPr>
            <w:proofErr w:type="spellStart"/>
            <w:r>
              <w:rPr>
                <w:rFonts w:ascii="Times New Roman" w:hAnsi="Times New Roman"/>
                <w:sz w:val="28"/>
                <w:szCs w:val="28"/>
              </w:rPr>
              <w:t>Горелко</w:t>
            </w:r>
            <w:proofErr w:type="spellEnd"/>
            <w:r>
              <w:rPr>
                <w:rFonts w:ascii="Times New Roman" w:hAnsi="Times New Roman"/>
                <w:sz w:val="28"/>
                <w:szCs w:val="28"/>
              </w:rPr>
              <w:t xml:space="preserve"> </w:t>
            </w:r>
          </w:p>
          <w:p w14:paraId="3F650DA0" w14:textId="77777777" w:rsidR="00B63FFF" w:rsidRDefault="00B63FFF" w:rsidP="004F1185">
            <w:pPr>
              <w:pStyle w:val="a4"/>
            </w:pPr>
            <w:r>
              <w:rPr>
                <w:rFonts w:ascii="Times New Roman" w:hAnsi="Times New Roman"/>
                <w:sz w:val="28"/>
                <w:szCs w:val="28"/>
              </w:rPr>
              <w:t xml:space="preserve">Игорь Анатольевич  </w:t>
            </w:r>
          </w:p>
        </w:tc>
        <w:tc>
          <w:tcPr>
            <w:tcW w:w="6237" w:type="dxa"/>
            <w:shd w:val="clear" w:color="auto" w:fill="auto"/>
            <w:tcMar>
              <w:top w:w="0" w:type="dxa"/>
              <w:left w:w="108" w:type="dxa"/>
              <w:bottom w:w="0" w:type="dxa"/>
              <w:right w:w="108" w:type="dxa"/>
            </w:tcMar>
          </w:tcPr>
          <w:p w14:paraId="22C878E3" w14:textId="37E82E8C" w:rsidR="00B63FFF" w:rsidRDefault="00B63FFF" w:rsidP="004F1185">
            <w:pPr>
              <w:pStyle w:val="a4"/>
              <w:ind w:left="34" w:right="-108"/>
              <w:jc w:val="both"/>
              <w:rPr>
                <w:rFonts w:ascii="Times New Roman" w:hAnsi="Times New Roman"/>
                <w:sz w:val="28"/>
                <w:szCs w:val="28"/>
              </w:rPr>
            </w:pPr>
            <w:r>
              <w:rPr>
                <w:rFonts w:ascii="Times New Roman" w:hAnsi="Times New Roman"/>
                <w:sz w:val="28"/>
                <w:szCs w:val="28"/>
              </w:rPr>
              <w:t xml:space="preserve">-председатель Совета муниципального образования </w:t>
            </w:r>
            <w:r w:rsidR="00532F5A">
              <w:rPr>
                <w:rFonts w:ascii="Times New Roman" w:hAnsi="Times New Roman"/>
                <w:sz w:val="28"/>
                <w:szCs w:val="28"/>
              </w:rPr>
              <w:t>Ленинградский муниципальный округ Краснодарского края</w:t>
            </w:r>
            <w:r>
              <w:rPr>
                <w:rFonts w:ascii="Times New Roman" w:hAnsi="Times New Roman"/>
                <w:sz w:val="28"/>
                <w:szCs w:val="28"/>
              </w:rPr>
              <w:t>;</w:t>
            </w:r>
          </w:p>
          <w:p w14:paraId="7FD2540F" w14:textId="77777777" w:rsidR="00B63FFF" w:rsidRPr="00157E95" w:rsidRDefault="00B63FFF" w:rsidP="004F1185">
            <w:pPr>
              <w:pStyle w:val="a4"/>
              <w:ind w:left="34" w:right="-108"/>
              <w:jc w:val="both"/>
              <w:rPr>
                <w:rFonts w:ascii="Times New Roman" w:hAnsi="Times New Roman"/>
                <w:sz w:val="28"/>
                <w:szCs w:val="28"/>
              </w:rPr>
            </w:pPr>
          </w:p>
        </w:tc>
      </w:tr>
      <w:bookmarkEnd w:id="2"/>
      <w:tr w:rsidR="00B63FFF" w:rsidRPr="00F11568" w14:paraId="3DD7BA2B" w14:textId="77777777" w:rsidTr="004F1185">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54D99126" w14:textId="77777777" w:rsidR="00835D75" w:rsidRDefault="00B63FFF" w:rsidP="004F1185">
            <w:pPr>
              <w:pStyle w:val="a4"/>
              <w:rPr>
                <w:rFonts w:ascii="Times New Roman" w:hAnsi="Times New Roman"/>
                <w:sz w:val="28"/>
                <w:szCs w:val="28"/>
              </w:rPr>
            </w:pPr>
            <w:r>
              <w:rPr>
                <w:rFonts w:ascii="Times New Roman" w:hAnsi="Times New Roman"/>
                <w:sz w:val="28"/>
                <w:szCs w:val="28"/>
              </w:rPr>
              <w:t xml:space="preserve">Комаров </w:t>
            </w:r>
          </w:p>
          <w:p w14:paraId="01E9FE29" w14:textId="5CC75068" w:rsidR="00B63FFF" w:rsidRPr="006046D3" w:rsidRDefault="00835D75" w:rsidP="004F1185">
            <w:pPr>
              <w:pStyle w:val="a4"/>
              <w:rPr>
                <w:rFonts w:ascii="Times New Roman" w:hAnsi="Times New Roman"/>
                <w:sz w:val="28"/>
                <w:szCs w:val="28"/>
              </w:rPr>
            </w:pPr>
            <w:r>
              <w:rPr>
                <w:rFonts w:ascii="Times New Roman" w:hAnsi="Times New Roman"/>
                <w:sz w:val="28"/>
                <w:szCs w:val="28"/>
              </w:rPr>
              <w:t xml:space="preserve">Виталий </w:t>
            </w:r>
            <w:r w:rsidR="00B63FFF">
              <w:rPr>
                <w:rFonts w:ascii="Times New Roman" w:hAnsi="Times New Roman"/>
                <w:sz w:val="28"/>
                <w:szCs w:val="28"/>
              </w:rPr>
              <w:t>Валентинович</w:t>
            </w:r>
          </w:p>
        </w:tc>
        <w:tc>
          <w:tcPr>
            <w:tcW w:w="6237" w:type="dxa"/>
            <w:shd w:val="clear" w:color="auto" w:fill="auto"/>
            <w:tcMar>
              <w:top w:w="0" w:type="dxa"/>
              <w:left w:w="108" w:type="dxa"/>
              <w:bottom w:w="0" w:type="dxa"/>
              <w:right w:w="108" w:type="dxa"/>
            </w:tcMar>
          </w:tcPr>
          <w:p w14:paraId="08C82E55" w14:textId="76C964F0" w:rsidR="00B63FFF" w:rsidRPr="00B80B81" w:rsidRDefault="00B63FFF" w:rsidP="004F1185">
            <w:pPr>
              <w:pStyle w:val="a4"/>
              <w:ind w:right="-108"/>
              <w:jc w:val="both"/>
              <w:rPr>
                <w:rFonts w:ascii="Times New Roman" w:hAnsi="Times New Roman"/>
                <w:sz w:val="28"/>
                <w:szCs w:val="28"/>
              </w:rPr>
            </w:pPr>
            <w:r>
              <w:rPr>
                <w:rFonts w:ascii="Times New Roman" w:hAnsi="Times New Roman"/>
                <w:sz w:val="28"/>
                <w:szCs w:val="28"/>
              </w:rPr>
              <w:t xml:space="preserve">-депутат Совета </w:t>
            </w:r>
            <w:r w:rsidR="00532F5A">
              <w:rPr>
                <w:rFonts w:ascii="Times New Roman" w:hAnsi="Times New Roman"/>
                <w:sz w:val="28"/>
                <w:szCs w:val="28"/>
              </w:rPr>
              <w:t>муниципального образования Ленинградский муниципальный округ Краснодарского края</w:t>
            </w:r>
            <w:r>
              <w:rPr>
                <w:rFonts w:ascii="Times New Roman" w:hAnsi="Times New Roman"/>
                <w:sz w:val="28"/>
                <w:szCs w:val="28"/>
              </w:rPr>
              <w:t>;</w:t>
            </w:r>
          </w:p>
          <w:p w14:paraId="02A638A5" w14:textId="77777777" w:rsidR="00B63FFF" w:rsidRPr="00B80B81" w:rsidRDefault="00B63FFF" w:rsidP="004F1185">
            <w:pPr>
              <w:pStyle w:val="a4"/>
              <w:ind w:right="-108"/>
              <w:jc w:val="both"/>
              <w:rPr>
                <w:rFonts w:ascii="Times New Roman" w:hAnsi="Times New Roman"/>
                <w:sz w:val="28"/>
                <w:szCs w:val="28"/>
              </w:rPr>
            </w:pPr>
          </w:p>
        </w:tc>
      </w:tr>
      <w:tr w:rsidR="00B63FFF" w:rsidRPr="00F11568" w14:paraId="61F20573" w14:textId="77777777" w:rsidTr="004F1185">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180DE2F7" w14:textId="77777777" w:rsidR="00B63FFF" w:rsidRDefault="00B63FFF" w:rsidP="004F1185">
            <w:pPr>
              <w:pStyle w:val="a4"/>
              <w:rPr>
                <w:rFonts w:ascii="Times New Roman" w:hAnsi="Times New Roman"/>
                <w:sz w:val="28"/>
                <w:szCs w:val="28"/>
              </w:rPr>
            </w:pPr>
            <w:r>
              <w:rPr>
                <w:rFonts w:ascii="Times New Roman" w:hAnsi="Times New Roman"/>
                <w:sz w:val="28"/>
                <w:szCs w:val="28"/>
              </w:rPr>
              <w:t>Синяков</w:t>
            </w:r>
          </w:p>
          <w:p w14:paraId="67C8CB0F" w14:textId="77777777" w:rsidR="00B63FFF" w:rsidRPr="00885B24" w:rsidRDefault="00B63FFF" w:rsidP="004F1185">
            <w:pPr>
              <w:pStyle w:val="a4"/>
              <w:rPr>
                <w:rFonts w:ascii="Times New Roman" w:hAnsi="Times New Roman"/>
                <w:sz w:val="28"/>
                <w:szCs w:val="28"/>
              </w:rPr>
            </w:pPr>
            <w:r>
              <w:rPr>
                <w:rFonts w:ascii="Times New Roman" w:hAnsi="Times New Roman"/>
                <w:sz w:val="28"/>
                <w:szCs w:val="28"/>
              </w:rPr>
              <w:t xml:space="preserve">Александр Викторович </w:t>
            </w:r>
          </w:p>
        </w:tc>
        <w:tc>
          <w:tcPr>
            <w:tcW w:w="6237" w:type="dxa"/>
            <w:shd w:val="clear" w:color="auto" w:fill="auto"/>
            <w:tcMar>
              <w:top w:w="0" w:type="dxa"/>
              <w:left w:w="108" w:type="dxa"/>
              <w:bottom w:w="0" w:type="dxa"/>
              <w:right w:w="108" w:type="dxa"/>
            </w:tcMar>
          </w:tcPr>
          <w:p w14:paraId="1D22FA88" w14:textId="77777777" w:rsidR="00B63FFF" w:rsidRPr="00885B24" w:rsidRDefault="00B63FFF" w:rsidP="004F1185">
            <w:pPr>
              <w:pStyle w:val="a4"/>
              <w:ind w:right="-108"/>
              <w:jc w:val="both"/>
              <w:rPr>
                <w:rFonts w:ascii="Times New Roman" w:hAnsi="Times New Roman"/>
                <w:sz w:val="28"/>
                <w:szCs w:val="28"/>
              </w:rPr>
            </w:pPr>
            <w:r>
              <w:rPr>
                <w:rFonts w:ascii="Times New Roman" w:hAnsi="Times New Roman"/>
                <w:sz w:val="28"/>
                <w:szCs w:val="28"/>
              </w:rPr>
              <w:t>- руководитель общероссийской общественной организации инвалидов «Всероссийского ордена трудового красного знамени обществ слепых» (ККО ВОС Ленинградский МО ВОС);</w:t>
            </w:r>
          </w:p>
        </w:tc>
      </w:tr>
      <w:tr w:rsidR="00B63FFF" w14:paraId="7C86737B" w14:textId="77777777" w:rsidTr="004F1185">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1CC80903" w14:textId="77777777" w:rsidR="00B63FFF" w:rsidRDefault="00B63FFF" w:rsidP="004F1185">
            <w:pPr>
              <w:pStyle w:val="a4"/>
              <w:rPr>
                <w:rFonts w:ascii="Times New Roman" w:hAnsi="Times New Roman"/>
                <w:sz w:val="28"/>
                <w:szCs w:val="28"/>
              </w:rPr>
            </w:pPr>
          </w:p>
          <w:p w14:paraId="410E71B6" w14:textId="77777777" w:rsidR="00B63FFF" w:rsidRDefault="00B63FFF" w:rsidP="004F1185">
            <w:pPr>
              <w:pStyle w:val="a4"/>
              <w:rPr>
                <w:rFonts w:ascii="Times New Roman" w:hAnsi="Times New Roman"/>
                <w:sz w:val="28"/>
                <w:szCs w:val="28"/>
              </w:rPr>
            </w:pPr>
            <w:proofErr w:type="spellStart"/>
            <w:r>
              <w:rPr>
                <w:rFonts w:ascii="Times New Roman" w:hAnsi="Times New Roman"/>
                <w:sz w:val="28"/>
                <w:szCs w:val="28"/>
              </w:rPr>
              <w:t>Нечепоренко</w:t>
            </w:r>
            <w:proofErr w:type="spellEnd"/>
            <w:r>
              <w:rPr>
                <w:rFonts w:ascii="Times New Roman" w:hAnsi="Times New Roman"/>
                <w:sz w:val="28"/>
                <w:szCs w:val="28"/>
              </w:rPr>
              <w:t xml:space="preserve"> </w:t>
            </w:r>
          </w:p>
          <w:p w14:paraId="622D20BE" w14:textId="77777777" w:rsidR="00B63FFF" w:rsidRPr="006046D3" w:rsidRDefault="00B63FFF" w:rsidP="004F1185">
            <w:pPr>
              <w:pStyle w:val="a4"/>
              <w:rPr>
                <w:rFonts w:ascii="Times New Roman" w:hAnsi="Times New Roman"/>
                <w:sz w:val="28"/>
                <w:szCs w:val="28"/>
              </w:rPr>
            </w:pPr>
            <w:r>
              <w:rPr>
                <w:rFonts w:ascii="Times New Roman" w:hAnsi="Times New Roman"/>
                <w:sz w:val="28"/>
                <w:szCs w:val="28"/>
              </w:rPr>
              <w:t xml:space="preserve">Лидия Николаевна   </w:t>
            </w:r>
          </w:p>
        </w:tc>
        <w:tc>
          <w:tcPr>
            <w:tcW w:w="6237" w:type="dxa"/>
            <w:shd w:val="clear" w:color="auto" w:fill="auto"/>
            <w:tcMar>
              <w:top w:w="0" w:type="dxa"/>
              <w:left w:w="108" w:type="dxa"/>
              <w:bottom w:w="0" w:type="dxa"/>
              <w:right w:w="108" w:type="dxa"/>
            </w:tcMar>
          </w:tcPr>
          <w:p w14:paraId="784DF9C1" w14:textId="77777777" w:rsidR="00B63FFF" w:rsidRDefault="00B63FFF" w:rsidP="004F1185">
            <w:pPr>
              <w:pStyle w:val="a4"/>
              <w:ind w:right="-108"/>
              <w:jc w:val="both"/>
              <w:rPr>
                <w:rFonts w:ascii="Times New Roman" w:hAnsi="Times New Roman"/>
                <w:sz w:val="28"/>
                <w:szCs w:val="28"/>
              </w:rPr>
            </w:pPr>
          </w:p>
          <w:p w14:paraId="62734E0F" w14:textId="77777777" w:rsidR="00B63FFF" w:rsidRPr="00157E95" w:rsidRDefault="00B63FFF" w:rsidP="004F1185">
            <w:pPr>
              <w:pStyle w:val="a4"/>
              <w:ind w:right="-108"/>
              <w:jc w:val="both"/>
              <w:rPr>
                <w:rFonts w:ascii="Times New Roman" w:hAnsi="Times New Roman"/>
                <w:sz w:val="28"/>
                <w:szCs w:val="28"/>
              </w:rPr>
            </w:pPr>
            <w:r>
              <w:rPr>
                <w:rFonts w:ascii="Times New Roman" w:hAnsi="Times New Roman"/>
                <w:sz w:val="28"/>
                <w:szCs w:val="28"/>
              </w:rPr>
              <w:t>- председатель Ленинградской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w:t>
            </w:r>
          </w:p>
        </w:tc>
      </w:tr>
    </w:tbl>
    <w:p w14:paraId="4D093450" w14:textId="77777777" w:rsidR="00B63FFF" w:rsidRDefault="00B63FFF" w:rsidP="00B63FFF">
      <w:pPr>
        <w:spacing w:after="0" w:line="240" w:lineRule="auto"/>
        <w:jc w:val="center"/>
        <w:rPr>
          <w:rFonts w:ascii="Times New Roman" w:hAnsi="Times New Roman"/>
          <w:b/>
          <w:sz w:val="28"/>
          <w:szCs w:val="28"/>
        </w:rPr>
      </w:pPr>
    </w:p>
    <w:p w14:paraId="7528BA00" w14:textId="77777777" w:rsidR="00B63FFF" w:rsidRDefault="00B63FFF" w:rsidP="00B63FFF">
      <w:pPr>
        <w:spacing w:after="0" w:line="240" w:lineRule="auto"/>
        <w:jc w:val="center"/>
        <w:rPr>
          <w:rFonts w:ascii="Times New Roman" w:hAnsi="Times New Roman"/>
          <w:b/>
          <w:sz w:val="28"/>
          <w:szCs w:val="28"/>
        </w:rPr>
      </w:pPr>
    </w:p>
    <w:p w14:paraId="36748325" w14:textId="77777777" w:rsidR="00B63FFF" w:rsidRPr="00D84C0F" w:rsidRDefault="00B63FFF" w:rsidP="00B63FFF">
      <w:pPr>
        <w:pStyle w:val="a4"/>
        <w:rPr>
          <w:rFonts w:ascii="Times New Roman" w:hAnsi="Times New Roman"/>
          <w:sz w:val="28"/>
          <w:szCs w:val="28"/>
        </w:rPr>
      </w:pPr>
      <w:r>
        <w:rPr>
          <w:rFonts w:ascii="Times New Roman" w:hAnsi="Times New Roman"/>
          <w:sz w:val="28"/>
          <w:szCs w:val="28"/>
        </w:rPr>
        <w:t>Н</w:t>
      </w:r>
      <w:r w:rsidRPr="00D84C0F">
        <w:rPr>
          <w:rFonts w:ascii="Times New Roman" w:hAnsi="Times New Roman"/>
          <w:sz w:val="28"/>
          <w:szCs w:val="28"/>
        </w:rPr>
        <w:t xml:space="preserve">ачальник отдела имущественных </w:t>
      </w:r>
    </w:p>
    <w:p w14:paraId="2ED7E0B5" w14:textId="77777777" w:rsidR="00B63FFF" w:rsidRPr="00D84C0F" w:rsidRDefault="00B63FFF" w:rsidP="00B63FFF">
      <w:pPr>
        <w:pStyle w:val="a4"/>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2AD4576C" w14:textId="77777777" w:rsidR="00B63FFF" w:rsidRPr="00D84C0F" w:rsidRDefault="00B63FFF" w:rsidP="00B63FFF">
      <w:pPr>
        <w:pStyle w:val="a4"/>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proofErr w:type="spellStart"/>
      <w:r>
        <w:rPr>
          <w:rFonts w:ascii="Times New Roman" w:hAnsi="Times New Roman"/>
          <w:sz w:val="28"/>
          <w:szCs w:val="28"/>
        </w:rPr>
        <w:t>Р.Г.Тоцкая</w:t>
      </w:r>
      <w:proofErr w:type="spellEnd"/>
    </w:p>
    <w:p w14:paraId="2F2A91A4" w14:textId="77777777" w:rsidR="00B63FFF" w:rsidRDefault="00B63FFF" w:rsidP="00B63FFF">
      <w:pPr>
        <w:spacing w:after="0" w:line="240" w:lineRule="auto"/>
        <w:jc w:val="center"/>
        <w:rPr>
          <w:rFonts w:ascii="Times New Roman" w:hAnsi="Times New Roman"/>
          <w:b/>
          <w:sz w:val="28"/>
          <w:szCs w:val="28"/>
        </w:rPr>
      </w:pPr>
    </w:p>
    <w:p w14:paraId="0FA1DD35" w14:textId="77777777" w:rsidR="00B63FFF" w:rsidRDefault="00B63FFF" w:rsidP="005F797A">
      <w:pPr>
        <w:pStyle w:val="a4"/>
        <w:rPr>
          <w:rFonts w:ascii="Times New Roman" w:hAnsi="Times New Roman"/>
          <w:sz w:val="28"/>
          <w:szCs w:val="28"/>
        </w:rPr>
      </w:pPr>
    </w:p>
    <w:p w14:paraId="2D483933" w14:textId="77777777" w:rsidR="00B63FFF" w:rsidRPr="00D84C0F" w:rsidRDefault="00B63FFF" w:rsidP="005F797A">
      <w:pPr>
        <w:pStyle w:val="a4"/>
        <w:rPr>
          <w:rFonts w:ascii="Times New Roman" w:hAnsi="Times New Roman"/>
          <w:sz w:val="28"/>
          <w:szCs w:val="28"/>
        </w:rPr>
      </w:pPr>
    </w:p>
    <w:p w14:paraId="21BC9642" w14:textId="77777777" w:rsidR="00BF7F88" w:rsidRDefault="00BF7F88" w:rsidP="00BF7F88">
      <w:pPr>
        <w:spacing w:after="0" w:line="240" w:lineRule="auto"/>
        <w:rPr>
          <w:rFonts w:ascii="Times New Roman" w:hAnsi="Times New Roman"/>
          <w:sz w:val="28"/>
          <w:szCs w:val="28"/>
        </w:rPr>
      </w:pPr>
    </w:p>
    <w:p w14:paraId="6EC65239" w14:textId="77777777" w:rsidR="00BF7F88" w:rsidRDefault="00BF7F88" w:rsidP="00BF7F88">
      <w:pPr>
        <w:spacing w:after="0" w:line="240" w:lineRule="auto"/>
        <w:rPr>
          <w:rFonts w:ascii="Times New Roman" w:hAnsi="Times New Roman"/>
          <w:sz w:val="28"/>
          <w:szCs w:val="28"/>
        </w:rPr>
      </w:pPr>
    </w:p>
    <w:p w14:paraId="35D38AFF" w14:textId="77777777" w:rsidR="00BF7F88" w:rsidRDefault="00BF7F88" w:rsidP="00BF7F88">
      <w:pPr>
        <w:spacing w:after="0" w:line="240" w:lineRule="auto"/>
        <w:rPr>
          <w:rFonts w:ascii="Times New Roman" w:hAnsi="Times New Roman"/>
          <w:b/>
          <w:bCs/>
          <w:sz w:val="24"/>
          <w:szCs w:val="28"/>
        </w:rPr>
      </w:pPr>
    </w:p>
    <w:p w14:paraId="04A0BEA2" w14:textId="15737DEF" w:rsidR="00BF7F88" w:rsidRPr="00D84C0F" w:rsidRDefault="00BF7F88" w:rsidP="005F797A">
      <w:pPr>
        <w:tabs>
          <w:tab w:val="left" w:pos="5397"/>
          <w:tab w:val="right" w:pos="9638"/>
        </w:tabs>
        <w:suppressAutoHyphens/>
        <w:autoSpaceDN w:val="0"/>
        <w:spacing w:after="0" w:line="240" w:lineRule="auto"/>
        <w:textAlignment w:val="baseline"/>
        <w:rPr>
          <w:rFonts w:ascii="Times New Roman" w:hAnsi="Times New Roman"/>
          <w:sz w:val="28"/>
          <w:szCs w:val="28"/>
        </w:rPr>
      </w:pPr>
      <w:r>
        <w:rPr>
          <w:rFonts w:ascii="Times New Roman" w:eastAsia="Times New Roman" w:hAnsi="Times New Roman"/>
          <w:kern w:val="3"/>
          <w:sz w:val="28"/>
          <w:szCs w:val="28"/>
        </w:rPr>
        <w:tab/>
      </w:r>
    </w:p>
    <w:p w14:paraId="25BDF863" w14:textId="77777777" w:rsidR="00BF7F88" w:rsidRDefault="00BF7F88" w:rsidP="00BF7F88">
      <w:pPr>
        <w:spacing w:after="0" w:line="240" w:lineRule="auto"/>
        <w:jc w:val="center"/>
        <w:rPr>
          <w:rFonts w:ascii="Times New Roman" w:hAnsi="Times New Roman"/>
          <w:b/>
          <w:sz w:val="28"/>
          <w:szCs w:val="28"/>
        </w:rPr>
      </w:pPr>
    </w:p>
    <w:p w14:paraId="03EEB5E6" w14:textId="77777777" w:rsidR="00BF7F88" w:rsidRDefault="00BF7F88" w:rsidP="00BF7F88">
      <w:pPr>
        <w:spacing w:after="0" w:line="240" w:lineRule="auto"/>
        <w:jc w:val="center"/>
        <w:rPr>
          <w:rFonts w:ascii="Times New Roman" w:hAnsi="Times New Roman"/>
          <w:b/>
          <w:sz w:val="28"/>
          <w:szCs w:val="28"/>
        </w:rPr>
      </w:pPr>
    </w:p>
    <w:p w14:paraId="67D5C899" w14:textId="77777777" w:rsidR="00BF7F88" w:rsidRDefault="00BF7F88" w:rsidP="006C0B77">
      <w:pPr>
        <w:spacing w:after="0"/>
        <w:ind w:firstLine="709"/>
        <w:jc w:val="both"/>
      </w:pPr>
    </w:p>
    <w:p w14:paraId="5FA314CB" w14:textId="77777777" w:rsidR="00BF7F88" w:rsidRDefault="00BF7F88" w:rsidP="006C0B77">
      <w:pPr>
        <w:spacing w:after="0"/>
        <w:ind w:firstLine="709"/>
        <w:jc w:val="both"/>
      </w:pPr>
    </w:p>
    <w:p w14:paraId="5229ABA9" w14:textId="77777777" w:rsidR="00BF7F88" w:rsidRDefault="00BF7F88" w:rsidP="006C0B77">
      <w:pPr>
        <w:spacing w:after="0"/>
        <w:ind w:firstLine="709"/>
        <w:jc w:val="both"/>
      </w:pPr>
    </w:p>
    <w:p w14:paraId="7CA6F654" w14:textId="77777777" w:rsidR="00BF7F88" w:rsidRDefault="00BF7F88" w:rsidP="006C0B77">
      <w:pPr>
        <w:spacing w:after="0"/>
        <w:ind w:firstLine="709"/>
        <w:jc w:val="both"/>
      </w:pPr>
    </w:p>
    <w:sectPr w:rsidR="00BF7F88" w:rsidSect="004F1D2C">
      <w:headerReference w:type="defaul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1696" w14:textId="77777777" w:rsidR="00C106F2" w:rsidRDefault="00C106F2" w:rsidP="00BF7F88">
      <w:pPr>
        <w:spacing w:after="0" w:line="240" w:lineRule="auto"/>
      </w:pPr>
      <w:r>
        <w:separator/>
      </w:r>
    </w:p>
  </w:endnote>
  <w:endnote w:type="continuationSeparator" w:id="0">
    <w:p w14:paraId="190D0792" w14:textId="77777777" w:rsidR="00C106F2" w:rsidRDefault="00C106F2" w:rsidP="00BF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52E5" w14:textId="77777777" w:rsidR="00C106F2" w:rsidRDefault="00C106F2" w:rsidP="00BF7F88">
      <w:pPr>
        <w:spacing w:after="0" w:line="240" w:lineRule="auto"/>
      </w:pPr>
      <w:r>
        <w:separator/>
      </w:r>
    </w:p>
  </w:footnote>
  <w:footnote w:type="continuationSeparator" w:id="0">
    <w:p w14:paraId="3372E46A" w14:textId="77777777" w:rsidR="00C106F2" w:rsidRDefault="00C106F2" w:rsidP="00BF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8B85" w14:textId="7CF46B36" w:rsidR="006E5A44" w:rsidRDefault="00B43CF0" w:rsidP="00B43CF0">
    <w:pPr>
      <w:pStyle w:val="a5"/>
      <w:tabs>
        <w:tab w:val="center" w:pos="4819"/>
        <w:tab w:val="left" w:pos="5340"/>
      </w:tabs>
    </w:pPr>
    <w:r>
      <w:tab/>
    </w:r>
    <w:r>
      <w:tab/>
    </w:r>
    <w:sdt>
      <w:sdtPr>
        <w:id w:val="1175000092"/>
        <w:docPartObj>
          <w:docPartGallery w:val="Page Numbers (Top of Page)"/>
          <w:docPartUnique/>
        </w:docPartObj>
      </w:sdtPr>
      <w:sdtEndPr>
        <w:rPr>
          <w:rFonts w:ascii="Times New Roman" w:hAnsi="Times New Roman"/>
          <w:sz w:val="28"/>
          <w:szCs w:val="28"/>
        </w:rPr>
      </w:sdtEndPr>
      <w:sdtContent>
        <w:r w:rsidRPr="00B43CF0">
          <w:rPr>
            <w:rFonts w:ascii="Times New Roman" w:hAnsi="Times New Roman"/>
            <w:sz w:val="28"/>
            <w:szCs w:val="28"/>
          </w:rPr>
          <w:fldChar w:fldCharType="begin"/>
        </w:r>
        <w:r w:rsidRPr="00B43CF0">
          <w:rPr>
            <w:rFonts w:ascii="Times New Roman" w:hAnsi="Times New Roman"/>
            <w:sz w:val="28"/>
            <w:szCs w:val="28"/>
          </w:rPr>
          <w:instrText>PAGE   \* MERGEFORMAT</w:instrText>
        </w:r>
        <w:r w:rsidRPr="00B43CF0">
          <w:rPr>
            <w:rFonts w:ascii="Times New Roman" w:hAnsi="Times New Roman"/>
            <w:sz w:val="28"/>
            <w:szCs w:val="28"/>
          </w:rPr>
          <w:fldChar w:fldCharType="separate"/>
        </w:r>
        <w:r w:rsidRPr="00B43CF0">
          <w:rPr>
            <w:rFonts w:ascii="Times New Roman" w:hAnsi="Times New Roman"/>
            <w:sz w:val="28"/>
            <w:szCs w:val="28"/>
          </w:rPr>
          <w:t>2</w:t>
        </w:r>
        <w:r w:rsidRPr="00B43CF0">
          <w:rPr>
            <w:rFonts w:ascii="Times New Roman" w:hAnsi="Times New Roman"/>
            <w:sz w:val="28"/>
            <w:szCs w:val="28"/>
          </w:rPr>
          <w:fldChar w:fldCharType="end"/>
        </w:r>
      </w:sdtContent>
    </w:sdt>
    <w:r>
      <w:rPr>
        <w:rFonts w:ascii="Times New Roman" w:hAnsi="Times New Roman"/>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2F"/>
    <w:rsid w:val="00062DAC"/>
    <w:rsid w:val="001314B8"/>
    <w:rsid w:val="00166154"/>
    <w:rsid w:val="001C201E"/>
    <w:rsid w:val="001C72EC"/>
    <w:rsid w:val="00270C6B"/>
    <w:rsid w:val="002A3302"/>
    <w:rsid w:val="00386634"/>
    <w:rsid w:val="003B389D"/>
    <w:rsid w:val="004F1D2C"/>
    <w:rsid w:val="00531FAA"/>
    <w:rsid w:val="00532F5A"/>
    <w:rsid w:val="005A4518"/>
    <w:rsid w:val="005E645D"/>
    <w:rsid w:val="005F797A"/>
    <w:rsid w:val="00647098"/>
    <w:rsid w:val="006919D0"/>
    <w:rsid w:val="006C0B77"/>
    <w:rsid w:val="006E5A44"/>
    <w:rsid w:val="007327C6"/>
    <w:rsid w:val="007747C1"/>
    <w:rsid w:val="008242FF"/>
    <w:rsid w:val="00835D75"/>
    <w:rsid w:val="00870751"/>
    <w:rsid w:val="009111C1"/>
    <w:rsid w:val="00922C48"/>
    <w:rsid w:val="00924675"/>
    <w:rsid w:val="009C4225"/>
    <w:rsid w:val="00A16E81"/>
    <w:rsid w:val="00A1792F"/>
    <w:rsid w:val="00A93D32"/>
    <w:rsid w:val="00AC5799"/>
    <w:rsid w:val="00AF1E32"/>
    <w:rsid w:val="00B25331"/>
    <w:rsid w:val="00B43CF0"/>
    <w:rsid w:val="00B63FFF"/>
    <w:rsid w:val="00B915B7"/>
    <w:rsid w:val="00BF7F88"/>
    <w:rsid w:val="00C106F2"/>
    <w:rsid w:val="00D626AF"/>
    <w:rsid w:val="00DB2A15"/>
    <w:rsid w:val="00DE75B6"/>
    <w:rsid w:val="00E31F00"/>
    <w:rsid w:val="00EA2B8B"/>
    <w:rsid w:val="00EA59DF"/>
    <w:rsid w:val="00EE4070"/>
    <w:rsid w:val="00EF2B22"/>
    <w:rsid w:val="00F12C76"/>
    <w:rsid w:val="00F36221"/>
    <w:rsid w:val="00F72120"/>
    <w:rsid w:val="00FE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0EB5"/>
  <w15:chartTrackingRefBased/>
  <w15:docId w15:val="{6CE355E6-7EE6-40E0-8903-EB55A95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F88"/>
    <w:pPr>
      <w:spacing w:after="200" w:line="276" w:lineRule="auto"/>
    </w:pPr>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F88"/>
    <w:rPr>
      <w:color w:val="0563C1" w:themeColor="hyperlink"/>
      <w:u w:val="single"/>
    </w:rPr>
  </w:style>
  <w:style w:type="paragraph" w:customStyle="1" w:styleId="ConsPlusNonformat">
    <w:name w:val="ConsPlusNonformat"/>
    <w:rsid w:val="00BF7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 Spacing"/>
    <w:qFormat/>
    <w:rsid w:val="00BF7F88"/>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BF7F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7F88"/>
    <w:rPr>
      <w:rFonts w:ascii="Calibri" w:eastAsia="PMingLiU" w:hAnsi="Calibri" w:cs="Times New Roman"/>
      <w:lang w:eastAsia="ru-RU"/>
    </w:rPr>
  </w:style>
  <w:style w:type="paragraph" w:styleId="a7">
    <w:name w:val="footer"/>
    <w:basedOn w:val="a"/>
    <w:link w:val="a8"/>
    <w:uiPriority w:val="99"/>
    <w:unhideWhenUsed/>
    <w:rsid w:val="00BF7F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7F88"/>
    <w:rPr>
      <w:rFonts w:ascii="Calibri" w:eastAsia="PMingLiU" w:hAnsi="Calibri" w:cs="Times New Roman"/>
      <w:lang w:eastAsia="ru-RU"/>
    </w:rPr>
  </w:style>
  <w:style w:type="paragraph" w:customStyle="1" w:styleId="ConsPlusNormal">
    <w:name w:val="ConsPlusNormal"/>
    <w:link w:val="ConsPlusNormal0"/>
    <w:qFormat/>
    <w:rsid w:val="005F797A"/>
    <w:pPr>
      <w:widowControl w:val="0"/>
      <w:autoSpaceDE w:val="0"/>
      <w:autoSpaceDN w:val="0"/>
      <w:spacing w:after="0" w:line="240" w:lineRule="auto"/>
    </w:pPr>
    <w:rPr>
      <w:rFonts w:ascii="Calibri" w:eastAsia="PMingLiU" w:hAnsi="Calibri" w:cs="Calibri"/>
      <w:lang w:eastAsia="zh-TW"/>
    </w:rPr>
  </w:style>
  <w:style w:type="character" w:customStyle="1" w:styleId="ConsPlusNormal0">
    <w:name w:val="ConsPlusNormal Знак"/>
    <w:link w:val="ConsPlusNormal"/>
    <w:locked/>
    <w:rsid w:val="005F797A"/>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213122&amp;date=12.08.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inlenku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minlenkub.ru" TargetMode="External"/><Relationship Id="rId4" Type="http://schemas.openxmlformats.org/officeDocument/2006/relationships/webSettings" Target="webSettings.xml"/><Relationship Id="rId9" Type="http://schemas.openxmlformats.org/officeDocument/2006/relationships/hyperlink" Target="mailto:otdel19MO@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7B06-C0B0-46CB-8216-92FF223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4183</Words>
  <Characters>23845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15</cp:revision>
  <cp:lastPrinted>2024-10-11T05:49:00Z</cp:lastPrinted>
  <dcterms:created xsi:type="dcterms:W3CDTF">2024-10-04T10:30:00Z</dcterms:created>
  <dcterms:modified xsi:type="dcterms:W3CDTF">2024-10-14T05:46:00Z</dcterms:modified>
</cp:coreProperties>
</file>