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</w:pPr>
      <w:r>
        <w:tab/>
      </w:r>
      <w:r/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Приложение 22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к решению Совета 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муниципального образования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Ленинградский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муниципальный округ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3"/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pStyle w:val="846"/>
        <w:jc w:val="center"/>
        <w:spacing w:before="0" w:after="0"/>
      </w:pPr>
      <w:r/>
      <w:r/>
    </w:p>
    <w:p>
      <w:pPr>
        <w:pStyle w:val="846"/>
        <w:jc w:val="center"/>
        <w:spacing w:before="0" w:after="0"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речень муниципального имущества,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закрепленного на праве оперативного управления 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муниципальным бюджетным дошкольным образовательным учреждением детским садом комбинированного вида № 4 станицы Ленинградской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 в безвозмездное пользование</w:t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pStyle w:val="846"/>
        <w:jc w:val="center"/>
        <w:spacing w:before="0"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jc w:val="center"/>
        <w:spacing w:before="0"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Нежилые помещения: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jc w:val="center"/>
        <w:spacing w:before="0" w:after="0"/>
      </w:pPr>
      <w:r/>
      <w:r/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26"/>
        <w:gridCol w:w="990"/>
        <w:gridCol w:w="855"/>
        <w:gridCol w:w="2550"/>
        <w:gridCol w:w="1845"/>
        <w:gridCol w:w="2635"/>
      </w:tblGrid>
      <w:tr>
        <w:tblPrEx/>
        <w:trPr>
          <w:trHeight w:val="1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2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№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п\п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Литер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Этаж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№ помещения по тех.паспорту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 по экспликации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                                           Площадь (кв.м.)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2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Кухня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29.8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2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Моечная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5.5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2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Комната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4.5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2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Комната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5.7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2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Комната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11.9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2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Коридор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5.7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2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под Г19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Подвал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27.0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6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Итого: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90.1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46"/>
        <w:jc w:val="center"/>
        <w:spacing w:before="0" w:after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46"/>
        <w:jc w:val="center"/>
        <w:spacing w:before="0" w:after="0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Технологическое и иное оборудование: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46"/>
        <w:jc w:val="center"/>
        <w:spacing w:before="0" w:after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1"/>
        <w:gridCol w:w="4965"/>
        <w:gridCol w:w="1890"/>
        <w:gridCol w:w="1795"/>
      </w:tblGrid>
      <w:tr>
        <w:tblPrEx/>
        <w:trPr>
          <w:trHeight w:val="8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№ 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 имущества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Инвентарный номер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Количество, шт.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весы CAS SW-5 (2 индикатора)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204380019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мясорубка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1040000004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ванна моечная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104360221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водонагреватель ABS PRO ECO 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106253102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ларь морозильный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204000002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204000003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морозильник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2106000004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мясорубка электрическая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2106000027 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мясорубка электрическая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2106000027/1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мясорубка электрическая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2106000027/2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плита электрическая 6-ти комфорочная с жарочным шкафом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106000003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плита электрическая 6-ти комфорочная с жарочным шкафом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106000004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водонагреватель POLARIS P50V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106350014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шкаф хлебный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106350047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вентилятор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20438000009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клапан обратный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20438000010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весы </w:t>
            </w:r>
            <w:r>
              <w:rPr>
                <w:rFonts w:ascii="FreeSerif" w:hAnsi="FreeSerif" w:eastAsia="FreeSerif" w:cs="FreeSerif"/>
                <w:lang w:val="en-US"/>
              </w:rPr>
              <w:t xml:space="preserve">CAS SW-5( 2 индикатора)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204380018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морозильник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(1)206350002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ванна моечная Эконом ЦК ВМЩ2-43ЭЦКМ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2101360673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сплит система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(1)1040000004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ванна моечная 3-х секционная нержавеющая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(1)21013604001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подвал овощной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весы технические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весы напольныеТВЕС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настройка и регулировка весов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пищеблок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шкаф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стеллаж для посуды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стеллаж д/продуктов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Style w:val="840"/>
                <w:rFonts w:ascii="FreeSerif" w:hAnsi="FreeSerif" w:eastAsia="FreeSerif" w:cs="FreeSerif"/>
                <w:u w:val="none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Style w:val="840"/>
                <w:rFonts w:ascii="FreeSerif" w:hAnsi="FreeSerif" w:eastAsia="FreeSerif" w:cs="FreeSerif"/>
                <w:u w:val="none"/>
              </w:rPr>
              <w:t xml:space="preserve">104000002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Style w:val="840"/>
                <w:rFonts w:ascii="FreeSerif" w:hAnsi="FreeSerif" w:eastAsia="FreeSerif" w:cs="FreeSerif"/>
                <w:u w:val="none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bidi="ru-RU"/>
              </w:rPr>
              <w:t xml:space="preserve">106630015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pStyle w:val="833"/>
        <w:spacing w:line="276" w:lineRule="auto"/>
      </w:pPr>
      <w:r/>
      <w:r/>
    </w:p>
    <w:p>
      <w:pPr>
        <w:pStyle w:val="849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49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49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49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Р.Г. Тоцкая</w:t>
      </w:r>
      <w:r/>
    </w:p>
    <w:p>
      <w:pPr>
        <w:pStyle w:val="849"/>
        <w:ind w:left="0" w:right="0" w:hanging="425"/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  <w:spacing w:line="276" w:lineRule="auto"/>
      </w:pPr>
      <w:r/>
      <w:r/>
    </w:p>
    <w:p>
      <w:pPr>
        <w:pStyle w:val="833"/>
        <w:jc w:val="center"/>
        <w:spacing w:line="276" w:lineRule="auto"/>
      </w:pPr>
      <w:r/>
      <w:r/>
    </w:p>
    <w:sectPr>
      <w:footnotePr>
        <w:numRestart w:val="continuous"/>
      </w:footnotePr>
      <w:endnotePr/>
      <w:type w:val="nextPage"/>
      <w:pgSz w:w="11906" w:h="16838" w:orient="portrait"/>
      <w:pgMar w:top="1134" w:right="850" w:bottom="70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3"/>
    <w:next w:val="833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3"/>
    <w:next w:val="833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3"/>
    <w:next w:val="83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3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3"/>
    <w:next w:val="833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3"/>
    <w:next w:val="833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default="1">
    <w:name w:val="Normal"/>
    <w:next w:val="83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4">
    <w:name w:val="WW8Num1z0"/>
    <w:next w:val="834"/>
    <w:link w:val="833"/>
    <w:rPr>
      <w:rFonts w:cs="Times New Roman"/>
    </w:rPr>
  </w:style>
  <w:style w:type="character" w:styleId="835">
    <w:name w:val="WW8Num2z0"/>
    <w:next w:val="835"/>
    <w:link w:val="833"/>
    <w:rPr>
      <w:rFonts w:cs="Times New Roman"/>
    </w:rPr>
  </w:style>
  <w:style w:type="character" w:styleId="836">
    <w:name w:val="Основной шрифт абзаца"/>
    <w:next w:val="836"/>
    <w:link w:val="833"/>
  </w:style>
  <w:style w:type="character" w:styleId="837">
    <w:name w:val=" Знак Знак"/>
    <w:next w:val="837"/>
    <w:link w:val="833"/>
    <w:rPr>
      <w:sz w:val="28"/>
      <w:szCs w:val="24"/>
    </w:rPr>
  </w:style>
  <w:style w:type="character" w:styleId="838">
    <w:name w:val="Без интервала Знак"/>
    <w:next w:val="838"/>
    <w:link w:val="833"/>
    <w:rPr>
      <w:sz w:val="24"/>
      <w:szCs w:val="22"/>
    </w:rPr>
  </w:style>
  <w:style w:type="character" w:styleId="839">
    <w:name w:val="Обычный (Web) Знак"/>
    <w:next w:val="839"/>
    <w:link w:val="833"/>
    <w:rPr>
      <w:sz w:val="24"/>
      <w:szCs w:val="24"/>
    </w:rPr>
  </w:style>
  <w:style w:type="character" w:styleId="840">
    <w:name w:val="Оглавление"/>
    <w:next w:val="840"/>
    <w:link w:val="83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single"/>
      <w:vertAlign w:val="baseline"/>
      <w:lang w:val="ru-RU" w:bidi="ru-RU"/>
    </w:rPr>
  </w:style>
  <w:style w:type="paragraph" w:styleId="841">
    <w:name w:val="Заголовок"/>
    <w:basedOn w:val="833"/>
    <w:next w:val="842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42">
    <w:name w:val="Основной текст"/>
    <w:basedOn w:val="833"/>
    <w:next w:val="842"/>
    <w:link w:val="833"/>
    <w:pPr>
      <w:jc w:val="both"/>
    </w:pPr>
    <w:rPr>
      <w:sz w:val="28"/>
    </w:rPr>
  </w:style>
  <w:style w:type="paragraph" w:styleId="843">
    <w:name w:val="Список"/>
    <w:basedOn w:val="842"/>
    <w:next w:val="843"/>
    <w:link w:val="833"/>
    <w:rPr>
      <w:rFonts w:cs="Arial"/>
    </w:rPr>
  </w:style>
  <w:style w:type="paragraph" w:styleId="844">
    <w:name w:val="Название"/>
    <w:basedOn w:val="833"/>
    <w:next w:val="844"/>
    <w:link w:val="833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5">
    <w:name w:val="Указатель"/>
    <w:basedOn w:val="833"/>
    <w:next w:val="845"/>
    <w:link w:val="833"/>
    <w:pPr>
      <w:suppressLineNumbers/>
    </w:pPr>
    <w:rPr>
      <w:rFonts w:cs="Arial"/>
    </w:rPr>
  </w:style>
  <w:style w:type="paragraph" w:styleId="846">
    <w:name w:val="Обычный (веб)"/>
    <w:basedOn w:val="833"/>
    <w:next w:val="846"/>
    <w:link w:val="833"/>
    <w:pPr>
      <w:spacing w:before="280" w:after="280"/>
    </w:pPr>
  </w:style>
  <w:style w:type="paragraph" w:styleId="847">
    <w:name w:val="ConsPlusNonformat"/>
    <w:next w:val="847"/>
    <w:link w:val="833"/>
    <w:pPr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48">
    <w:name w:val="Текст выноски"/>
    <w:basedOn w:val="833"/>
    <w:next w:val="848"/>
    <w:link w:val="833"/>
    <w:rPr>
      <w:rFonts w:ascii="Tahoma" w:hAnsi="Tahoma" w:cs="Tahoma"/>
      <w:sz w:val="16"/>
      <w:szCs w:val="16"/>
    </w:rPr>
  </w:style>
  <w:style w:type="paragraph" w:styleId="849">
    <w:name w:val="Без интервала"/>
    <w:next w:val="849"/>
    <w:link w:val="833"/>
    <w:pPr>
      <w:widowControl/>
    </w:pPr>
    <w:rPr>
      <w:rFonts w:ascii="Times New Roman" w:hAnsi="Times New Roman" w:eastAsia="Times New Roman" w:cs="Times New Roman"/>
      <w:color w:val="auto"/>
      <w:sz w:val="24"/>
      <w:szCs w:val="22"/>
      <w:lang w:val="ru-RU" w:eastAsia="zh-CN" w:bidi="ar-SA"/>
    </w:rPr>
  </w:style>
  <w:style w:type="paragraph" w:styleId="850">
    <w:name w:val="Абзац списка1"/>
    <w:basedOn w:val="833"/>
    <w:next w:val="850"/>
    <w:link w:val="833"/>
    <w:pPr>
      <w:ind w:left="720" w:right="0" w:firstLine="0"/>
    </w:pPr>
    <w:rPr>
      <w:rFonts w:ascii="Calibri" w:hAnsi="Calibri" w:cs="Calibri"/>
      <w:sz w:val="22"/>
      <w:szCs w:val="22"/>
    </w:rPr>
  </w:style>
  <w:style w:type="paragraph" w:styleId="851">
    <w:name w:val="Содержимое таблицы"/>
    <w:basedOn w:val="833"/>
    <w:next w:val="851"/>
    <w:link w:val="833"/>
    <w:pPr>
      <w:suppressLineNumbers/>
    </w:pPr>
  </w:style>
  <w:style w:type="paragraph" w:styleId="852">
    <w:name w:val="Заголовок таблицы"/>
    <w:basedOn w:val="851"/>
    <w:next w:val="852"/>
    <w:link w:val="833"/>
    <w:pPr>
      <w:jc w:val="center"/>
      <w:suppressLineNumbers/>
    </w:pPr>
    <w:rPr>
      <w:b/>
      <w:bCs/>
    </w:rPr>
  </w:style>
  <w:style w:type="character" w:styleId="853" w:default="1">
    <w:name w:val="Default Paragraph Font"/>
    <w:uiPriority w:val="1"/>
    <w:semiHidden/>
    <w:unhideWhenUsed/>
  </w:style>
  <w:style w:type="numbering" w:styleId="85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44</cp:revision>
  <dcterms:created xsi:type="dcterms:W3CDTF">2019-01-10T18:09:00Z</dcterms:created>
  <dcterms:modified xsi:type="dcterms:W3CDTF">2026-02-03T14:40:17Z</dcterms:modified>
</cp:coreProperties>
</file>