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/>
      <w:r/>
    </w:p>
    <w:p>
      <w:pPr>
        <w:pStyle w:val="858"/>
        <w:ind w:right="5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СОВЕТ МУНИЦИПАЛЬНОГО ОБРАЗОВАНИЯ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8"/>
        <w:ind w:right="5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МУНИЦИПАЛЬНЫЙ ОКРУГ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7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57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СОЗЫВА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5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7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7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7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7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</w:rPr>
        <w:t xml:space="preserve"> 20.03.2025 г.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</w:t>
      </w:r>
      <w:r>
        <w:rPr>
          <w:rFonts w:ascii="FreeSerif" w:hAnsi="FreeSerif" w:eastAsia="FreeSerif" w:cs="FreeSerif"/>
          <w:sz w:val="28"/>
          <w:szCs w:val="28"/>
        </w:rPr>
        <w:t xml:space="preserve">     </w:t>
      </w:r>
      <w:r>
        <w:rPr>
          <w:rFonts w:ascii="FreeSerif" w:hAnsi="FreeSerif" w:eastAsia="FreeSerif" w:cs="FreeSerif"/>
          <w:sz w:val="28"/>
          <w:szCs w:val="28"/>
        </w:rPr>
        <w:t xml:space="preserve">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№ </w:t>
      </w:r>
      <w:r>
        <w:rPr>
          <w:rFonts w:ascii="FreeSerif" w:hAnsi="FreeSerif" w:eastAsia="FreeSerif" w:cs="FreeSerif"/>
          <w:sz w:val="28"/>
          <w:szCs w:val="28"/>
        </w:rPr>
        <w:t xml:space="preserve">35</w:t>
      </w:r>
      <w:r>
        <w:rPr>
          <w:rFonts w:ascii="FreeSerif" w:hAnsi="FreeSerif" w:cs="FreeSerif"/>
          <w:sz w:val="28"/>
          <w:szCs w:val="28"/>
        </w:rPr>
      </w:r>
    </w:p>
    <w:p>
      <w:pPr>
        <w:pStyle w:val="857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7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7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 внесении изменений в решение Совета муниципального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образования Ленинградский муниципальный округ Краснодарского края от 20 февраля 2025 г. № 21 «Об утверждении графика приема граждан депутатами Совета муниципального образования Ленинградский муниципальный округ Краснодарского края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на март - июнь  2025 г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ода»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7"/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3"/>
        <w:ind w:firstLine="851"/>
        <w:jc w:val="both"/>
        <w:tabs>
          <w:tab w:val="left" w:pos="851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Руководствуясь Устав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муниципального образования Ленинградский муниципальный округ Краснодарского края, Совет муниципального образования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       р е ш и л: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57"/>
        <w:ind w:left="0" w:right="0" w:firstLine="709"/>
        <w:jc w:val="both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1. Внести в решение Совета муниципального образования Ленинградский муниципальный округ Краснодарского края                                от 20 февраля 2025 г. № 21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Об утверждении графика приема граждан депутатами 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на март - июнь  2025 г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ода» изменения, изложив приложения 2 - 4 в новой редакции (приложения 1-3).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5"/>
        <w:ind w:left="0" w:right="0" w:firstLine="709"/>
        <w:jc w:val="both"/>
        <w:tabs>
          <w:tab w:val="num" w:pos="0" w:leader="none"/>
          <w:tab w:val="left" w:pos="969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2. Первому заместителю главы Ленинградского муниципального округа, начальнику управления внутренней политики администрации Ленинградского муниципального округа (Шерстобитов В.Н.):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65"/>
        <w:ind w:left="0" w:right="0" w:firstLine="709"/>
        <w:jc w:val="both"/>
        <w:tabs>
          <w:tab w:val="num" w:pos="0" w:leader="none"/>
          <w:tab w:val="left" w:pos="969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ab/>
        <w:t xml:space="preserve">- обеспечить предоставление   помещений в дни и часы приема граждан;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57"/>
        <w:ind w:left="0" w:right="0" w:firstLine="709"/>
        <w:jc w:val="both"/>
        <w:tabs>
          <w:tab w:val="num" w:pos="0" w:leader="none"/>
          <w:tab w:val="left" w:pos="969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ab/>
        <w:t xml:space="preserve">- опубликовать график приема граждан депутатами в средствах массовой и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формации.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57"/>
        <w:ind w:left="0" w:right="0" w:firstLine="709"/>
        <w:jc w:val="both"/>
        <w:tabs>
          <w:tab w:val="num" w:pos="0" w:leader="none"/>
          <w:tab w:val="left" w:pos="969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3. Контроль за исполнением данного решения возложить на мандатную комиссию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Совета муниципального образования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(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Высоцкая О.В.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).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57"/>
        <w:ind w:left="0" w:right="0" w:firstLine="709"/>
        <w:jc w:val="both"/>
        <w:tabs>
          <w:tab w:val="num" w:pos="0" w:leader="none"/>
          <w:tab w:val="left" w:pos="969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4. Настоящее решение вступает в силу со дня его подписания.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57"/>
        <w:ind w:firstLine="851"/>
        <w:jc w:val="both"/>
        <w:tabs>
          <w:tab w:val="left" w:pos="969" w:leader="none"/>
        </w:tabs>
        <w:rPr>
          <w:rFonts w:ascii="FreeSerif" w:hAnsi="FreeSerif" w:cs="FreeSerif"/>
          <w:color w:val="ff0000"/>
          <w:sz w:val="24"/>
          <w:szCs w:val="24"/>
        </w:rPr>
      </w:pPr>
      <w:r>
        <w:rPr>
          <w:rFonts w:ascii="FreeSerif" w:hAnsi="FreeSerif" w:eastAsia="FreeSerif" w:cs="FreeSerif"/>
          <w:color w:val="ff0000"/>
          <w:sz w:val="24"/>
          <w:szCs w:val="24"/>
        </w:rPr>
      </w:r>
      <w:r>
        <w:rPr>
          <w:rFonts w:ascii="FreeSerif" w:hAnsi="FreeSerif" w:cs="FreeSerif"/>
          <w:color w:val="ff0000"/>
          <w:sz w:val="24"/>
          <w:szCs w:val="24"/>
        </w:rPr>
      </w:r>
      <w:r>
        <w:rPr>
          <w:rFonts w:ascii="FreeSerif" w:hAnsi="FreeSerif" w:cs="FreeSerif"/>
          <w:color w:val="ff0000"/>
          <w:sz w:val="24"/>
          <w:szCs w:val="24"/>
        </w:rPr>
      </w:r>
    </w:p>
    <w:p>
      <w:pPr>
        <w:pStyle w:val="857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7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И.А.Горелко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794" w:bottom="1106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FreeSerif">
    <w:panose1 w:val="02020603050405020304"/>
  </w:font>
  <w:font w:name="Wingdings">
    <w:panose1 w:val="05010000000000000000"/>
  </w:font>
  <w:font w:name="Courier New">
    <w:panose1 w:val="020704090202050204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7"/>
      <w:jc w:val="center"/>
    </w:pPr>
    <w:r>
      <mc:AlternateContent>
        <mc:Choice Requires="wpg">
          <w:drawing>
            <wp:inline xmlns:wp="http://schemas.openxmlformats.org/drawingml/2006/wordprocessingDrawing" distT="0" distB="0" distL="0" distR="0">
              <wp:extent cx="468630" cy="569849"/>
              <wp:effectExtent l="0" t="0" r="0" b="0"/>
              <wp:docPr id="1" name="_x0000_i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 rot="0">
                        <a:off x="0" y="0"/>
                        <a:ext cx="468630" cy="56984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36.90pt;height:44.87pt;mso-wrap-distance-left:0.00pt;mso-wrap-distance-top:0.00pt;mso-wrap-distance-right:0.00pt;mso-wrap-distance-bottom:0.00pt;rotation:0;" stroked="f">
              <v:path textboxrect="0,0,0,0"/>
              <v:imagedata r:id="rId1" o:title=""/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  <w:tabs>
          <w:tab w:val="num" w:pos="1065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6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8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00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2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4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6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8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0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20" w:hanging="360"/>
      </w:pPr>
      <w:rPr>
        <w:rFonts w:hint="default" w:ascii="Wingdings" w:hAnsi="Wingdings" w:eastAsia="Wingdings" w:cs="Wingdings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9">
    <w:name w:val="Heading 1"/>
    <w:basedOn w:val="857"/>
    <w:next w:val="857"/>
    <w:link w:val="68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0">
    <w:name w:val="Heading 1 Char"/>
    <w:link w:val="679"/>
    <w:uiPriority w:val="9"/>
    <w:rPr>
      <w:rFonts w:ascii="Arial" w:hAnsi="Arial" w:eastAsia="Arial" w:cs="Arial"/>
      <w:sz w:val="40"/>
      <w:szCs w:val="40"/>
    </w:rPr>
  </w:style>
  <w:style w:type="paragraph" w:styleId="681">
    <w:name w:val="Heading 2"/>
    <w:basedOn w:val="857"/>
    <w:next w:val="857"/>
    <w:link w:val="68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2">
    <w:name w:val="Heading 2 Char"/>
    <w:link w:val="681"/>
    <w:uiPriority w:val="9"/>
    <w:rPr>
      <w:rFonts w:ascii="Arial" w:hAnsi="Arial" w:eastAsia="Arial" w:cs="Arial"/>
      <w:sz w:val="34"/>
    </w:rPr>
  </w:style>
  <w:style w:type="paragraph" w:styleId="683">
    <w:name w:val="Heading 3"/>
    <w:basedOn w:val="857"/>
    <w:next w:val="857"/>
    <w:link w:val="68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4">
    <w:name w:val="Heading 3 Char"/>
    <w:link w:val="683"/>
    <w:uiPriority w:val="9"/>
    <w:rPr>
      <w:rFonts w:ascii="Arial" w:hAnsi="Arial" w:eastAsia="Arial" w:cs="Arial"/>
      <w:sz w:val="30"/>
      <w:szCs w:val="30"/>
    </w:rPr>
  </w:style>
  <w:style w:type="paragraph" w:styleId="685">
    <w:name w:val="Heading 4"/>
    <w:basedOn w:val="857"/>
    <w:next w:val="857"/>
    <w:link w:val="68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6">
    <w:name w:val="Heading 4 Char"/>
    <w:link w:val="685"/>
    <w:uiPriority w:val="9"/>
    <w:rPr>
      <w:rFonts w:ascii="Arial" w:hAnsi="Arial" w:eastAsia="Arial" w:cs="Arial"/>
      <w:b/>
      <w:bCs/>
      <w:sz w:val="26"/>
      <w:szCs w:val="26"/>
    </w:rPr>
  </w:style>
  <w:style w:type="paragraph" w:styleId="687">
    <w:name w:val="Heading 5"/>
    <w:basedOn w:val="857"/>
    <w:next w:val="857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8">
    <w:name w:val="Heading 5 Char"/>
    <w:link w:val="687"/>
    <w:uiPriority w:val="9"/>
    <w:rPr>
      <w:rFonts w:ascii="Arial" w:hAnsi="Arial" w:eastAsia="Arial" w:cs="Arial"/>
      <w:b/>
      <w:bCs/>
      <w:sz w:val="24"/>
      <w:szCs w:val="24"/>
    </w:rPr>
  </w:style>
  <w:style w:type="paragraph" w:styleId="689">
    <w:name w:val="Heading 6"/>
    <w:basedOn w:val="857"/>
    <w:next w:val="857"/>
    <w:link w:val="69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0">
    <w:name w:val="Heading 6 Char"/>
    <w:link w:val="689"/>
    <w:uiPriority w:val="9"/>
    <w:rPr>
      <w:rFonts w:ascii="Arial" w:hAnsi="Arial" w:eastAsia="Arial" w:cs="Arial"/>
      <w:b/>
      <w:bCs/>
      <w:sz w:val="22"/>
      <w:szCs w:val="22"/>
    </w:rPr>
  </w:style>
  <w:style w:type="paragraph" w:styleId="691">
    <w:name w:val="Heading 7"/>
    <w:basedOn w:val="857"/>
    <w:next w:val="857"/>
    <w:link w:val="6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2">
    <w:name w:val="Heading 7 Char"/>
    <w:link w:val="6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3">
    <w:name w:val="Heading 8"/>
    <w:basedOn w:val="857"/>
    <w:next w:val="857"/>
    <w:link w:val="69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4">
    <w:name w:val="Heading 8 Char"/>
    <w:link w:val="693"/>
    <w:uiPriority w:val="9"/>
    <w:rPr>
      <w:rFonts w:ascii="Arial" w:hAnsi="Arial" w:eastAsia="Arial" w:cs="Arial"/>
      <w:i/>
      <w:iCs/>
      <w:sz w:val="22"/>
      <w:szCs w:val="22"/>
    </w:rPr>
  </w:style>
  <w:style w:type="paragraph" w:styleId="695">
    <w:name w:val="Heading 9"/>
    <w:basedOn w:val="857"/>
    <w:next w:val="857"/>
    <w:link w:val="69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6">
    <w:name w:val="Heading 9 Char"/>
    <w:link w:val="695"/>
    <w:uiPriority w:val="9"/>
    <w:rPr>
      <w:rFonts w:ascii="Arial" w:hAnsi="Arial" w:eastAsia="Arial" w:cs="Arial"/>
      <w:i/>
      <w:iCs/>
      <w:sz w:val="21"/>
      <w:szCs w:val="21"/>
    </w:rPr>
  </w:style>
  <w:style w:type="paragraph" w:styleId="697">
    <w:name w:val="List Paragraph"/>
    <w:basedOn w:val="857"/>
    <w:uiPriority w:val="34"/>
    <w:qFormat/>
    <w:pPr>
      <w:contextualSpacing/>
      <w:ind w:left="720"/>
    </w:pPr>
  </w:style>
  <w:style w:type="paragraph" w:styleId="698">
    <w:name w:val="No Spacing"/>
    <w:uiPriority w:val="1"/>
    <w:qFormat/>
    <w:pPr>
      <w:spacing w:before="0" w:after="0" w:line="240" w:lineRule="auto"/>
    </w:pPr>
  </w:style>
  <w:style w:type="paragraph" w:styleId="699">
    <w:name w:val="Title"/>
    <w:basedOn w:val="857"/>
    <w:next w:val="857"/>
    <w:link w:val="70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0">
    <w:name w:val="Title Char"/>
    <w:link w:val="699"/>
    <w:uiPriority w:val="10"/>
    <w:rPr>
      <w:sz w:val="48"/>
      <w:szCs w:val="48"/>
    </w:rPr>
  </w:style>
  <w:style w:type="paragraph" w:styleId="701">
    <w:name w:val="Subtitle"/>
    <w:basedOn w:val="857"/>
    <w:next w:val="857"/>
    <w:link w:val="702"/>
    <w:uiPriority w:val="11"/>
    <w:qFormat/>
    <w:pPr>
      <w:spacing w:before="200" w:after="200"/>
    </w:pPr>
    <w:rPr>
      <w:sz w:val="24"/>
      <w:szCs w:val="24"/>
    </w:rPr>
  </w:style>
  <w:style w:type="character" w:styleId="702">
    <w:name w:val="Subtitle Char"/>
    <w:link w:val="701"/>
    <w:uiPriority w:val="11"/>
    <w:rPr>
      <w:sz w:val="24"/>
      <w:szCs w:val="24"/>
    </w:rPr>
  </w:style>
  <w:style w:type="paragraph" w:styleId="703">
    <w:name w:val="Quote"/>
    <w:basedOn w:val="857"/>
    <w:next w:val="857"/>
    <w:link w:val="704"/>
    <w:uiPriority w:val="29"/>
    <w:qFormat/>
    <w:pPr>
      <w:ind w:left="720" w:right="720"/>
    </w:pPr>
    <w:rPr>
      <w:i/>
    </w:rPr>
  </w:style>
  <w:style w:type="character" w:styleId="704">
    <w:name w:val="Quote Char"/>
    <w:link w:val="703"/>
    <w:uiPriority w:val="29"/>
    <w:rPr>
      <w:i/>
    </w:rPr>
  </w:style>
  <w:style w:type="paragraph" w:styleId="705">
    <w:name w:val="Intense Quote"/>
    <w:basedOn w:val="857"/>
    <w:next w:val="857"/>
    <w:link w:val="70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6">
    <w:name w:val="Intense Quote Char"/>
    <w:link w:val="705"/>
    <w:uiPriority w:val="30"/>
    <w:rPr>
      <w:i/>
    </w:rPr>
  </w:style>
  <w:style w:type="paragraph" w:styleId="707">
    <w:name w:val="Header"/>
    <w:basedOn w:val="857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8">
    <w:name w:val="Header Char"/>
    <w:link w:val="707"/>
    <w:uiPriority w:val="99"/>
  </w:style>
  <w:style w:type="paragraph" w:styleId="709">
    <w:name w:val="Footer"/>
    <w:basedOn w:val="857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0">
    <w:name w:val="Footer Char"/>
    <w:link w:val="709"/>
    <w:uiPriority w:val="99"/>
  </w:style>
  <w:style w:type="paragraph" w:styleId="711">
    <w:name w:val="Caption"/>
    <w:basedOn w:val="857"/>
    <w:next w:val="85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2">
    <w:name w:val="Caption Char"/>
    <w:basedOn w:val="711"/>
    <w:link w:val="709"/>
    <w:uiPriority w:val="99"/>
  </w:style>
  <w:style w:type="table" w:styleId="71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9">
    <w:name w:val="Hyperlink"/>
    <w:uiPriority w:val="99"/>
    <w:unhideWhenUsed/>
    <w:rPr>
      <w:color w:val="0000ff" w:themeColor="hyperlink"/>
      <w:u w:val="single"/>
    </w:rPr>
  </w:style>
  <w:style w:type="paragraph" w:styleId="840">
    <w:name w:val="footnote text"/>
    <w:basedOn w:val="857"/>
    <w:link w:val="841"/>
    <w:uiPriority w:val="99"/>
    <w:semiHidden/>
    <w:unhideWhenUsed/>
    <w:pPr>
      <w:spacing w:after="40" w:line="240" w:lineRule="auto"/>
    </w:pPr>
    <w:rPr>
      <w:sz w:val="18"/>
    </w:rPr>
  </w:style>
  <w:style w:type="character" w:styleId="841">
    <w:name w:val="Footnote Text Char"/>
    <w:link w:val="840"/>
    <w:uiPriority w:val="99"/>
    <w:rPr>
      <w:sz w:val="18"/>
    </w:rPr>
  </w:style>
  <w:style w:type="character" w:styleId="842">
    <w:name w:val="footnote reference"/>
    <w:uiPriority w:val="99"/>
    <w:unhideWhenUsed/>
    <w:rPr>
      <w:vertAlign w:val="superscript"/>
    </w:rPr>
  </w:style>
  <w:style w:type="paragraph" w:styleId="843">
    <w:name w:val="endnote text"/>
    <w:basedOn w:val="857"/>
    <w:link w:val="844"/>
    <w:uiPriority w:val="99"/>
    <w:semiHidden/>
    <w:unhideWhenUsed/>
    <w:pPr>
      <w:spacing w:after="0" w:line="240" w:lineRule="auto"/>
    </w:pPr>
    <w:rPr>
      <w:sz w:val="20"/>
    </w:rPr>
  </w:style>
  <w:style w:type="character" w:styleId="844">
    <w:name w:val="Endnote Text Char"/>
    <w:link w:val="843"/>
    <w:uiPriority w:val="99"/>
    <w:rPr>
      <w:sz w:val="20"/>
    </w:rPr>
  </w:style>
  <w:style w:type="character" w:styleId="845">
    <w:name w:val="endnote reference"/>
    <w:uiPriority w:val="99"/>
    <w:semiHidden/>
    <w:unhideWhenUsed/>
    <w:rPr>
      <w:vertAlign w:val="superscript"/>
    </w:rPr>
  </w:style>
  <w:style w:type="paragraph" w:styleId="846">
    <w:name w:val="toc 1"/>
    <w:basedOn w:val="857"/>
    <w:next w:val="857"/>
    <w:uiPriority w:val="39"/>
    <w:unhideWhenUsed/>
    <w:pPr>
      <w:ind w:left="0" w:right="0" w:firstLine="0"/>
      <w:spacing w:after="57"/>
    </w:pPr>
  </w:style>
  <w:style w:type="paragraph" w:styleId="847">
    <w:name w:val="toc 2"/>
    <w:basedOn w:val="857"/>
    <w:next w:val="857"/>
    <w:uiPriority w:val="39"/>
    <w:unhideWhenUsed/>
    <w:pPr>
      <w:ind w:left="283" w:right="0" w:firstLine="0"/>
      <w:spacing w:after="57"/>
    </w:pPr>
  </w:style>
  <w:style w:type="paragraph" w:styleId="848">
    <w:name w:val="toc 3"/>
    <w:basedOn w:val="857"/>
    <w:next w:val="857"/>
    <w:uiPriority w:val="39"/>
    <w:unhideWhenUsed/>
    <w:pPr>
      <w:ind w:left="567" w:right="0" w:firstLine="0"/>
      <w:spacing w:after="57"/>
    </w:pPr>
  </w:style>
  <w:style w:type="paragraph" w:styleId="849">
    <w:name w:val="toc 4"/>
    <w:basedOn w:val="857"/>
    <w:next w:val="857"/>
    <w:uiPriority w:val="39"/>
    <w:unhideWhenUsed/>
    <w:pPr>
      <w:ind w:left="850" w:right="0" w:firstLine="0"/>
      <w:spacing w:after="57"/>
    </w:pPr>
  </w:style>
  <w:style w:type="paragraph" w:styleId="850">
    <w:name w:val="toc 5"/>
    <w:basedOn w:val="857"/>
    <w:next w:val="857"/>
    <w:uiPriority w:val="39"/>
    <w:unhideWhenUsed/>
    <w:pPr>
      <w:ind w:left="1134" w:right="0" w:firstLine="0"/>
      <w:spacing w:after="57"/>
    </w:pPr>
  </w:style>
  <w:style w:type="paragraph" w:styleId="851">
    <w:name w:val="toc 6"/>
    <w:basedOn w:val="857"/>
    <w:next w:val="857"/>
    <w:uiPriority w:val="39"/>
    <w:unhideWhenUsed/>
    <w:pPr>
      <w:ind w:left="1417" w:right="0" w:firstLine="0"/>
      <w:spacing w:after="57"/>
    </w:pPr>
  </w:style>
  <w:style w:type="paragraph" w:styleId="852">
    <w:name w:val="toc 7"/>
    <w:basedOn w:val="857"/>
    <w:next w:val="857"/>
    <w:uiPriority w:val="39"/>
    <w:unhideWhenUsed/>
    <w:pPr>
      <w:ind w:left="1701" w:right="0" w:firstLine="0"/>
      <w:spacing w:after="57"/>
    </w:pPr>
  </w:style>
  <w:style w:type="paragraph" w:styleId="853">
    <w:name w:val="toc 8"/>
    <w:basedOn w:val="857"/>
    <w:next w:val="857"/>
    <w:uiPriority w:val="39"/>
    <w:unhideWhenUsed/>
    <w:pPr>
      <w:ind w:left="1984" w:right="0" w:firstLine="0"/>
      <w:spacing w:after="57"/>
    </w:pPr>
  </w:style>
  <w:style w:type="paragraph" w:styleId="854">
    <w:name w:val="toc 9"/>
    <w:basedOn w:val="857"/>
    <w:next w:val="857"/>
    <w:uiPriority w:val="39"/>
    <w:unhideWhenUsed/>
    <w:pPr>
      <w:ind w:left="2268" w:right="0" w:firstLine="0"/>
      <w:spacing w:after="57"/>
    </w:pPr>
  </w:style>
  <w:style w:type="paragraph" w:styleId="855">
    <w:name w:val="TOC Heading"/>
    <w:uiPriority w:val="39"/>
    <w:unhideWhenUsed/>
  </w:style>
  <w:style w:type="paragraph" w:styleId="856">
    <w:name w:val="table of figures"/>
    <w:basedOn w:val="857"/>
    <w:next w:val="857"/>
    <w:uiPriority w:val="99"/>
    <w:unhideWhenUsed/>
    <w:pPr>
      <w:spacing w:after="0" w:afterAutospacing="0"/>
    </w:pPr>
  </w:style>
  <w:style w:type="paragraph" w:styleId="857" w:default="1">
    <w:name w:val="Normal"/>
    <w:next w:val="857"/>
    <w:link w:val="857"/>
    <w:qFormat/>
    <w:rPr>
      <w:rFonts w:eastAsia="Times New Roman"/>
      <w:sz w:val="24"/>
      <w:szCs w:val="24"/>
      <w:lang w:val="ru-RU" w:eastAsia="ru-RU" w:bidi="ar-SA"/>
    </w:rPr>
  </w:style>
  <w:style w:type="paragraph" w:styleId="858">
    <w:name w:val="Заголовок 3"/>
    <w:basedOn w:val="857"/>
    <w:next w:val="857"/>
    <w:link w:val="862"/>
    <w:semiHidden/>
    <w:unhideWhenUsed/>
    <w:qFormat/>
    <w:pPr>
      <w:ind w:right="98"/>
      <w:keepNext/>
      <w:outlineLvl w:val="2"/>
    </w:pPr>
    <w:rPr>
      <w:sz w:val="28"/>
    </w:rPr>
  </w:style>
  <w:style w:type="character" w:styleId="859">
    <w:name w:val="Основной шрифт абзаца"/>
    <w:next w:val="859"/>
    <w:link w:val="857"/>
    <w:uiPriority w:val="1"/>
    <w:semiHidden/>
    <w:unhideWhenUsed/>
  </w:style>
  <w:style w:type="table" w:styleId="860">
    <w:name w:val="Обычная таблица"/>
    <w:next w:val="860"/>
    <w:link w:val="857"/>
    <w:uiPriority w:val="99"/>
    <w:semiHidden/>
    <w:unhideWhenUsed/>
    <w:qFormat/>
    <w:tblPr/>
  </w:style>
  <w:style w:type="numbering" w:styleId="861">
    <w:name w:val="Нет списка"/>
    <w:next w:val="861"/>
    <w:link w:val="857"/>
    <w:uiPriority w:val="99"/>
    <w:semiHidden/>
    <w:unhideWhenUsed/>
  </w:style>
  <w:style w:type="character" w:styleId="862">
    <w:name w:val="Заголовок 3 Знак"/>
    <w:next w:val="862"/>
    <w:link w:val="858"/>
    <w:semiHidden/>
    <w:rPr>
      <w:rFonts w:eastAsia="Times New Roman"/>
      <w:szCs w:val="24"/>
      <w:lang w:eastAsia="ru-RU"/>
    </w:rPr>
  </w:style>
  <w:style w:type="paragraph" w:styleId="863">
    <w:name w:val="Основной текст"/>
    <w:basedOn w:val="857"/>
    <w:next w:val="863"/>
    <w:link w:val="864"/>
    <w:semiHidden/>
    <w:unhideWhenUsed/>
    <w:pPr>
      <w:jc w:val="both"/>
    </w:pPr>
    <w:rPr>
      <w:sz w:val="28"/>
    </w:rPr>
  </w:style>
  <w:style w:type="character" w:styleId="864">
    <w:name w:val="Основной текст Знак"/>
    <w:next w:val="864"/>
    <w:link w:val="863"/>
    <w:semiHidden/>
    <w:rPr>
      <w:rFonts w:eastAsia="Times New Roman"/>
      <w:szCs w:val="24"/>
      <w:lang w:eastAsia="ru-RU"/>
    </w:rPr>
  </w:style>
  <w:style w:type="paragraph" w:styleId="865">
    <w:name w:val="Основной текст с отступом"/>
    <w:basedOn w:val="857"/>
    <w:next w:val="865"/>
    <w:link w:val="866"/>
    <w:semiHidden/>
    <w:unhideWhenUsed/>
    <w:pPr>
      <w:ind w:left="705"/>
      <w:jc w:val="both"/>
    </w:pPr>
    <w:rPr>
      <w:sz w:val="28"/>
    </w:rPr>
  </w:style>
  <w:style w:type="character" w:styleId="866">
    <w:name w:val="Основной текст с отступом Знак"/>
    <w:next w:val="866"/>
    <w:link w:val="865"/>
    <w:semiHidden/>
    <w:rPr>
      <w:rFonts w:eastAsia="Times New Roman"/>
      <w:szCs w:val="24"/>
      <w:lang w:eastAsia="ru-RU"/>
    </w:rPr>
  </w:style>
  <w:style w:type="paragraph" w:styleId="867">
    <w:name w:val="Текст выноски"/>
    <w:basedOn w:val="857"/>
    <w:next w:val="867"/>
    <w:link w:val="868"/>
    <w:uiPriority w:val="99"/>
    <w:semiHidden/>
    <w:unhideWhenUsed/>
    <w:rPr>
      <w:rFonts w:ascii="Tahoma" w:hAnsi="Tahoma" w:cs="Tahoma"/>
      <w:sz w:val="16"/>
      <w:szCs w:val="16"/>
    </w:rPr>
  </w:style>
  <w:style w:type="character" w:styleId="868">
    <w:name w:val="Текст выноски Знак"/>
    <w:next w:val="868"/>
    <w:link w:val="867"/>
    <w:uiPriority w:val="99"/>
    <w:semiHidden/>
    <w:rPr>
      <w:rFonts w:ascii="Tahoma" w:hAnsi="Tahoma" w:eastAsia="Times New Roman" w:cs="Tahoma"/>
      <w:sz w:val="16"/>
      <w:szCs w:val="16"/>
    </w:rPr>
  </w:style>
  <w:style w:type="character" w:styleId="869" w:default="1">
    <w:name w:val="Default Paragraph Font"/>
    <w:uiPriority w:val="1"/>
    <w:semiHidden/>
    <w:unhideWhenUsed/>
  </w:style>
  <w:style w:type="numbering" w:styleId="870" w:default="1">
    <w:name w:val="No List"/>
    <w:uiPriority w:val="99"/>
    <w:semiHidden/>
    <w:unhideWhenUsed/>
  </w:style>
  <w:style w:type="table" w:styleId="87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66</cp:revision>
  <dcterms:created xsi:type="dcterms:W3CDTF">2011-01-12T08:09:00Z</dcterms:created>
  <dcterms:modified xsi:type="dcterms:W3CDTF">2025-03-24T09:02:43Z</dcterms:modified>
  <cp:version>983040</cp:version>
</cp:coreProperties>
</file>