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both"/>
        <w:spacing w:line="240" w:lineRule="auto"/>
        <w:widowControl/>
        <w:rPr>
          <w:rFonts w:ascii="FreeSerif" w:hAnsi="FreeSerif"/>
          <w:sz w:val="28"/>
        </w:rPr>
      </w:pPr>
      <w:r>
        <w:rPr>
          <w:rFonts w:ascii="FreeSerif" w:hAnsi="FreeSerif"/>
          <w:sz w:val="28"/>
        </w:rPr>
        <w:t xml:space="preserve">Приложение</w:t>
      </w:r>
      <w:r>
        <w:rPr>
          <w:rFonts w:ascii="FreeSerif" w:hAnsi="FreeSerif"/>
          <w:sz w:val="28"/>
        </w:rPr>
      </w:r>
    </w:p>
    <w:p>
      <w:pPr>
        <w:ind w:firstLine="5103"/>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5103"/>
        <w:jc w:val="both"/>
        <w:spacing w:line="240" w:lineRule="auto"/>
        <w:widowControl/>
        <w:rPr>
          <w:rFonts w:ascii="FreeSerif" w:hAnsi="FreeSerif"/>
          <w:sz w:val="28"/>
        </w:rPr>
      </w:pPr>
      <w:r>
        <w:rPr>
          <w:rFonts w:ascii="FreeSerif" w:hAnsi="FreeSerif"/>
          <w:sz w:val="28"/>
        </w:rPr>
        <w:t xml:space="preserve">УТВЕРЖДЕНО</w:t>
      </w:r>
      <w:r>
        <w:rPr>
          <w:rFonts w:ascii="FreeSerif" w:hAnsi="FreeSerif"/>
          <w:sz w:val="28"/>
        </w:rPr>
      </w:r>
    </w:p>
    <w:p>
      <w:pPr>
        <w:ind w:left="5103"/>
        <w:spacing w:line="240" w:lineRule="auto"/>
        <w:widowControl/>
        <w:rPr>
          <w:rFonts w:ascii="FreeSerif" w:hAnsi="FreeSerif"/>
          <w:sz w:val="28"/>
        </w:rPr>
      </w:pPr>
      <w:r>
        <w:rPr>
          <w:rFonts w:ascii="FreeSerif" w:hAnsi="FreeSerif"/>
          <w:sz w:val="28"/>
        </w:rPr>
        <w:t xml:space="preserve">решением Совета</w:t>
      </w:r>
      <w:r>
        <w:rPr>
          <w:rFonts w:ascii="FreeSerif" w:hAnsi="FreeSerif"/>
          <w:sz w:val="28"/>
        </w:rPr>
      </w:r>
    </w:p>
    <w:p>
      <w:pPr>
        <w:ind w:firstLine="5103"/>
        <w:jc w:val="both"/>
        <w:spacing w:line="240" w:lineRule="auto"/>
        <w:widowControl/>
        <w:rPr>
          <w:rFonts w:ascii="FreeSerif" w:hAnsi="FreeSerif"/>
          <w:sz w:val="28"/>
        </w:rPr>
      </w:pPr>
      <w:r>
        <w:rPr>
          <w:rFonts w:ascii="FreeSerif" w:hAnsi="FreeSerif"/>
          <w:sz w:val="28"/>
        </w:rPr>
        <w:t xml:space="preserve">муниципального образования</w:t>
      </w:r>
      <w:r>
        <w:rPr>
          <w:rFonts w:ascii="FreeSerif" w:hAnsi="FreeSerif"/>
          <w:sz w:val="28"/>
        </w:rPr>
      </w:r>
    </w:p>
    <w:p>
      <w:pPr>
        <w:ind w:firstLine="5103"/>
        <w:jc w:val="both"/>
        <w:spacing w:line="240" w:lineRule="auto"/>
        <w:widowControl/>
        <w:rPr>
          <w:rFonts w:ascii="FreeSerif" w:hAnsi="FreeSerif"/>
          <w:sz w:val="28"/>
        </w:rPr>
      </w:pPr>
      <w:r>
        <w:rPr>
          <w:rFonts w:ascii="FreeSerif" w:hAnsi="FreeSerif"/>
          <w:sz w:val="28"/>
        </w:rPr>
        <w:t xml:space="preserve">Ленинградский </w:t>
      </w:r>
      <w:r>
        <w:rPr>
          <w:rFonts w:ascii="FreeSerif" w:hAnsi="FreeSerif"/>
          <w:sz w:val="28"/>
        </w:rPr>
      </w:r>
    </w:p>
    <w:p>
      <w:pPr>
        <w:ind w:firstLine="5103"/>
        <w:jc w:val="both"/>
        <w:spacing w:line="240" w:lineRule="auto"/>
        <w:widowControl/>
        <w:rPr>
          <w:rFonts w:ascii="FreeSerif" w:hAnsi="FreeSerif"/>
          <w:sz w:val="28"/>
        </w:rPr>
      </w:pPr>
      <w:r>
        <w:rPr>
          <w:rFonts w:ascii="FreeSerif" w:hAnsi="FreeSerif"/>
          <w:sz w:val="28"/>
        </w:rPr>
        <w:t xml:space="preserve">муниципальный округ </w:t>
      </w:r>
      <w:r>
        <w:rPr>
          <w:rFonts w:ascii="FreeSerif" w:hAnsi="FreeSerif"/>
          <w:sz w:val="28"/>
        </w:rPr>
      </w:r>
    </w:p>
    <w:p>
      <w:pPr>
        <w:ind w:firstLine="5103"/>
        <w:jc w:val="both"/>
        <w:spacing w:line="240" w:lineRule="auto"/>
        <w:widowControl/>
        <w:rPr>
          <w:rFonts w:ascii="FreeSerif" w:hAnsi="FreeSerif"/>
          <w:sz w:val="28"/>
        </w:rPr>
      </w:pPr>
      <w:r>
        <w:rPr>
          <w:rFonts w:ascii="FreeSerif" w:hAnsi="FreeSerif"/>
          <w:sz w:val="28"/>
        </w:rPr>
        <w:t xml:space="preserve">Краснодарского края</w:t>
      </w:r>
      <w:r>
        <w:rPr>
          <w:rFonts w:ascii="FreeSerif" w:hAnsi="FreeSerif"/>
          <w:sz w:val="28"/>
        </w:rPr>
      </w:r>
    </w:p>
    <w:p>
      <w:pPr>
        <w:ind w:firstLine="5103"/>
        <w:jc w:val="both"/>
        <w:spacing w:line="240" w:lineRule="auto"/>
        <w:widowControl/>
        <w:rPr>
          <w:rFonts w:ascii="FreeSerif" w:hAnsi="FreeSerif"/>
          <w:sz w:val="28"/>
        </w:rPr>
      </w:pPr>
      <w:r>
        <w:rPr>
          <w:rFonts w:ascii="FreeSerif" w:hAnsi="FreeSerif"/>
          <w:sz w:val="28"/>
        </w:rPr>
        <w:t xml:space="preserve">от 28.04.2026 г.№ 38</w:t>
      </w:r>
      <w:r>
        <w:rPr>
          <w:rFonts w:ascii="FreeSerif" w:hAnsi="FreeSerif"/>
          <w:sz w:val="28"/>
        </w:rPr>
      </w:r>
    </w:p>
    <w:p>
      <w:pPr>
        <w:jc w:val="center"/>
        <w:spacing w:line="240" w:lineRule="auto"/>
        <w:widowControl/>
        <w:rPr>
          <w:rFonts w:ascii="FreeSerif" w:hAnsi="FreeSerif"/>
          <w:b/>
          <w:sz w:val="28"/>
        </w:rPr>
        <w:outlineLvl w:val="0"/>
      </w:pPr>
      <w:r>
        <w:rPr>
          <w:rFonts w:ascii="FreeSerif" w:hAnsi="FreeSerif"/>
          <w:b/>
          <w:sz w:val="28"/>
        </w:rPr>
      </w:r>
      <w:r>
        <w:rPr>
          <w:rFonts w:ascii="FreeSerif" w:hAnsi="FreeSerif"/>
          <w:b/>
          <w:sz w:val="28"/>
        </w:rPr>
      </w:r>
    </w:p>
    <w:p>
      <w:pPr>
        <w:jc w:val="center"/>
        <w:spacing w:line="240" w:lineRule="auto"/>
        <w:widowControl/>
        <w:rPr>
          <w:rFonts w:ascii="FreeSerif" w:hAnsi="FreeSerif"/>
          <w:b/>
          <w:sz w:val="28"/>
        </w:rPr>
        <w:outlineLvl w:val="0"/>
      </w:pPr>
      <w:r>
        <w:rPr>
          <w:rFonts w:ascii="FreeSerif" w:hAnsi="FreeSerif"/>
          <w:b/>
          <w:sz w:val="28"/>
        </w:rPr>
      </w:r>
      <w:r>
        <w:rPr>
          <w:rFonts w:ascii="FreeSerif" w:hAnsi="FreeSerif"/>
          <w:b/>
          <w:sz w:val="28"/>
        </w:rPr>
      </w:r>
    </w:p>
    <w:p>
      <w:pPr>
        <w:jc w:val="center"/>
        <w:spacing w:line="240" w:lineRule="auto"/>
        <w:widowControl/>
        <w:rPr>
          <w:rFonts w:ascii="FreeSerif" w:hAnsi="FreeSerif"/>
          <w:b/>
          <w:sz w:val="28"/>
        </w:rPr>
        <w:outlineLvl w:val="0"/>
      </w:pPr>
      <w:r>
        <w:rPr>
          <w:rFonts w:ascii="FreeSerif" w:hAnsi="FreeSerif"/>
          <w:b/>
          <w:sz w:val="28"/>
        </w:rPr>
        <w:t xml:space="preserve">ПОЛОЖЕНИЕ</w:t>
      </w:r>
      <w:r>
        <w:rPr>
          <w:rFonts w:ascii="FreeSerif" w:hAnsi="FreeSerif"/>
          <w:b/>
          <w:sz w:val="28"/>
        </w:rPr>
      </w:r>
    </w:p>
    <w:p>
      <w:pPr>
        <w:pStyle w:val="677"/>
        <w:ind w:left="426" w:right="566"/>
        <w:jc w:val="center"/>
        <w:spacing w:line="240" w:lineRule="auto"/>
        <w:widowControl/>
        <w:rPr>
          <w:rFonts w:ascii="FreeSerif" w:hAnsi="FreeSerif"/>
          <w:b/>
          <w:sz w:val="28"/>
        </w:rPr>
      </w:pPr>
      <w:r>
        <w:rPr>
          <w:rFonts w:ascii="FreeSerif" w:hAnsi="FreeSerif"/>
          <w:b/>
          <w:sz w:val="28"/>
        </w:rPr>
        <w:t xml:space="preserve">о представлении гражданами, претендующими на замещение должностей муниципальной службы и</w:t>
      </w:r>
      <w:r>
        <w:rPr>
          <w:rFonts w:ascii="FreeSerif" w:hAnsi="FreeSerif"/>
          <w:b/>
          <w:sz w:val="28"/>
        </w:rPr>
        <w:t xml:space="preserve"> муниципальными служащими администрации муниципального образования Ленинградский муниципальный округ Краснодарского края сведений о доходах, об имуществе и обязательствах </w:t>
      </w:r>
      <w:r>
        <w:rPr>
          <w:rFonts w:ascii="FreeSerif" w:hAnsi="FreeSerif"/>
          <w:b/>
          <w:sz w:val="28"/>
        </w:rPr>
        <w:t xml:space="preserve">имущественного характера</w:t>
      </w:r>
      <w:r>
        <w:rPr>
          <w:rFonts w:ascii="FreeSerif" w:hAnsi="FreeSerif"/>
          <w:b/>
          <w:sz w:val="28"/>
        </w:rPr>
      </w:r>
    </w:p>
    <w:p>
      <w:pPr>
        <w:ind w:firstLine="720"/>
        <w:jc w:val="both"/>
        <w:widowControl/>
        <w:rPr>
          <w:rFonts w:ascii="FreeSerif" w:hAnsi="FreeSerif"/>
          <w:b w:val="0"/>
          <w:color w:val="000000"/>
          <w:sz w:val="28"/>
        </w:rPr>
      </w:pPr>
      <w:r>
        <w:rPr>
          <w:rFonts w:ascii="FreeSerif" w:hAnsi="FreeSerif"/>
          <w:b w:val="0"/>
          <w:color w:val="000000"/>
          <w:sz w:val="28"/>
        </w:rPr>
      </w:r>
      <w:r>
        <w:rPr>
          <w:rFonts w:ascii="FreeSerif" w:hAnsi="FreeSerif"/>
          <w:b w:val="0"/>
          <w:color w:val="000000"/>
          <w:sz w:val="28"/>
        </w:rPr>
      </w:r>
    </w:p>
    <w:p>
      <w:pPr>
        <w:ind w:firstLine="720"/>
        <w:jc w:val="both"/>
        <w:widowControl/>
        <w:rPr>
          <w:rFonts w:ascii="FreeSerif" w:hAnsi="FreeSerif"/>
          <w:b w:val="0"/>
          <w:color w:val="000000"/>
          <w:sz w:val="28"/>
        </w:rPr>
      </w:pPr>
      <w:r>
        <w:rPr>
          <w:rFonts w:ascii="FreeSerif" w:hAnsi="FreeSerif"/>
          <w:b w:val="0"/>
          <w:color w:val="000000"/>
          <w:sz w:val="28"/>
        </w:rPr>
      </w:r>
      <w:r>
        <w:rPr>
          <w:rFonts w:ascii="FreeSerif" w:hAnsi="FreeSerif"/>
          <w:b w:val="0"/>
          <w:color w:val="000000"/>
          <w:sz w:val="28"/>
        </w:rPr>
      </w:r>
    </w:p>
    <w:p>
      <w:pPr>
        <w:ind w:firstLine="709"/>
        <w:jc w:val="both"/>
        <w:widowControl/>
        <w:rPr>
          <w:rFonts w:ascii="FreeSerif" w:hAnsi="FreeSerif"/>
          <w:b w:val="0"/>
          <w:sz w:val="28"/>
        </w:rPr>
      </w:pPr>
      <w:r>
        <w:rPr>
          <w:rFonts w:ascii="FreeSerif" w:hAnsi="FreeSerif"/>
          <w:b w:val="0"/>
          <w:sz w:val="28"/>
        </w:rPr>
        <w:t xml:space="preserve">1. Настоящ</w:t>
      </w:r>
      <w:r>
        <w:rPr>
          <w:rFonts w:ascii="FreeSerif" w:hAnsi="FreeSerif"/>
          <w:b w:val="0"/>
          <w:sz w:val="28"/>
        </w:rPr>
        <w:t xml:space="preserve">ее</w:t>
      </w:r>
      <w:r>
        <w:rPr>
          <w:rFonts w:ascii="FreeSerif" w:hAnsi="FreeSerif"/>
          <w:b w:val="0"/>
          <w:sz w:val="28"/>
        </w:rPr>
        <w:t xml:space="preserve"> Положение определяет порядок представления гражданами, претендующими на замещение должности муниципальной службы, муниципальными служащими администрации муниципального образования Ленинградский муниципальный округ Краснодарского края</w:t>
      </w:r>
      <w:r>
        <w:rPr>
          <w:rFonts w:ascii="FreeSerif" w:hAnsi="FreeSerif"/>
          <w:b w:val="0"/>
          <w:sz w:val="28"/>
        </w:rPr>
        <w:t xml:space="preserve"> (далее - администрация)</w:t>
      </w:r>
      <w:r>
        <w:rPr>
          <w:rFonts w:ascii="FreeSerif" w:hAnsi="FreeSerif"/>
          <w:b w:val="0"/>
          <w:sz w:val="28"/>
        </w:rPr>
        <w:t xml:space="preserve"> сведений о доходах, об имуществе и обязательствах имущественного характера, предусмотренных</w:t>
      </w:r>
      <w:r>
        <w:rPr>
          <w:rFonts w:ascii="FreeSerif" w:hAnsi="FreeSerif"/>
          <w:b w:val="0"/>
          <w:sz w:val="28"/>
        </w:rPr>
        <w:t xml:space="preserve"> </w:t>
      </w:r>
      <w:r>
        <w:rPr>
          <w:rFonts w:ascii="FreeSerif" w:hAnsi="FreeSerif"/>
          <w:b w:val="0"/>
          <w:sz w:val="28"/>
        </w:rPr>
        <w:fldChar w:fldCharType="begin"/>
      </w:r>
      <w:r>
        <w:rPr>
          <w:rFonts w:ascii="FreeSerif" w:hAnsi="FreeSerif"/>
          <w:b w:val="0"/>
          <w:sz w:val="28"/>
        </w:rPr>
        <w:instrText xml:space="preserve">HYPERLINK "https://login.consultant.ru/link/?req=doc&amp;base=LAW&amp;n=523306&amp;dst=100158"</w:instrText>
      </w:r>
      <w:r>
        <w:rPr>
          <w:rFonts w:ascii="FreeSerif" w:hAnsi="FreeSerif"/>
          <w:b w:val="0"/>
          <w:sz w:val="28"/>
        </w:rPr>
        <w:fldChar w:fldCharType="separate"/>
      </w:r>
      <w:r>
        <w:rPr>
          <w:rFonts w:ascii="FreeSerif" w:hAnsi="FreeSerif"/>
          <w:b w:val="0"/>
          <w:sz w:val="28"/>
        </w:rPr>
        <w:t xml:space="preserve">частью 1 статьи 8</w:t>
      </w:r>
      <w:r>
        <w:rPr>
          <w:rFonts w:ascii="FreeSerif" w:hAnsi="FreeSerif"/>
          <w:b w:val="0"/>
          <w:sz w:val="28"/>
        </w:rPr>
        <w:fldChar w:fldCharType="end"/>
      </w:r>
      <w:r>
        <w:rPr>
          <w:rFonts w:ascii="FreeSerif" w:hAnsi="FreeSerif"/>
          <w:b w:val="0"/>
          <w:sz w:val="28"/>
        </w:rPr>
        <w:t xml:space="preserve"> Федерального закона от 25 декабря 2008 г. № 273-ФЗ «О противодействии коррупции»</w:t>
      </w:r>
      <w:r>
        <w:rPr>
          <w:rFonts w:ascii="FreeSerif" w:hAnsi="FreeSerif"/>
          <w:b w:val="0"/>
          <w:sz w:val="28"/>
        </w:rPr>
        <w:t xml:space="preserve"> (далее - сведения о доходах, об имуществе и обязательствах имущественного характера).</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а) на гражданина, претендующего на замещение должности муниципальной службы в администрации;</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б) </w:t>
      </w:r>
      <w:r>
        <w:rPr>
          <w:rFonts w:ascii="FreeSerif" w:hAnsi="FreeSerif"/>
          <w:b w:val="0"/>
          <w:sz w:val="28"/>
        </w:rPr>
        <w:t xml:space="preserve">на муниципального служащего, замещающего должность муниципальной службы</w:t>
      </w:r>
      <w:r>
        <w:rPr>
          <w:rFonts w:ascii="FreeSerif" w:hAnsi="FreeSerif"/>
          <w:b w:val="0"/>
          <w:sz w:val="28"/>
        </w:rPr>
        <w:t xml:space="preserve">;</w:t>
      </w:r>
      <w:r>
        <w:rPr>
          <w:rFonts w:ascii="FreeSerif" w:hAnsi="FreeSerif"/>
          <w:b w:val="0"/>
          <w:sz w:val="28"/>
        </w:rPr>
        <w:t xml:space="preserve"> </w:t>
      </w:r>
      <w:r>
        <w:rPr>
          <w:rFonts w:ascii="FreeSerif" w:hAnsi="FreeSerif"/>
          <w:b w:val="0"/>
          <w:sz w:val="28"/>
        </w:rPr>
      </w:r>
    </w:p>
    <w:p>
      <w:pPr>
        <w:ind w:firstLine="709"/>
        <w:jc w:val="both"/>
        <w:widowControl/>
        <w:rPr>
          <w:rFonts w:ascii="FreeSerif" w:hAnsi="FreeSerif"/>
          <w:b w:val="0"/>
          <w:sz w:val="28"/>
          <w:u w:val="none"/>
        </w:rPr>
      </w:pPr>
      <w:r>
        <w:rPr>
          <w:rFonts w:ascii="FreeSerif" w:hAnsi="FreeSerif"/>
          <w:b w:val="0"/>
          <w:sz w:val="28"/>
        </w:rPr>
        <w:t xml:space="preserve">в) на муниципального служащего, претендующего на замещение должности муниципальной службы, (далее - кандидат на должность</w:t>
      </w:r>
      <w:r>
        <w:rPr>
          <w:rFonts w:ascii="FreeSerif" w:hAnsi="FreeSerif"/>
          <w:b w:val="0"/>
          <w:sz w:val="28"/>
        </w:rPr>
        <w:t xml:space="preserve"> муниципальной службы</w:t>
      </w:r>
      <w:r>
        <w:rPr>
          <w:rFonts w:ascii="FreeSerif" w:hAnsi="FreeSerif"/>
          <w:b w:val="0"/>
          <w:sz w:val="28"/>
        </w:rPr>
        <w:t xml:space="preserve">)</w:t>
      </w:r>
      <w:r>
        <w:rPr>
          <w:rFonts w:ascii="FreeSerif" w:hAnsi="FreeSerif"/>
          <w:b w:val="0"/>
          <w:sz w:val="28"/>
          <w:u w:val="none"/>
        </w:rPr>
        <w:t xml:space="preserve">;</w:t>
      </w:r>
      <w:r>
        <w:rPr>
          <w:rFonts w:ascii="FreeSerif" w:hAnsi="FreeSerif"/>
          <w:b w:val="0"/>
          <w:sz w:val="28"/>
          <w:u w:val="none"/>
        </w:rPr>
        <w:t xml:space="preserve"> </w:t>
      </w:r>
      <w:r>
        <w:rPr>
          <w:rFonts w:ascii="FreeSerif" w:hAnsi="FreeSerif"/>
          <w:b w:val="0"/>
          <w:sz w:val="28"/>
          <w:u w:val="none"/>
        </w:rPr>
      </w:r>
    </w:p>
    <w:p>
      <w:pPr>
        <w:ind w:firstLine="709"/>
        <w:jc w:val="both"/>
        <w:widowControl/>
        <w:rPr>
          <w:rFonts w:ascii="FreeSerif" w:hAnsi="FreeSerif"/>
          <w:b w:val="0"/>
          <w:sz w:val="28"/>
        </w:rPr>
      </w:pPr>
      <w:r>
        <w:rPr>
          <w:rFonts w:ascii="FreeSerif" w:hAnsi="FreeSerif"/>
          <w:b w:val="0"/>
          <w:sz w:val="28"/>
        </w:rPr>
        <w:t xml:space="preserve">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r>
        <w:rPr>
          <w:rFonts w:ascii="FreeSerif" w:hAnsi="FreeSerif"/>
          <w:b w:val="0"/>
          <w:color w:val="000000"/>
          <w:sz w:val="28"/>
        </w:rPr>
        <w:fldChar w:fldCharType="begin"/>
      </w:r>
      <w:r>
        <w:rPr>
          <w:rFonts w:ascii="FreeSerif" w:hAnsi="FreeSerif"/>
          <w:b w:val="0"/>
          <w:color w:val="000000"/>
          <w:sz w:val="28"/>
        </w:rPr>
        <w:instrText xml:space="preserve">HYPERLINK "https://login.consultant.ru/link/?req=doc&amp;base=LAW&amp;n=468048&amp;dst=100045"</w:instrText>
      </w:r>
      <w:r>
        <w:rPr>
          <w:rFonts w:ascii="FreeSerif" w:hAnsi="FreeSerif"/>
          <w:b w:val="0"/>
          <w:color w:val="000000"/>
          <w:sz w:val="28"/>
        </w:rPr>
        <w:fldChar w:fldCharType="separate"/>
      </w:r>
      <w:r>
        <w:rPr>
          <w:rFonts w:ascii="FreeSerif" w:hAnsi="FreeSerif"/>
          <w:b w:val="0"/>
          <w:color w:val="000000"/>
          <w:sz w:val="28"/>
        </w:rPr>
        <w:t xml:space="preserve">форме</w:t>
      </w:r>
      <w:r>
        <w:rPr>
          <w:rFonts w:ascii="FreeSerif" w:hAnsi="FreeSerif"/>
          <w:b w:val="0"/>
          <w:color w:val="000000"/>
          <w:sz w:val="28"/>
        </w:rPr>
        <w:fldChar w:fldCharType="end"/>
      </w:r>
      <w:r>
        <w:rPr>
          <w:rFonts w:ascii="FreeSerif" w:hAnsi="FreeSerif"/>
          <w:b w:val="0"/>
          <w:sz w:val="28"/>
        </w:rPr>
        <w:t xml:space="preserve"> справки:</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а) гражданами - при поступлении на муниципальную службу в администрацию;</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б) кандидатами</w:t>
      </w:r>
      <w:r>
        <w:rPr>
          <w:rFonts w:ascii="FreeSerif" w:hAnsi="FreeSerif"/>
          <w:b w:val="0"/>
          <w:sz w:val="28"/>
        </w:rPr>
        <w:t xml:space="preserve"> </w:t>
      </w:r>
      <w:r>
        <w:rPr>
          <w:rFonts w:ascii="FreeSerif" w:hAnsi="FreeSerif"/>
          <w:b w:val="0"/>
          <w:sz w:val="28"/>
        </w:rPr>
        <w:t xml:space="preserve">на </w:t>
      </w:r>
      <w:r>
        <w:rPr>
          <w:rFonts w:ascii="FreeSerif" w:hAnsi="FreeSerif"/>
          <w:b w:val="0"/>
          <w:sz w:val="28"/>
        </w:rPr>
        <w:t xml:space="preserve">должности муниципальной службы</w:t>
      </w:r>
      <w:r>
        <w:rPr>
          <w:rFonts w:ascii="FreeSerif" w:hAnsi="FreeSerif"/>
          <w:b w:val="0"/>
          <w:sz w:val="28"/>
        </w:rPr>
        <w:t xml:space="preserve"> - при назначении на должности муниципальной службы</w:t>
      </w:r>
      <w:r>
        <w:rPr>
          <w:rFonts w:ascii="FreeSerif" w:hAnsi="FreeSerif"/>
          <w:b w:val="0"/>
          <w:sz w:val="28"/>
        </w:rPr>
        <w:t xml:space="preserve">;</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в) муниципальными служащими</w:t>
      </w:r>
      <w:r>
        <w:rPr>
          <w:rFonts w:ascii="FreeSerif" w:hAnsi="FreeSerif"/>
          <w:b w:val="0"/>
          <w:sz w:val="28"/>
        </w:rPr>
        <w:t xml:space="preserve"> в </w:t>
      </w:r>
      <w:r>
        <w:rPr>
          <w:rFonts w:ascii="FreeSerif" w:hAnsi="FreeSerif"/>
          <w:b w:val="0"/>
          <w:sz w:val="28"/>
        </w:rPr>
        <w:t xml:space="preserve">случае возникновения оснований для представления сведений о расходах в соответствии с Федеральным </w:t>
      </w:r>
      <w:r>
        <w:rPr>
          <w:rFonts w:ascii="FreeSerif" w:hAnsi="FreeSerif"/>
          <w:b w:val="0"/>
          <w:sz w:val="28"/>
        </w:rPr>
        <w:fldChar w:fldCharType="begin"/>
      </w:r>
      <w:r>
        <w:rPr>
          <w:rFonts w:ascii="FreeSerif" w:hAnsi="FreeSerif"/>
          <w:b w:val="0"/>
          <w:sz w:val="28"/>
        </w:rPr>
        <w:instrText xml:space="preserve">HYPERLINK "https://login.consultant.ru/link/?req=doc&amp;base=LAW&amp;n=523305"</w:instrText>
      </w:r>
      <w:r>
        <w:rPr>
          <w:rFonts w:ascii="FreeSerif" w:hAnsi="FreeSerif"/>
          <w:b w:val="0"/>
          <w:sz w:val="28"/>
        </w:rPr>
        <w:fldChar w:fldCharType="separate"/>
      </w:r>
      <w:r>
        <w:rPr>
          <w:rFonts w:ascii="FreeSerif" w:hAnsi="FreeSerif"/>
          <w:b w:val="0"/>
          <w:sz w:val="28"/>
        </w:rPr>
        <w:t xml:space="preserve">законом</w:t>
      </w:r>
      <w:r>
        <w:rPr>
          <w:rFonts w:ascii="FreeSerif" w:hAnsi="FreeSerif"/>
          <w:b w:val="0"/>
          <w:sz w:val="28"/>
        </w:rPr>
        <w:fldChar w:fldCharType="end"/>
      </w:r>
      <w:r>
        <w:rPr>
          <w:rFonts w:ascii="FreeSerif" w:hAnsi="FreeSerif"/>
          <w:b w:val="0"/>
          <w:sz w:val="28"/>
        </w:rPr>
        <w:t xml:space="preserve"> от 3 декабря 2012</w:t>
      </w:r>
      <w:r>
        <w:rPr>
          <w:rFonts w:ascii="FreeSerif" w:hAnsi="FreeSerif"/>
          <w:b w:val="0"/>
          <w:sz w:val="28"/>
        </w:rPr>
        <w:t xml:space="preserve"> </w:t>
      </w:r>
      <w:r>
        <w:rPr>
          <w:rFonts w:ascii="FreeSerif" w:hAnsi="FreeSerif"/>
          <w:b w:val="0"/>
          <w:sz w:val="28"/>
        </w:rPr>
        <w:t xml:space="preserve">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4. Гражданин при назначении на должность муниципальной службы представляет:</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а) сведения о своих доходах,</w:t>
      </w:r>
      <w:r>
        <w:rPr>
          <w:rFonts w:ascii="FreeSerif" w:hAnsi="FreeSerif"/>
          <w:b w:val="0"/>
          <w:sz w:val="28"/>
        </w:rPr>
        <w:t xml:space="preserve">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w:t>
      </w:r>
      <w:r>
        <w:rPr>
          <w:rFonts w:ascii="FreeSerif" w:hAnsi="FreeSerif"/>
          <w:b w:val="0"/>
          <w:sz w:val="28"/>
        </w:rPr>
        <w:t xml:space="preserve">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б) сведения о доходах своих супруги (суп</w:t>
      </w:r>
      <w:r>
        <w:rPr>
          <w:rFonts w:ascii="FreeSerif" w:hAnsi="FreeSerif"/>
          <w:b w:val="0"/>
          <w:sz w:val="28"/>
        </w:rPr>
        <w:t xml:space="preserve">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w:t>
      </w:r>
      <w:r>
        <w:rPr>
          <w:rFonts w:ascii="FreeSerif" w:hAnsi="FreeSerif"/>
          <w:b w:val="0"/>
          <w:sz w:val="28"/>
        </w:rPr>
        <w:t xml:space="preserve">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5. </w:t>
      </w:r>
      <w:r>
        <w:rPr>
          <w:rFonts w:ascii="FreeSerif" w:hAnsi="FreeSerif"/>
          <w:b w:val="0"/>
          <w:sz w:val="28"/>
        </w:rPr>
        <w:t xml:space="preserve">Кандидат на должность</w:t>
      </w:r>
      <w:r>
        <w:rPr>
          <w:rFonts w:ascii="FreeSerif" w:hAnsi="FreeSerif"/>
          <w:b w:val="0"/>
          <w:sz w:val="28"/>
        </w:rPr>
        <w:t xml:space="preserve"> муниципальной службы</w:t>
      </w:r>
      <w:r>
        <w:rPr>
          <w:rFonts w:ascii="FreeSerif" w:hAnsi="FreeSerif"/>
          <w:b w:val="0"/>
          <w:sz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r>
        <w:rPr>
          <w:rFonts w:ascii="FreeSerif" w:hAnsi="FreeSerif"/>
          <w:b w:val="0"/>
          <w:sz w:val="28"/>
        </w:rPr>
        <w:fldChar w:fldCharType="begin"/>
      </w:r>
      <w:r>
        <w:rPr>
          <w:rFonts w:ascii="FreeSerif" w:hAnsi="FreeSerif"/>
          <w:b w:val="0"/>
          <w:sz w:val="28"/>
        </w:rPr>
        <w:instrText xml:space="preserve">HYPERLINK "https://login.consultant.ru/link/?req=doc&amp;base=LAW&amp;n=523918&amp;dst=100031"</w:instrText>
      </w:r>
      <w:r>
        <w:rPr>
          <w:rFonts w:ascii="FreeSerif" w:hAnsi="FreeSerif"/>
          <w:b w:val="0"/>
          <w:sz w:val="28"/>
        </w:rPr>
        <w:fldChar w:fldCharType="separate"/>
      </w:r>
      <w:r>
        <w:rPr>
          <w:rFonts w:ascii="FreeSerif" w:hAnsi="FreeSerif"/>
          <w:b w:val="0"/>
          <w:sz w:val="28"/>
        </w:rPr>
        <w:t xml:space="preserve">пунктом 4</w:t>
      </w:r>
      <w:r>
        <w:rPr>
          <w:rFonts w:ascii="FreeSerif" w:hAnsi="FreeSerif"/>
          <w:b w:val="0"/>
          <w:sz w:val="28"/>
        </w:rPr>
        <w:fldChar w:fldCharType="end"/>
      </w:r>
      <w:r>
        <w:rPr>
          <w:rFonts w:ascii="FreeSerif" w:hAnsi="FreeSerif"/>
          <w:b w:val="0"/>
          <w:sz w:val="28"/>
        </w:rPr>
        <w:t xml:space="preserve"> настоящего Положения.</w:t>
      </w:r>
      <w:r>
        <w:rPr>
          <w:rFonts w:ascii="FreeSerif" w:hAnsi="FreeSerif"/>
          <w:b w:val="0"/>
          <w:sz w:val="28"/>
        </w:rPr>
      </w:r>
    </w:p>
    <w:p>
      <w:pPr>
        <w:ind w:firstLine="567"/>
        <w:jc w:val="both"/>
        <w:spacing w:line="288" w:lineRule="atLeast"/>
        <w:widowControl/>
        <w:rPr>
          <w:rFonts w:ascii="FreeSerif" w:hAnsi="FreeSerif"/>
          <w:b w:val="0"/>
          <w:color w:val="333333"/>
          <w:sz w:val="28"/>
        </w:rPr>
      </w:pPr>
      <w:r>
        <w:rPr>
          <w:rFonts w:ascii="FreeSerif" w:hAnsi="FreeSerif"/>
          <w:b w:val="0"/>
          <w:color w:val="333333"/>
          <w:sz w:val="28"/>
        </w:rPr>
        <w:t xml:space="preserve">6. Муниципальный служащий, замещающий должность муниципальной</w:t>
      </w:r>
      <w:r>
        <w:rPr>
          <w:rFonts w:ascii="FreeSerif" w:hAnsi="FreeSerif"/>
          <w:b w:val="0"/>
          <w:color w:val="333333"/>
          <w:sz w:val="28"/>
        </w:rPr>
        <w:t xml:space="preserve"> службы, включенную в соответствующий перечень, обязан представлять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w:t>
      </w:r>
      <w:r>
        <w:rPr>
          <w:rFonts w:ascii="FreeSerif" w:hAnsi="FreeSerif"/>
          <w:b w:val="0"/>
          <w:color w:val="333333"/>
          <w:sz w:val="28"/>
        </w:rPr>
        <w:t xml:space="preserve">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r>
        <w:rPr>
          <w:rFonts w:ascii="FreeSerif" w:hAnsi="FreeSerif"/>
          <w:b w:val="0"/>
          <w:color w:val="333333"/>
          <w:sz w:val="28"/>
        </w:rPr>
      </w:r>
    </w:p>
    <w:p>
      <w:pPr>
        <w:ind w:firstLine="709"/>
        <w:jc w:val="both"/>
        <w:widowControl/>
        <w:rPr>
          <w:rFonts w:ascii="FreeSerif" w:hAnsi="FreeSerif"/>
          <w:b w:val="0"/>
          <w:sz w:val="28"/>
        </w:rPr>
      </w:pPr>
      <w:r>
        <w:rPr>
          <w:rFonts w:ascii="FreeSerif" w:hAnsi="FreeSerif"/>
          <w:b w:val="0"/>
          <w:sz w:val="28"/>
        </w:rPr>
        <w:t xml:space="preserve">7. Сведения о доходах, об имуществе и обязательствах имущественного характера представляются </w:t>
      </w:r>
      <w:r>
        <w:rPr>
          <w:rFonts w:ascii="FreeSerif" w:hAnsi="FreeSerif"/>
          <w:b w:val="0"/>
          <w:sz w:val="28"/>
        </w:rPr>
        <w:t xml:space="preserve">в отдел кадров и муниципальной службы</w:t>
      </w:r>
      <w:r>
        <w:rPr>
          <w:rFonts w:ascii="FreeSerif" w:hAnsi="FreeSerif"/>
          <w:b w:val="0"/>
          <w:sz w:val="28"/>
        </w:rPr>
        <w:t xml:space="preserve"> администрации.</w:t>
      </w:r>
      <w:r>
        <w:rPr>
          <w:rFonts w:ascii="FreeSerif" w:hAnsi="FreeSerif"/>
          <w:b w:val="0"/>
          <w:sz w:val="28"/>
        </w:rPr>
        <w:t xml:space="preserve"> </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8. В случае если гражданин, кандидат на должность</w:t>
      </w:r>
      <w:r>
        <w:rPr>
          <w:rFonts w:ascii="FreeSerif" w:hAnsi="FreeSerif"/>
          <w:b w:val="0"/>
          <w:sz w:val="28"/>
        </w:rPr>
        <w:t xml:space="preserve"> </w:t>
      </w:r>
      <w:r>
        <w:rPr>
          <w:rFonts w:ascii="FreeSerif" w:hAnsi="FreeSerif"/>
          <w:b w:val="0"/>
          <w:sz w:val="28"/>
        </w:rPr>
        <w:t xml:space="preserve">муниципальной службы</w:t>
      </w:r>
      <w:r>
        <w:rPr>
          <w:rFonts w:ascii="FreeSerif" w:hAnsi="FreeSerif"/>
          <w:b w:val="0"/>
          <w:sz w:val="28"/>
        </w:rPr>
        <w:t xml:space="preserve">, кандидат на должность, назначаемый в порядке перевода, муниципальный служащий обнаружили, что в представленных ими сведениях о </w:t>
      </w:r>
      <w:r>
        <w:rPr>
          <w:rFonts w:ascii="FreeSerif" w:hAnsi="FreeSerif"/>
          <w:b w:val="0"/>
          <w:sz w:val="28"/>
        </w:rPr>
        <w:t xml:space="preserve">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Гражданин может представить уточненные сведения в течение одного месяца со дня представления сведений в соответствии с пунктом «а» пункта 3 настоящего Положения. Кандидат на </w:t>
      </w:r>
      <w:r>
        <w:rPr>
          <w:rFonts w:ascii="FreeSerif" w:hAnsi="FreeSerif"/>
          <w:b w:val="0"/>
          <w:sz w:val="28"/>
        </w:rPr>
        <w:t xml:space="preserve">должност</w:t>
      </w:r>
      <w:r>
        <w:rPr>
          <w:rFonts w:ascii="FreeSerif" w:hAnsi="FreeSerif"/>
          <w:b w:val="0"/>
          <w:sz w:val="28"/>
        </w:rPr>
        <w:t xml:space="preserve">ь</w:t>
      </w:r>
      <w:r>
        <w:rPr>
          <w:rFonts w:ascii="FreeSerif" w:hAnsi="FreeSerif"/>
          <w:b w:val="0"/>
          <w:sz w:val="28"/>
        </w:rPr>
        <w:t xml:space="preserve"> муниципальной службы</w:t>
      </w:r>
      <w:r>
        <w:rPr>
          <w:rFonts w:ascii="FreeSerif" w:hAnsi="FreeSerif"/>
          <w:b w:val="0"/>
          <w:sz w:val="28"/>
        </w:rPr>
        <w:t xml:space="preserve">,</w:t>
      </w:r>
      <w:r>
        <w:rPr>
          <w:rFonts w:ascii="FreeSerif" w:hAnsi="FreeSerif"/>
          <w:b w:val="0"/>
          <w:sz w:val="28"/>
        </w:rPr>
        <w:t xml:space="preserve">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r>
        <w:rPr>
          <w:rFonts w:ascii="FreeSerif" w:hAnsi="FreeSerif"/>
          <w:b w:val="0"/>
          <w:sz w:val="28"/>
        </w:rPr>
        <w:t xml:space="preserve">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r>
        <w:rPr>
          <w:rFonts w:ascii="FreeSerif" w:hAnsi="FreeSerif"/>
          <w:b w:val="0"/>
          <w:sz w:val="28"/>
        </w:rPr>
        <w:t xml:space="preserve"> </w:t>
      </w:r>
      <w:r>
        <w:rPr>
          <w:rFonts w:ascii="FreeSerif" w:hAnsi="FreeSerif"/>
          <w:b w:val="0"/>
          <w:sz w:val="28"/>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r>
        <w:rPr>
          <w:rFonts w:ascii="FreeSerif" w:hAnsi="FreeSerif"/>
          <w:b w:val="0"/>
          <w:sz w:val="28"/>
        </w:rPr>
        <w:fldChar w:fldCharType="begin"/>
      </w:r>
      <w:r>
        <w:rPr>
          <w:rFonts w:ascii="FreeSerif" w:hAnsi="FreeSerif"/>
          <w:b w:val="0"/>
          <w:sz w:val="28"/>
        </w:rPr>
        <w:instrText xml:space="preserve">HYPERLINK "https://login.consultant.ru/link/?req=doc&amp;base=LAW&amp;n=523918&amp;dst=100638"</w:instrText>
      </w:r>
      <w:r>
        <w:rPr>
          <w:rFonts w:ascii="FreeSerif" w:hAnsi="FreeSerif"/>
          <w:b w:val="0"/>
          <w:sz w:val="28"/>
        </w:rPr>
        <w:fldChar w:fldCharType="separate"/>
      </w:r>
      <w:r>
        <w:rPr>
          <w:rFonts w:ascii="FreeSerif" w:hAnsi="FreeSerif"/>
          <w:b w:val="0"/>
          <w:sz w:val="28"/>
        </w:rPr>
        <w:t xml:space="preserve">подпунктом «</w:t>
      </w:r>
      <w:r>
        <w:rPr>
          <w:rFonts w:ascii="FreeSerif" w:hAnsi="FreeSerif"/>
          <w:b w:val="0"/>
          <w:sz w:val="28"/>
        </w:rPr>
        <w:t xml:space="preserve">г</w:t>
      </w:r>
      <w:r>
        <w:rPr>
          <w:rFonts w:ascii="FreeSerif" w:hAnsi="FreeSerif"/>
          <w:b w:val="0"/>
          <w:sz w:val="28"/>
        </w:rPr>
        <w:t xml:space="preserve">» пункта 3</w:t>
      </w:r>
      <w:r>
        <w:rPr>
          <w:rFonts w:ascii="FreeSerif" w:hAnsi="FreeSerif"/>
          <w:b w:val="0"/>
          <w:sz w:val="28"/>
        </w:rPr>
        <w:fldChar w:fldCharType="end"/>
      </w:r>
      <w:r>
        <w:rPr>
          <w:rFonts w:ascii="FreeSerif" w:hAnsi="FreeSerif"/>
          <w:b w:val="0"/>
          <w:sz w:val="28"/>
        </w:rPr>
        <w:t xml:space="preserve"> настоящего Положения.</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9. Сведения о доходах, об имуществе и обязательствах имущественного характера представляются по утвержденной Президентом Российской Федерации </w:t>
      </w:r>
      <w:r>
        <w:rPr>
          <w:rFonts w:ascii="FreeSerif" w:hAnsi="FreeSerif"/>
          <w:b w:val="0"/>
          <w:color w:val="000000"/>
          <w:sz w:val="28"/>
        </w:rPr>
        <w:fldChar w:fldCharType="begin"/>
      </w:r>
      <w:r>
        <w:rPr>
          <w:rFonts w:ascii="FreeSerif" w:hAnsi="FreeSerif"/>
          <w:b w:val="0"/>
          <w:color w:val="000000"/>
          <w:sz w:val="28"/>
        </w:rPr>
        <w:instrText xml:space="preserve">HYPERLINK "https://login.consultant.ru/link/?req=doc&amp;base=LAW&amp;n=468048&amp;dst=100045"</w:instrText>
      </w:r>
      <w:r>
        <w:rPr>
          <w:rFonts w:ascii="FreeSerif" w:hAnsi="FreeSerif"/>
          <w:b w:val="0"/>
          <w:color w:val="000000"/>
          <w:sz w:val="28"/>
        </w:rPr>
        <w:fldChar w:fldCharType="separate"/>
      </w:r>
      <w:r>
        <w:rPr>
          <w:rFonts w:ascii="FreeSerif" w:hAnsi="FreeSerif"/>
          <w:b w:val="0"/>
          <w:color w:val="000000"/>
          <w:sz w:val="28"/>
        </w:rPr>
        <w:t xml:space="preserve">форме</w:t>
      </w:r>
      <w:r>
        <w:rPr>
          <w:rFonts w:ascii="FreeSerif" w:hAnsi="FreeSerif"/>
          <w:b w:val="0"/>
          <w:color w:val="000000"/>
          <w:sz w:val="28"/>
        </w:rPr>
        <w:fldChar w:fldCharType="end"/>
      </w:r>
      <w:r>
        <w:rPr>
          <w:rFonts w:ascii="FreeSerif" w:hAnsi="FreeSerif"/>
          <w:b w:val="0"/>
          <w:sz w:val="28"/>
        </w:rPr>
        <w:t xml:space="preserve"> справки, заполненной с использованием специального программного обеспечения «Справки БК», разме</w:t>
      </w:r>
      <w:r>
        <w:rPr>
          <w:rFonts w:ascii="FreeSerif" w:hAnsi="FreeSerif"/>
          <w:b w:val="0"/>
          <w:sz w:val="28"/>
        </w:rPr>
        <w:t xml:space="preserve">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Pr>
          <w:rFonts w:ascii="FreeSerif" w:hAnsi="FreeSerif"/>
          <w:b w:val="0"/>
          <w:sz w:val="28"/>
        </w:rPr>
      </w:r>
    </w:p>
    <w:p>
      <w:pPr>
        <w:ind w:firstLine="709"/>
        <w:jc w:val="both"/>
        <w:widowControl/>
        <w:rPr>
          <w:rFonts w:ascii="FreeSerif" w:hAnsi="FreeSerif"/>
          <w:b w:val="0"/>
          <w:strike/>
          <w:sz w:val="28"/>
        </w:rPr>
      </w:pPr>
      <w:r>
        <w:rPr>
          <w:rFonts w:ascii="FreeSerif" w:hAnsi="FreeSerif"/>
          <w:b w:val="0"/>
          <w:sz w:val="28"/>
        </w:rPr>
        <w:t xml:space="preserve">10. В случае непредставления по объективным причинам </w:t>
      </w:r>
      <w:r>
        <w:rPr>
          <w:rFonts w:ascii="FreeSerif" w:hAnsi="FreeSerif"/>
          <w:b w:val="0"/>
          <w:sz w:val="28"/>
        </w:rPr>
        <w:t xml:space="preserve">кандидатом на должность</w:t>
      </w:r>
      <w:r>
        <w:rPr>
          <w:rFonts w:ascii="FreeSerif" w:hAnsi="FreeSerif"/>
          <w:b w:val="0"/>
          <w:sz w:val="28"/>
        </w:rPr>
        <w:t xml:space="preserve"> </w:t>
      </w:r>
      <w:r>
        <w:rPr>
          <w:rFonts w:ascii="FreeSerif" w:hAnsi="FreeSerif"/>
          <w:b w:val="0"/>
          <w:sz w:val="28"/>
        </w:rPr>
        <w:t xml:space="preserve">муниципальной службы</w:t>
      </w:r>
      <w:r>
        <w:rPr>
          <w:rFonts w:ascii="FreeSerif" w:hAnsi="FreeSerif"/>
          <w:b w:val="0"/>
          <w:sz w:val="28"/>
        </w:rPr>
        <w:t xml:space="preserve">, кандидатом на должность, назначаемым в порядке перевода,</w:t>
      </w:r>
      <w:r>
        <w:rPr>
          <w:rFonts w:ascii="FreeSerif" w:hAnsi="FreeSerif"/>
          <w:b w:val="0"/>
          <w:sz w:val="28"/>
        </w:rPr>
        <w:t xml:space="preserve"> муниципальным служащим сведений о доходах, об имуществе и обязательствах и</w:t>
      </w:r>
      <w:r>
        <w:rPr>
          <w:rFonts w:ascii="FreeSerif" w:hAnsi="FreeSerif"/>
          <w:b w:val="0"/>
          <w:sz w:val="28"/>
        </w:rPr>
        <w:t xml:space="preserve">мущественного характера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w:t>
      </w:r>
      <w:r>
        <w:rPr>
          <w:rFonts w:ascii="FreeSerif" w:hAnsi="FreeSerif"/>
          <w:b w:val="0"/>
          <w:strike/>
          <w:sz w:val="28"/>
        </w:rPr>
      </w:r>
    </w:p>
    <w:p>
      <w:pPr>
        <w:ind w:firstLine="709"/>
        <w:jc w:val="both"/>
        <w:widowControl/>
        <w:rPr>
          <w:rFonts w:ascii="FreeSerif" w:hAnsi="FreeSerif"/>
          <w:b w:val="0"/>
          <w:sz w:val="28"/>
        </w:rPr>
      </w:pPr>
      <w:r>
        <w:rPr>
          <w:rFonts w:ascii="FreeSerif" w:hAnsi="FreeSerif"/>
          <w:b w:val="0"/>
          <w:sz w:val="28"/>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r>
        <w:rPr>
          <w:rFonts w:ascii="FreeSerif" w:hAnsi="FreeSerif"/>
          <w:b w:val="0"/>
          <w:sz w:val="28"/>
        </w:rPr>
        <w:fldChar w:fldCharType="begin"/>
      </w:r>
      <w:r>
        <w:rPr>
          <w:rFonts w:ascii="FreeSerif" w:hAnsi="FreeSerif"/>
          <w:b w:val="0"/>
          <w:sz w:val="28"/>
        </w:rPr>
        <w:instrText xml:space="preserve">HYPERLINK "https://login.consultant.ru/link/?req=doc&amp;base=LAW&amp;n=482878&amp;dst=100084"</w:instrText>
      </w:r>
      <w:r>
        <w:rPr>
          <w:rFonts w:ascii="FreeSerif" w:hAnsi="FreeSerif"/>
          <w:b w:val="0"/>
          <w:sz w:val="28"/>
        </w:rPr>
        <w:fldChar w:fldCharType="separate"/>
      </w:r>
      <w:r>
        <w:rPr>
          <w:rFonts w:ascii="FreeSerif" w:hAnsi="FreeSerif"/>
          <w:b w:val="0"/>
          <w:sz w:val="28"/>
        </w:rPr>
        <w:t xml:space="preserve">законодательством</w:t>
      </w:r>
      <w:r>
        <w:rPr>
          <w:rFonts w:ascii="FreeSerif" w:hAnsi="FreeSerif"/>
          <w:b w:val="0"/>
          <w:sz w:val="28"/>
        </w:rPr>
        <w:fldChar w:fldCharType="end"/>
      </w:r>
      <w:r>
        <w:rPr>
          <w:rFonts w:ascii="FreeSerif" w:hAnsi="FreeSerif"/>
          <w:b w:val="0"/>
          <w:sz w:val="28"/>
        </w:rPr>
        <w:t xml:space="preserve"> Российской Федерации.</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12. Сведения о доходах, об имуществе и обязательствах имущественного характера, представляемые в соответствии с настоящим Положением являются </w:t>
      </w:r>
      <w:r>
        <w:rPr>
          <w:rFonts w:ascii="FreeSerif" w:hAnsi="FreeSerif"/>
          <w:b w:val="0"/>
          <w:sz w:val="28"/>
        </w:rPr>
        <w:fldChar w:fldCharType="begin"/>
      </w:r>
      <w:r>
        <w:rPr>
          <w:rFonts w:ascii="FreeSerif" w:hAnsi="FreeSerif"/>
          <w:b w:val="0"/>
          <w:sz w:val="28"/>
        </w:rPr>
        <w:instrText xml:space="preserve">HYPERLINK "https://login.consultant.ru/link/?req=doc&amp;base=LAW&amp;n=182734&amp;dst=100011"</w:instrText>
      </w:r>
      <w:r>
        <w:rPr>
          <w:rFonts w:ascii="FreeSerif" w:hAnsi="FreeSerif"/>
          <w:b w:val="0"/>
          <w:sz w:val="28"/>
        </w:rPr>
        <w:fldChar w:fldCharType="separate"/>
      </w:r>
      <w:r>
        <w:rPr>
          <w:rFonts w:ascii="FreeSerif" w:hAnsi="FreeSerif"/>
          <w:b w:val="0"/>
          <w:sz w:val="28"/>
        </w:rPr>
        <w:t xml:space="preserve">сведениями</w:t>
      </w:r>
      <w:r>
        <w:rPr>
          <w:rFonts w:ascii="FreeSerif" w:hAnsi="FreeSerif"/>
          <w:b w:val="0"/>
          <w:sz w:val="28"/>
        </w:rPr>
        <w:fldChar w:fldCharType="end"/>
      </w:r>
      <w:r>
        <w:rPr>
          <w:rFonts w:ascii="FreeSerif" w:hAnsi="FreeSerif"/>
          <w:b w:val="0"/>
          <w:sz w:val="28"/>
        </w:rPr>
        <w:t xml:space="preserve"> конфиденциального характера, если федеральным законом они не отнесены к </w:t>
      </w:r>
      <w:r>
        <w:rPr>
          <w:rFonts w:ascii="FreeSerif" w:hAnsi="FreeSerif"/>
          <w:b w:val="0"/>
          <w:sz w:val="28"/>
        </w:rPr>
        <w:fldChar w:fldCharType="begin"/>
      </w:r>
      <w:r>
        <w:rPr>
          <w:rFonts w:ascii="FreeSerif" w:hAnsi="FreeSerif"/>
          <w:b w:val="0"/>
          <w:sz w:val="28"/>
        </w:rPr>
        <w:instrText xml:space="preserve">HYPERLINK "https://login.consultant.ru/link/?req=doc&amp;base=LAW&amp;n=93980&amp;dst=100003"</w:instrText>
      </w:r>
      <w:r>
        <w:rPr>
          <w:rFonts w:ascii="FreeSerif" w:hAnsi="FreeSerif"/>
          <w:b w:val="0"/>
          <w:sz w:val="28"/>
        </w:rPr>
        <w:fldChar w:fldCharType="separate"/>
      </w:r>
      <w:r>
        <w:rPr>
          <w:rFonts w:ascii="FreeSerif" w:hAnsi="FreeSerif"/>
          <w:b w:val="0"/>
          <w:sz w:val="28"/>
        </w:rPr>
        <w:t xml:space="preserve">сведениям</w:t>
      </w:r>
      <w:r>
        <w:rPr>
          <w:rFonts w:ascii="FreeSerif" w:hAnsi="FreeSerif"/>
          <w:b w:val="0"/>
          <w:sz w:val="28"/>
        </w:rPr>
        <w:fldChar w:fldCharType="end"/>
      </w:r>
      <w:r>
        <w:rPr>
          <w:rFonts w:ascii="FreeSerif" w:hAnsi="FreeSerif"/>
          <w:b w:val="0"/>
          <w:sz w:val="28"/>
        </w:rPr>
        <w:t xml:space="preserve">, составляющим государственную тайну.</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13. </w:t>
      </w:r>
      <w:r>
        <w:rPr>
          <w:rFonts w:ascii="FreeSerif" w:hAnsi="FreeSerif"/>
          <w:b w:val="0"/>
          <w:sz w:val="28"/>
        </w:rPr>
        <w:t xml:space="preserve">М</w:t>
      </w:r>
      <w:r>
        <w:rPr>
          <w:rFonts w:ascii="FreeSerif" w:hAnsi="FreeSerif"/>
          <w:b w:val="0"/>
          <w:sz w:val="28"/>
        </w:rPr>
        <w:t xml:space="preserve">униципальные служащие</w:t>
      </w:r>
      <w:r>
        <w:rPr>
          <w:rFonts w:ascii="FreeSerif" w:hAnsi="FreeSerif"/>
          <w:b w:val="0"/>
          <w:sz w:val="28"/>
        </w:rPr>
        <w:t xml:space="preserve">, в</w:t>
      </w:r>
      <w:r>
        <w:rPr>
          <w:rFonts w:ascii="FreeSerif" w:hAnsi="FreeSerif"/>
          <w:b w:val="0"/>
          <w:sz w:val="28"/>
        </w:rPr>
        <w:t xml:space="preserve"> </w:t>
      </w:r>
      <w:r>
        <w:rPr>
          <w:rFonts w:ascii="FreeSerif" w:hAnsi="FreeSerif"/>
          <w:b w:val="0"/>
          <w:sz w:val="28"/>
        </w:rPr>
        <w:t xml:space="preserve">должностные</w:t>
      </w:r>
      <w:r>
        <w:rPr>
          <w:rFonts w:ascii="FreeSerif" w:hAnsi="FreeSerif"/>
          <w:b w:val="0"/>
          <w:sz w:val="28"/>
        </w:rPr>
        <w:t xml:space="preserve"> </w:t>
      </w:r>
      <w:r>
        <w:rPr>
          <w:rFonts w:ascii="FreeSerif" w:hAnsi="FreeSerif"/>
          <w:b w:val="0"/>
          <w:sz w:val="28"/>
        </w:rPr>
        <w:t xml:space="preserve">обязанности которых входит работа со сведениями о</w:t>
      </w:r>
      <w:r>
        <w:rPr>
          <w:rFonts w:ascii="FreeSerif" w:hAnsi="FreeSerif"/>
          <w:b w:val="0"/>
          <w:sz w:val="28"/>
        </w:rPr>
        <w:t xml:space="preserve">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14. Сведения о доходах, об имуществе и обязательствах имущественного характера, представленные в соответствии с настоящим Положением, </w:t>
      </w:r>
      <w:r>
        <w:rPr>
          <w:rFonts w:ascii="FreeSerif" w:hAnsi="FreeSerif"/>
          <w:b w:val="0"/>
          <w:sz w:val="28"/>
        </w:rPr>
        <w:t xml:space="preserve">и информация о результатах проверки достоверности и полноты этих сведений </w:t>
      </w:r>
      <w:r>
        <w:rPr>
          <w:rFonts w:ascii="FreeSerif" w:hAnsi="FreeSerif"/>
          <w:b w:val="0"/>
          <w:sz w:val="28"/>
        </w:rPr>
        <w:t xml:space="preserve">(решении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В случае если гражданин, кандидат на должность</w:t>
      </w:r>
      <w:r>
        <w:rPr>
          <w:rFonts w:ascii="FreeSerif" w:hAnsi="FreeSerif"/>
          <w:b w:val="0"/>
          <w:sz w:val="28"/>
        </w:rPr>
        <w:t xml:space="preserve"> </w:t>
      </w:r>
      <w:r>
        <w:rPr>
          <w:rFonts w:ascii="FreeSerif" w:hAnsi="FreeSerif"/>
          <w:b w:val="0"/>
          <w:sz w:val="28"/>
        </w:rPr>
        <w:t xml:space="preserve">муниципальной службы</w:t>
      </w:r>
      <w:r>
        <w:rPr>
          <w:rFonts w:ascii="FreeSerif" w:hAnsi="FreeSerif"/>
          <w:b w:val="0"/>
          <w:sz w:val="28"/>
        </w:rPr>
        <w:t xml:space="preserve">,</w:t>
      </w:r>
      <w:r>
        <w:rPr>
          <w:rFonts w:ascii="FreeSerif" w:hAnsi="FreeSerif"/>
          <w:b w:val="0"/>
          <w:sz w:val="28"/>
        </w:rPr>
        <w:t xml:space="preserve"> </w:t>
      </w:r>
      <w:r>
        <w:rPr>
          <w:rFonts w:ascii="FreeSerif" w:hAnsi="FreeSerif"/>
          <w:b w:val="0"/>
          <w:sz w:val="28"/>
        </w:rPr>
        <w:t xml:space="preserve">кандидат на должность, назначаемый в порядке перевода,</w:t>
      </w:r>
      <w:r>
        <w:rPr>
          <w:rFonts w:ascii="FreeSerif" w:hAnsi="FreeSerif"/>
          <w:b w:val="0"/>
          <w:sz w:val="28"/>
        </w:rPr>
        <w:t xml:space="preserve"> представившие </w:t>
      </w:r>
      <w:r>
        <w:rPr>
          <w:rFonts w:ascii="FreeSerif" w:hAnsi="FreeSerif"/>
          <w:b w:val="0"/>
          <w:sz w:val="28"/>
        </w:rPr>
        <w:t xml:space="preserve">в отдел кадров и муниципальной службы</w:t>
      </w:r>
      <w:r>
        <w:rPr>
          <w:rFonts w:ascii="FreeSerif" w:hAnsi="FreeSerif"/>
          <w:b w:val="0"/>
          <w:sz w:val="28"/>
        </w:rPr>
        <w:t xml:space="preserve"> </w:t>
      </w:r>
      <w:r>
        <w:rPr>
          <w:rFonts w:ascii="FreeSerif" w:hAnsi="FreeSerif"/>
          <w:b w:val="0"/>
          <w:sz w:val="28"/>
        </w:rPr>
        <w:t xml:space="preserve">администраци</w:t>
      </w:r>
      <w:r>
        <w:rPr>
          <w:rFonts w:ascii="FreeSerif" w:hAnsi="FreeSerif"/>
          <w:b w:val="0"/>
          <w:sz w:val="28"/>
        </w:rPr>
        <w:t xml:space="preserve">и </w:t>
      </w:r>
      <w:r>
        <w:rPr>
          <w:rFonts w:ascii="FreeSerif" w:hAnsi="FreeSerif"/>
          <w:b w:val="0"/>
          <w:sz w:val="28"/>
        </w:rPr>
        <w:t xml:space="preserve">сведения о доходах, об имуществе и обязательствах имущественного характера </w:t>
      </w:r>
      <w:r>
        <w:rPr>
          <w:rFonts w:ascii="FreeSerif" w:hAnsi="FreeSerif"/>
          <w:b w:val="0"/>
          <w:sz w:val="28"/>
        </w:rPr>
        <w:t xml:space="preserve">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r>
        <w:rPr>
          <w:rFonts w:ascii="FreeSerif" w:hAnsi="FreeSerif"/>
          <w:b w:val="0"/>
          <w:sz w:val="28"/>
        </w:rPr>
      </w:r>
    </w:p>
    <w:p>
      <w:pPr>
        <w:ind w:firstLine="709"/>
        <w:jc w:val="both"/>
        <w:widowControl/>
        <w:rPr>
          <w:rFonts w:ascii="FreeSerif" w:hAnsi="FreeSerif"/>
          <w:b w:val="0"/>
          <w:sz w:val="28"/>
        </w:rPr>
      </w:pPr>
      <w:r>
        <w:rPr>
          <w:rFonts w:ascii="FreeSerif" w:hAnsi="FreeSerif"/>
          <w:b w:val="0"/>
          <w:sz w:val="28"/>
        </w:rPr>
        <w:t xml:space="preserve">15. </w:t>
      </w:r>
      <w:r>
        <w:rPr>
          <w:rFonts w:ascii="FreeSerif" w:hAnsi="FreeSerif"/>
          <w:b w:val="0"/>
          <w:sz w:val="28"/>
        </w:rPr>
        <w:t xml:space="preserve">При непредставлении сведен</w:t>
      </w:r>
      <w:r>
        <w:rPr>
          <w:rFonts w:ascii="FreeSerif" w:hAnsi="FreeSerif"/>
          <w:b w:val="0"/>
          <w:sz w:val="28"/>
        </w:rPr>
        <w:t xml:space="preserve">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w:t>
      </w:r>
      <w:r>
        <w:rPr>
          <w:rFonts w:ascii="FreeSerif" w:hAnsi="FreeSerif"/>
          <w:b w:val="0"/>
          <w:sz w:val="28"/>
        </w:rPr>
        <w:t xml:space="preserve"> </w:t>
      </w:r>
      <w:r>
        <w:rPr>
          <w:rFonts w:ascii="FreeSerif" w:hAnsi="FreeSerif"/>
          <w:b w:val="0"/>
          <w:sz w:val="28"/>
        </w:rPr>
        <w:t xml:space="preserve">муниципальной службы</w:t>
      </w:r>
      <w:r>
        <w:rPr>
          <w:rFonts w:ascii="FreeSerif" w:hAnsi="FreeSerif"/>
          <w:b w:val="0"/>
          <w:sz w:val="28"/>
        </w:rPr>
        <w:t xml:space="preserve">, кандидат на должность, назначаемый в порядке перевода, не могу</w:t>
      </w:r>
      <w:r>
        <w:rPr>
          <w:rFonts w:ascii="FreeSerif" w:hAnsi="FreeSerif"/>
          <w:b w:val="0"/>
          <w:sz w:val="28"/>
        </w:rPr>
        <w:t xml:space="preserve">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r>
        <w:rPr>
          <w:rFonts w:ascii="FreeSerif" w:hAnsi="FreeSerif"/>
          <w:b w:val="0"/>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ind w:firstLine="709"/>
        <w:jc w:val="both"/>
        <w:spacing w:line="240" w:lineRule="auto"/>
        <w:widowControl/>
        <w:rPr>
          <w:rFonts w:ascii="FreeSerif" w:hAnsi="FreeSerif"/>
          <w:sz w:val="28"/>
        </w:rPr>
      </w:pPr>
      <w:r>
        <w:rPr>
          <w:rFonts w:ascii="FreeSerif" w:hAnsi="FreeSerif"/>
          <w:sz w:val="28"/>
        </w:rPr>
      </w:r>
      <w:r>
        <w:rPr>
          <w:rFonts w:ascii="FreeSerif" w:hAnsi="FreeSerif"/>
          <w:sz w:val="28"/>
        </w:rPr>
      </w:r>
    </w:p>
    <w:p>
      <w:pPr>
        <w:spacing w:line="240" w:lineRule="auto"/>
        <w:widowControl/>
        <w:rPr>
          <w:rFonts w:ascii="FreeSerif" w:hAnsi="FreeSerif"/>
          <w:sz w:val="28"/>
        </w:rPr>
      </w:pPr>
      <w:r>
        <w:rPr>
          <w:rFonts w:ascii="FreeSerif" w:hAnsi="FreeSerif"/>
          <w:sz w:val="28"/>
        </w:rPr>
        <w:t xml:space="preserve">Глава Ленинградского</w:t>
      </w:r>
      <w:r>
        <w:rPr>
          <w:rFonts w:ascii="FreeSerif" w:hAnsi="FreeSerif"/>
          <w:sz w:val="28"/>
        </w:rPr>
      </w:r>
    </w:p>
    <w:p>
      <w:pPr>
        <w:spacing w:line="240" w:lineRule="auto"/>
        <w:widowControl/>
        <w:rPr>
          <w:rFonts w:ascii="FreeSerif" w:hAnsi="FreeSerif"/>
          <w:sz w:val="28"/>
        </w:rPr>
      </w:pPr>
      <w:r>
        <w:rPr>
          <w:rFonts w:ascii="FreeSerif" w:hAnsi="FreeSerif"/>
          <w:sz w:val="28"/>
        </w:rPr>
        <w:t xml:space="preserve">муниципального округа                                                                     Ю.Ю. </w:t>
      </w:r>
      <w:r>
        <w:rPr>
          <w:rFonts w:ascii="FreeSerif" w:hAnsi="FreeSerif"/>
          <w:sz w:val="28"/>
        </w:rPr>
        <w:t xml:space="preserve">Шулико</w:t>
      </w:r>
      <w:r>
        <w:rPr>
          <w:rFonts w:ascii="FreeSerif" w:hAnsi="FreeSerif"/>
          <w:sz w:val="28"/>
        </w:rPr>
      </w:r>
    </w:p>
    <w:sectPr>
      <w:headerReference w:type="default" r:id="rId8"/>
      <w:footnotePr/>
      <w:endnotePr/>
      <w:type w:val="nextPage"/>
      <w:pgSz w:w="11906" w:h="16838" w:orient="portrait"/>
      <w:pgMar w:top="1134" w:right="850" w:bottom="993" w:left="1701" w:header="708" w:footer="708"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ahoma">
    <w:panose1 w:val="020B0606040504020204"/>
  </w:font>
  <w:font w:name="XO Thames">
    <w:panose1 w:val="02000603000000000000"/>
  </w:font>
  <w:font w:name="Times">
    <w:panose1 w:val="02000603000000000000"/>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5"/>
      <w:jc w:val="center"/>
      <w:widowControl/>
    </w:pPr>
    <w:r>
      <w:rPr>
        <w:rFonts w:ascii="Times" w:hAnsi="Times"/>
        <w:sz w:val="24"/>
      </w:rPr>
      <w:fldChar w:fldCharType="begin"/>
    </w:r>
    <w:r>
      <w:rPr>
        <w:rFonts w:ascii="Times" w:hAnsi="Times"/>
        <w:sz w:val="24"/>
      </w:rPr>
      <w:instrText xml:space="preserve">PAGE </w:instrText>
    </w:r>
    <w:r>
      <w:rPr>
        <w:rFonts w:ascii="Times" w:hAnsi="Times"/>
        <w:sz w:val="24"/>
      </w:rPr>
      <w:fldChar w:fldCharType="separate"/>
    </w:r>
    <w:r>
      <w:rPr>
        <w:rFonts w:ascii="Times" w:hAnsi="Times"/>
        <w:sz w:val="24"/>
      </w:rPr>
      <w:t xml:space="preserve"> </w:t>
    </w:r>
    <w:r>
      <w:rPr>
        <w:rFonts w:ascii="Times" w:hAnsi="Times"/>
        <w:sz w:val="24"/>
      </w:rPr>
      <w:fldChar w:fldCharType="end"/>
    </w:r>
    <w:r/>
  </w:p>
  <w:p>
    <w:pPr>
      <w:pStyle w:val="665"/>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Ascii" w:hAnsiTheme="minorHAnsi"/>
        <w:color w:val="000000"/>
        <w:sz w:val="22"/>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20"/>
    <w:link w:val="668"/>
    <w:uiPriority w:val="9"/>
    <w:rPr>
      <w:rFonts w:ascii="Arial" w:hAnsi="Arial" w:eastAsia="Arial" w:cs="Arial"/>
      <w:sz w:val="40"/>
      <w:szCs w:val="40"/>
    </w:rPr>
  </w:style>
  <w:style w:type="character" w:styleId="16">
    <w:name w:val="Heading 2 Char"/>
    <w:basedOn w:val="720"/>
    <w:link w:val="714"/>
    <w:uiPriority w:val="9"/>
    <w:rPr>
      <w:rFonts w:ascii="Arial" w:hAnsi="Arial" w:eastAsia="Arial" w:cs="Arial"/>
      <w:sz w:val="34"/>
    </w:rPr>
  </w:style>
  <w:style w:type="character" w:styleId="18">
    <w:name w:val="Heading 3 Char"/>
    <w:basedOn w:val="720"/>
    <w:link w:val="652"/>
    <w:uiPriority w:val="9"/>
    <w:rPr>
      <w:rFonts w:ascii="Arial" w:hAnsi="Arial" w:eastAsia="Arial" w:cs="Arial"/>
      <w:sz w:val="30"/>
      <w:szCs w:val="30"/>
    </w:rPr>
  </w:style>
  <w:style w:type="character" w:styleId="20">
    <w:name w:val="Heading 4 Char"/>
    <w:basedOn w:val="720"/>
    <w:link w:val="710"/>
    <w:uiPriority w:val="9"/>
    <w:rPr>
      <w:rFonts w:ascii="Arial" w:hAnsi="Arial" w:eastAsia="Arial" w:cs="Arial"/>
      <w:b/>
      <w:bCs/>
      <w:sz w:val="26"/>
      <w:szCs w:val="26"/>
    </w:rPr>
  </w:style>
  <w:style w:type="character" w:styleId="22">
    <w:name w:val="Heading 5 Char"/>
    <w:basedOn w:val="720"/>
    <w:link w:val="664"/>
    <w:uiPriority w:val="9"/>
    <w:rPr>
      <w:rFonts w:ascii="Arial" w:hAnsi="Arial" w:eastAsia="Arial" w:cs="Arial"/>
      <w:b/>
      <w:bCs/>
      <w:sz w:val="24"/>
      <w:szCs w:val="24"/>
    </w:rPr>
  </w:style>
  <w:style w:type="paragraph" w:styleId="23">
    <w:name w:val="Heading 6"/>
    <w:basedOn w:val="636"/>
    <w:next w:val="63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20"/>
    <w:link w:val="23"/>
    <w:uiPriority w:val="9"/>
    <w:rPr>
      <w:rFonts w:ascii="Arial" w:hAnsi="Arial" w:eastAsia="Arial" w:cs="Arial"/>
      <w:b/>
      <w:bCs/>
      <w:sz w:val="22"/>
      <w:szCs w:val="22"/>
    </w:rPr>
  </w:style>
  <w:style w:type="paragraph" w:styleId="25">
    <w:name w:val="Heading 7"/>
    <w:basedOn w:val="636"/>
    <w:next w:val="63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20"/>
    <w:link w:val="25"/>
    <w:uiPriority w:val="9"/>
    <w:rPr>
      <w:rFonts w:ascii="Arial" w:hAnsi="Arial" w:eastAsia="Arial" w:cs="Arial"/>
      <w:b/>
      <w:bCs/>
      <w:i/>
      <w:iCs/>
      <w:sz w:val="22"/>
      <w:szCs w:val="22"/>
    </w:rPr>
  </w:style>
  <w:style w:type="paragraph" w:styleId="27">
    <w:name w:val="Heading 8"/>
    <w:basedOn w:val="636"/>
    <w:next w:val="63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20"/>
    <w:link w:val="27"/>
    <w:uiPriority w:val="9"/>
    <w:rPr>
      <w:rFonts w:ascii="Arial" w:hAnsi="Arial" w:eastAsia="Arial" w:cs="Arial"/>
      <w:i/>
      <w:iCs/>
      <w:sz w:val="22"/>
      <w:szCs w:val="22"/>
    </w:rPr>
  </w:style>
  <w:style w:type="paragraph" w:styleId="29">
    <w:name w:val="Heading 9"/>
    <w:basedOn w:val="636"/>
    <w:next w:val="63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20"/>
    <w:link w:val="29"/>
    <w:uiPriority w:val="9"/>
    <w:rPr>
      <w:rFonts w:ascii="Arial" w:hAnsi="Arial" w:eastAsia="Arial" w:cs="Arial"/>
      <w:i/>
      <w:iCs/>
      <w:sz w:val="21"/>
      <w:szCs w:val="21"/>
    </w:rPr>
  </w:style>
  <w:style w:type="character" w:styleId="35">
    <w:name w:val="Title Char"/>
    <w:basedOn w:val="720"/>
    <w:link w:val="708"/>
    <w:uiPriority w:val="10"/>
    <w:rPr>
      <w:sz w:val="48"/>
      <w:szCs w:val="48"/>
    </w:rPr>
  </w:style>
  <w:style w:type="character" w:styleId="37">
    <w:name w:val="Subtitle Char"/>
    <w:basedOn w:val="720"/>
    <w:link w:val="706"/>
    <w:uiPriority w:val="11"/>
    <w:rPr>
      <w:sz w:val="24"/>
      <w:szCs w:val="24"/>
    </w:rPr>
  </w:style>
  <w:style w:type="paragraph" w:styleId="38">
    <w:name w:val="Quote"/>
    <w:basedOn w:val="636"/>
    <w:next w:val="636"/>
    <w:link w:val="39"/>
    <w:uiPriority w:val="29"/>
    <w:qFormat/>
    <w:pPr>
      <w:ind w:left="720" w:right="720"/>
    </w:pPr>
    <w:rPr>
      <w:i/>
    </w:rPr>
  </w:style>
  <w:style w:type="character" w:styleId="39">
    <w:name w:val="Quote Char"/>
    <w:link w:val="38"/>
    <w:uiPriority w:val="29"/>
    <w:rPr>
      <w:i/>
    </w:rPr>
  </w:style>
  <w:style w:type="paragraph" w:styleId="40">
    <w:name w:val="Intense Quote"/>
    <w:basedOn w:val="636"/>
    <w:next w:val="63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20"/>
    <w:link w:val="666"/>
    <w:uiPriority w:val="99"/>
  </w:style>
  <w:style w:type="character" w:styleId="45">
    <w:name w:val="Footer Char"/>
    <w:basedOn w:val="720"/>
    <w:link w:val="700"/>
    <w:uiPriority w:val="99"/>
  </w:style>
  <w:style w:type="paragraph" w:styleId="46">
    <w:name w:val="Caption"/>
    <w:basedOn w:val="636"/>
    <w:next w:val="636"/>
    <w:uiPriority w:val="35"/>
    <w:semiHidden/>
    <w:unhideWhenUsed/>
    <w:qFormat/>
    <w:pPr>
      <w:spacing w:line="276" w:lineRule="auto"/>
    </w:pPr>
    <w:rPr>
      <w:b/>
      <w:bCs/>
      <w:color w:val="4f81bd" w:themeColor="accent1"/>
      <w:sz w:val="18"/>
      <w:szCs w:val="18"/>
    </w:rPr>
  </w:style>
  <w:style w:type="character" w:styleId="47">
    <w:name w:val="Caption Char"/>
    <w:basedOn w:val="46"/>
    <w:link w:val="700"/>
    <w:uiPriority w:val="99"/>
  </w:style>
  <w:style w:type="table" w:styleId="48">
    <w:name w:val="Table Grid"/>
    <w:basedOn w:val="72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7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2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2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2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2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2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2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3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20"/>
    <w:uiPriority w:val="99"/>
    <w:unhideWhenUsed/>
    <w:rPr>
      <w:vertAlign w:val="superscript"/>
    </w:rPr>
  </w:style>
  <w:style w:type="paragraph" w:styleId="178">
    <w:name w:val="endnote text"/>
    <w:basedOn w:val="63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20"/>
    <w:uiPriority w:val="99"/>
    <w:semiHidden/>
    <w:unhideWhenUsed/>
    <w:rPr>
      <w:vertAlign w:val="superscript"/>
    </w:rPr>
  </w:style>
  <w:style w:type="paragraph" w:styleId="190">
    <w:name w:val="TOC Heading"/>
    <w:uiPriority w:val="39"/>
    <w:unhideWhenUsed/>
  </w:style>
  <w:style w:type="paragraph" w:styleId="191">
    <w:name w:val="table of figures"/>
    <w:basedOn w:val="636"/>
    <w:next w:val="636"/>
    <w:uiPriority w:val="99"/>
    <w:unhideWhenUsed/>
    <w:pPr>
      <w:spacing w:after="0" w:afterAutospacing="0"/>
    </w:pPr>
  </w:style>
  <w:style w:type="paragraph" w:styleId="635" w:default="1">
    <w:name w:val="Normal"/>
    <w:link w:val="636"/>
    <w:uiPriority w:val="0"/>
    <w:qFormat/>
    <w:pPr>
      <w:spacing w:after="0" w:line="240" w:lineRule="auto"/>
      <w:widowControl/>
    </w:pPr>
    <w:rPr>
      <w:rFonts w:ascii="Calibri" w:hAnsi="Calibri"/>
      <w:sz w:val="20"/>
    </w:rPr>
  </w:style>
  <w:style w:type="character" w:styleId="636" w:default="1">
    <w:name w:val="Normal"/>
    <w:link w:val="635"/>
    <w:rPr>
      <w:rFonts w:ascii="Calibri" w:hAnsi="Calibri"/>
      <w:sz w:val="20"/>
    </w:rPr>
  </w:style>
  <w:style w:type="paragraph" w:styleId="637">
    <w:name w:val="Обычный1"/>
    <w:link w:val="638"/>
    <w:rPr>
      <w:rFonts w:ascii="Times" w:hAnsi="Times"/>
      <w:sz w:val="24"/>
    </w:rPr>
  </w:style>
  <w:style w:type="character" w:styleId="638">
    <w:name w:val="Обычный1"/>
    <w:link w:val="637"/>
    <w:rPr>
      <w:rFonts w:ascii="Times" w:hAnsi="Times"/>
      <w:sz w:val="24"/>
    </w:rPr>
  </w:style>
  <w:style w:type="paragraph" w:styleId="639">
    <w:name w:val="toc 2"/>
    <w:next w:val="635"/>
    <w:link w:val="640"/>
    <w:uiPriority w:val="39"/>
    <w:pPr>
      <w:ind w:left="200"/>
      <w:widowControl/>
    </w:pPr>
    <w:rPr>
      <w:rFonts w:ascii="XO Thames" w:hAnsi="XO Thames"/>
      <w:sz w:val="28"/>
    </w:rPr>
  </w:style>
  <w:style w:type="character" w:styleId="640">
    <w:name w:val="toc 2"/>
    <w:link w:val="639"/>
    <w:rPr>
      <w:rFonts w:ascii="XO Thames" w:hAnsi="XO Thames"/>
      <w:sz w:val="28"/>
    </w:rPr>
  </w:style>
  <w:style w:type="paragraph" w:styleId="641">
    <w:name w:val="toc 4"/>
    <w:next w:val="635"/>
    <w:link w:val="642"/>
    <w:uiPriority w:val="39"/>
    <w:pPr>
      <w:ind w:left="600"/>
      <w:widowControl/>
    </w:pPr>
    <w:rPr>
      <w:rFonts w:ascii="XO Thames" w:hAnsi="XO Thames"/>
      <w:sz w:val="28"/>
    </w:rPr>
  </w:style>
  <w:style w:type="character" w:styleId="642">
    <w:name w:val="toc 4"/>
    <w:link w:val="641"/>
    <w:rPr>
      <w:rFonts w:ascii="XO Thames" w:hAnsi="XO Thames"/>
      <w:sz w:val="28"/>
    </w:rPr>
  </w:style>
  <w:style w:type="paragraph" w:styleId="643">
    <w:name w:val="toc 6"/>
    <w:next w:val="635"/>
    <w:link w:val="644"/>
    <w:uiPriority w:val="39"/>
    <w:pPr>
      <w:ind w:left="1000"/>
      <w:widowControl/>
    </w:pPr>
    <w:rPr>
      <w:rFonts w:ascii="XO Thames" w:hAnsi="XO Thames"/>
      <w:sz w:val="28"/>
    </w:rPr>
  </w:style>
  <w:style w:type="character" w:styleId="644">
    <w:name w:val="toc 6"/>
    <w:link w:val="643"/>
    <w:rPr>
      <w:rFonts w:ascii="XO Thames" w:hAnsi="XO Thames"/>
      <w:sz w:val="28"/>
    </w:rPr>
  </w:style>
  <w:style w:type="paragraph" w:styleId="645">
    <w:name w:val="Выделение1"/>
    <w:basedOn w:val="687"/>
    <w:link w:val="646"/>
    <w:rPr>
      <w:i/>
    </w:rPr>
  </w:style>
  <w:style w:type="character" w:styleId="646">
    <w:name w:val="Выделение1"/>
    <w:basedOn w:val="688"/>
    <w:link w:val="645"/>
    <w:rPr>
      <w:i/>
    </w:rPr>
  </w:style>
  <w:style w:type="paragraph" w:styleId="647">
    <w:name w:val="toc 7"/>
    <w:next w:val="635"/>
    <w:link w:val="648"/>
    <w:uiPriority w:val="39"/>
    <w:pPr>
      <w:ind w:left="1200"/>
      <w:widowControl/>
    </w:pPr>
    <w:rPr>
      <w:rFonts w:ascii="XO Thames" w:hAnsi="XO Thames"/>
      <w:sz w:val="28"/>
    </w:rPr>
  </w:style>
  <w:style w:type="character" w:styleId="648">
    <w:name w:val="toc 7"/>
    <w:link w:val="647"/>
    <w:rPr>
      <w:rFonts w:ascii="XO Thames" w:hAnsi="XO Thames"/>
      <w:sz w:val="28"/>
    </w:rPr>
  </w:style>
  <w:style w:type="paragraph" w:styleId="649">
    <w:name w:val="Endnote"/>
    <w:link w:val="650"/>
    <w:pPr>
      <w:ind w:firstLine="851"/>
      <w:jc w:val="both"/>
      <w:widowControl/>
    </w:pPr>
    <w:rPr>
      <w:rFonts w:ascii="XO Thames" w:hAnsi="XO Thames"/>
    </w:rPr>
  </w:style>
  <w:style w:type="character" w:styleId="650">
    <w:name w:val="Endnote"/>
    <w:link w:val="649"/>
    <w:rPr>
      <w:rFonts w:ascii="XO Thames" w:hAnsi="XO Thames"/>
    </w:rPr>
  </w:style>
  <w:style w:type="paragraph" w:styleId="651">
    <w:name w:val="Heading 3"/>
    <w:next w:val="635"/>
    <w:link w:val="652"/>
    <w:uiPriority w:val="9"/>
    <w:qFormat/>
    <w:pPr>
      <w:jc w:val="both"/>
      <w:spacing w:before="120" w:after="120"/>
      <w:widowControl/>
      <w:outlineLvl w:val="2"/>
    </w:pPr>
    <w:rPr>
      <w:rFonts w:ascii="XO Thames" w:hAnsi="XO Thames"/>
      <w:b/>
      <w:sz w:val="26"/>
    </w:rPr>
  </w:style>
  <w:style w:type="character" w:styleId="652">
    <w:name w:val="Heading 3"/>
    <w:link w:val="651"/>
    <w:rPr>
      <w:rFonts w:ascii="XO Thames" w:hAnsi="XO Thames"/>
      <w:b/>
      <w:sz w:val="26"/>
    </w:rPr>
  </w:style>
  <w:style w:type="paragraph" w:styleId="653">
    <w:name w:val="Гипертекстовая ссылка"/>
    <w:basedOn w:val="683"/>
    <w:link w:val="654"/>
    <w:rPr>
      <w:color w:val="106bbe"/>
    </w:rPr>
  </w:style>
  <w:style w:type="character" w:styleId="654">
    <w:name w:val="Гипертекстовая ссылка"/>
    <w:basedOn w:val="684"/>
    <w:link w:val="653"/>
    <w:rPr>
      <w:color w:val="106bbe"/>
    </w:rPr>
  </w:style>
  <w:style w:type="paragraph" w:styleId="655">
    <w:name w:val="List Paragraph"/>
    <w:basedOn w:val="635"/>
    <w:link w:val="656"/>
    <w:pPr>
      <w:contextualSpacing/>
      <w:ind w:left="720"/>
      <w:widowControl/>
    </w:pPr>
  </w:style>
  <w:style w:type="character" w:styleId="656">
    <w:name w:val="List Paragraph"/>
    <w:basedOn w:val="636"/>
    <w:link w:val="655"/>
  </w:style>
  <w:style w:type="paragraph" w:styleId="657">
    <w:name w:val="toc 3"/>
    <w:next w:val="635"/>
    <w:link w:val="658"/>
    <w:uiPriority w:val="39"/>
    <w:pPr>
      <w:ind w:left="400"/>
      <w:widowControl/>
    </w:pPr>
    <w:rPr>
      <w:rFonts w:ascii="XO Thames" w:hAnsi="XO Thames"/>
      <w:sz w:val="28"/>
    </w:rPr>
  </w:style>
  <w:style w:type="character" w:styleId="658">
    <w:name w:val="toc 3"/>
    <w:link w:val="657"/>
    <w:rPr>
      <w:rFonts w:ascii="XO Thames" w:hAnsi="XO Thames"/>
      <w:sz w:val="28"/>
    </w:rPr>
  </w:style>
  <w:style w:type="paragraph" w:styleId="659">
    <w:name w:val="normalweb"/>
    <w:basedOn w:val="635"/>
    <w:link w:val="660"/>
    <w:pPr>
      <w:spacing w:beforeAutospacing="1" w:afterAutospacing="1"/>
      <w:widowControl/>
    </w:pPr>
    <w:rPr>
      <w:rFonts w:ascii="Times New Roman" w:hAnsi="Times New Roman"/>
    </w:rPr>
  </w:style>
  <w:style w:type="character" w:styleId="660">
    <w:name w:val="normalweb"/>
    <w:basedOn w:val="636"/>
    <w:link w:val="659"/>
    <w:rPr>
      <w:rFonts w:ascii="Times New Roman" w:hAnsi="Times New Roman"/>
    </w:rPr>
  </w:style>
  <w:style w:type="paragraph" w:styleId="661">
    <w:name w:val="Основной текст1"/>
    <w:basedOn w:val="685"/>
    <w:link w:val="662"/>
  </w:style>
  <w:style w:type="character" w:styleId="662">
    <w:name w:val="Основной текст1"/>
    <w:basedOn w:val="686"/>
    <w:link w:val="661"/>
  </w:style>
  <w:style w:type="paragraph" w:styleId="663">
    <w:name w:val="Heading 5"/>
    <w:next w:val="635"/>
    <w:link w:val="664"/>
    <w:uiPriority w:val="9"/>
    <w:qFormat/>
    <w:pPr>
      <w:jc w:val="both"/>
      <w:spacing w:before="120" w:after="120"/>
      <w:widowControl/>
      <w:outlineLvl w:val="4"/>
    </w:pPr>
    <w:rPr>
      <w:rFonts w:ascii="XO Thames" w:hAnsi="XO Thames"/>
      <w:b/>
    </w:rPr>
  </w:style>
  <w:style w:type="character" w:styleId="664">
    <w:name w:val="Heading 5"/>
    <w:link w:val="663"/>
    <w:rPr>
      <w:rFonts w:ascii="XO Thames" w:hAnsi="XO Thames"/>
      <w:b/>
    </w:rPr>
  </w:style>
  <w:style w:type="paragraph" w:styleId="665">
    <w:name w:val="Header"/>
    <w:basedOn w:val="635"/>
    <w:link w:val="666"/>
    <w:pPr>
      <w:widowControl/>
      <w:tabs>
        <w:tab w:val="center" w:pos="4677" w:leader="none"/>
        <w:tab w:val="right" w:pos="9355" w:leader="none"/>
      </w:tabs>
    </w:pPr>
  </w:style>
  <w:style w:type="character" w:styleId="666">
    <w:name w:val="Header"/>
    <w:basedOn w:val="636"/>
    <w:link w:val="665"/>
  </w:style>
  <w:style w:type="paragraph" w:styleId="667">
    <w:name w:val="Heading 1"/>
    <w:basedOn w:val="635"/>
    <w:next w:val="635"/>
    <w:link w:val="668"/>
    <w:uiPriority w:val="9"/>
    <w:qFormat/>
    <w:pPr>
      <w:keepLines/>
      <w:keepNext/>
      <w:spacing w:before="480"/>
      <w:widowControl/>
      <w:outlineLvl w:val="0"/>
    </w:pPr>
    <w:rPr>
      <w:rFonts w:asciiTheme="majorAscii" w:hAnsiTheme="majorHAnsi"/>
      <w:b/>
      <w:color w:val="376092" w:themeColor="accent1" w:themeShade="BF"/>
      <w:sz w:val="28"/>
    </w:rPr>
  </w:style>
  <w:style w:type="character" w:styleId="668">
    <w:name w:val="Heading 1"/>
    <w:basedOn w:val="636"/>
    <w:link w:val="667"/>
    <w:rPr>
      <w:rFonts w:asciiTheme="majorAscii" w:hAnsiTheme="majorHAnsi"/>
      <w:b/>
      <w:color w:val="376092" w:themeColor="accent1" w:themeShade="BF"/>
      <w:sz w:val="28"/>
    </w:rPr>
  </w:style>
  <w:style w:type="paragraph" w:styleId="669">
    <w:name w:val="Hyperlink"/>
    <w:link w:val="670"/>
    <w:rPr>
      <w:color w:val="0000ff"/>
      <w:u w:val="single"/>
    </w:rPr>
  </w:style>
  <w:style w:type="character" w:styleId="670">
    <w:name w:val="Hyperlink"/>
    <w:link w:val="669"/>
    <w:rPr>
      <w:color w:val="0000ff"/>
      <w:u w:val="single"/>
    </w:rPr>
  </w:style>
  <w:style w:type="paragraph" w:styleId="671">
    <w:name w:val="Footnote"/>
    <w:link w:val="672"/>
    <w:pPr>
      <w:ind w:firstLine="851"/>
      <w:jc w:val="both"/>
      <w:widowControl/>
    </w:pPr>
    <w:rPr>
      <w:rFonts w:ascii="XO Thames" w:hAnsi="XO Thames"/>
    </w:rPr>
  </w:style>
  <w:style w:type="character" w:styleId="672">
    <w:name w:val="Footnote"/>
    <w:link w:val="671"/>
    <w:rPr>
      <w:rFonts w:ascii="XO Thames" w:hAnsi="XO Thames"/>
    </w:rPr>
  </w:style>
  <w:style w:type="paragraph" w:styleId="673">
    <w:name w:val="Гиперссылка1"/>
    <w:basedOn w:val="687"/>
    <w:link w:val="674"/>
    <w:rPr>
      <w:color w:val="0000ff" w:themeColor="hyperlink"/>
      <w:u w:val="single"/>
    </w:rPr>
  </w:style>
  <w:style w:type="character" w:styleId="674">
    <w:name w:val="Гиперссылка1"/>
    <w:basedOn w:val="688"/>
    <w:link w:val="673"/>
    <w:rPr>
      <w:color w:val="0000ff" w:themeColor="hyperlink"/>
      <w:u w:val="single"/>
    </w:rPr>
  </w:style>
  <w:style w:type="paragraph" w:styleId="675">
    <w:name w:val="toc 1"/>
    <w:next w:val="635"/>
    <w:link w:val="676"/>
    <w:uiPriority w:val="39"/>
    <w:rPr>
      <w:rFonts w:ascii="XO Thames" w:hAnsi="XO Thames"/>
      <w:b/>
      <w:sz w:val="28"/>
    </w:rPr>
  </w:style>
  <w:style w:type="character" w:styleId="676">
    <w:name w:val="toc 1"/>
    <w:link w:val="675"/>
    <w:rPr>
      <w:rFonts w:ascii="XO Thames" w:hAnsi="XO Thames"/>
      <w:b/>
      <w:sz w:val="28"/>
    </w:rPr>
  </w:style>
  <w:style w:type="paragraph" w:styleId="677">
    <w:name w:val="No Spacing"/>
    <w:link w:val="678"/>
    <w:pPr>
      <w:spacing w:after="0" w:line="240" w:lineRule="auto"/>
      <w:widowControl/>
    </w:pPr>
  </w:style>
  <w:style w:type="character" w:styleId="678">
    <w:name w:val="No Spacing"/>
    <w:link w:val="677"/>
  </w:style>
  <w:style w:type="paragraph" w:styleId="679">
    <w:name w:val="Header and Footer"/>
    <w:link w:val="680"/>
    <w:pPr>
      <w:jc w:val="both"/>
      <w:spacing w:line="240" w:lineRule="auto"/>
      <w:widowControl/>
    </w:pPr>
    <w:rPr>
      <w:rFonts w:ascii="XO Thames" w:hAnsi="XO Thames"/>
      <w:sz w:val="28"/>
    </w:rPr>
  </w:style>
  <w:style w:type="character" w:styleId="680">
    <w:name w:val="Header and Footer"/>
    <w:link w:val="679"/>
    <w:rPr>
      <w:rFonts w:ascii="XO Thames" w:hAnsi="XO Thames"/>
      <w:sz w:val="28"/>
    </w:rPr>
  </w:style>
  <w:style w:type="paragraph" w:styleId="681">
    <w:name w:val="toc 9"/>
    <w:next w:val="635"/>
    <w:link w:val="682"/>
    <w:uiPriority w:val="39"/>
    <w:pPr>
      <w:ind w:left="1600"/>
      <w:widowControl/>
    </w:pPr>
    <w:rPr>
      <w:rFonts w:ascii="XO Thames" w:hAnsi="XO Thames"/>
      <w:sz w:val="28"/>
    </w:rPr>
  </w:style>
  <w:style w:type="character" w:styleId="682">
    <w:name w:val="toc 9"/>
    <w:link w:val="681"/>
    <w:rPr>
      <w:rFonts w:ascii="XO Thames" w:hAnsi="XO Thames"/>
      <w:sz w:val="28"/>
    </w:rPr>
  </w:style>
  <w:style w:type="paragraph" w:styleId="683">
    <w:name w:val="Цветовое выделение"/>
    <w:link w:val="684"/>
    <w:rPr>
      <w:b/>
      <w:color w:val="26282f"/>
    </w:rPr>
  </w:style>
  <w:style w:type="character" w:styleId="684">
    <w:name w:val="Цветовое выделение"/>
    <w:link w:val="683"/>
    <w:rPr>
      <w:b/>
      <w:color w:val="26282f"/>
    </w:rPr>
  </w:style>
  <w:style w:type="paragraph" w:styleId="685">
    <w:name w:val="Основной текст3"/>
    <w:basedOn w:val="635"/>
    <w:link w:val="686"/>
    <w:pPr>
      <w:spacing w:after="900" w:line="322" w:lineRule="exact"/>
      <w:widowControl/>
    </w:pPr>
    <w:rPr>
      <w:rFonts w:asciiTheme="minorAscii" w:hAnsiTheme="minorHAnsi"/>
      <w:spacing w:val="2"/>
      <w:sz w:val="25"/>
    </w:rPr>
  </w:style>
  <w:style w:type="character" w:styleId="686">
    <w:name w:val="Основной текст3"/>
    <w:basedOn w:val="636"/>
    <w:link w:val="685"/>
    <w:rPr>
      <w:rFonts w:asciiTheme="minorAscii" w:hAnsiTheme="minorHAnsi"/>
      <w:spacing w:val="2"/>
      <w:sz w:val="25"/>
    </w:rPr>
  </w:style>
  <w:style w:type="paragraph" w:styleId="687">
    <w:name w:val="Основной шрифт абзаца1"/>
    <w:link w:val="688"/>
  </w:style>
  <w:style w:type="character" w:styleId="688">
    <w:name w:val="Основной шрифт абзаца1"/>
    <w:link w:val="687"/>
  </w:style>
  <w:style w:type="paragraph" w:styleId="689">
    <w:name w:val="Body Text Indent 2"/>
    <w:basedOn w:val="635"/>
    <w:link w:val="690"/>
    <w:pPr>
      <w:ind w:left="283"/>
      <w:spacing w:after="120" w:line="480" w:lineRule="auto"/>
      <w:widowControl/>
    </w:pPr>
    <w:rPr>
      <w:rFonts w:ascii="Times New Roman" w:hAnsi="Times New Roman"/>
      <w:sz w:val="28"/>
    </w:rPr>
  </w:style>
  <w:style w:type="character" w:styleId="690">
    <w:name w:val="Body Text Indent 2"/>
    <w:basedOn w:val="636"/>
    <w:link w:val="689"/>
    <w:rPr>
      <w:rFonts w:ascii="Times New Roman" w:hAnsi="Times New Roman"/>
      <w:sz w:val="28"/>
    </w:rPr>
  </w:style>
  <w:style w:type="paragraph" w:styleId="691">
    <w:name w:val="toc 8"/>
    <w:next w:val="635"/>
    <w:link w:val="692"/>
    <w:uiPriority w:val="39"/>
    <w:pPr>
      <w:ind w:left="1400"/>
      <w:widowControl/>
    </w:pPr>
    <w:rPr>
      <w:rFonts w:ascii="XO Thames" w:hAnsi="XO Thames"/>
      <w:sz w:val="28"/>
    </w:rPr>
  </w:style>
  <w:style w:type="character" w:styleId="692">
    <w:name w:val="toc 8"/>
    <w:link w:val="691"/>
    <w:rPr>
      <w:rFonts w:ascii="XO Thames" w:hAnsi="XO Thames"/>
      <w:sz w:val="28"/>
    </w:rPr>
  </w:style>
  <w:style w:type="paragraph" w:styleId="693">
    <w:name w:val="ConsPlusNormal"/>
    <w:link w:val="694"/>
    <w:pPr>
      <w:spacing w:after="0" w:line="240" w:lineRule="auto"/>
      <w:widowControl w:val="off"/>
    </w:pPr>
    <w:rPr>
      <w:rFonts w:ascii="Calibri" w:hAnsi="Calibri"/>
    </w:rPr>
  </w:style>
  <w:style w:type="character" w:styleId="694">
    <w:name w:val="ConsPlusNormal"/>
    <w:link w:val="693"/>
    <w:rPr>
      <w:rFonts w:ascii="Calibri" w:hAnsi="Calibri"/>
    </w:rPr>
  </w:style>
  <w:style w:type="paragraph" w:styleId="695">
    <w:name w:val="Обычный2"/>
    <w:link w:val="696"/>
    <w:rPr>
      <w:rFonts w:ascii="Calibri" w:hAnsi="Calibri"/>
      <w:sz w:val="20"/>
    </w:rPr>
  </w:style>
  <w:style w:type="character" w:styleId="696">
    <w:name w:val="Обычный2"/>
    <w:link w:val="695"/>
    <w:rPr>
      <w:rFonts w:ascii="Calibri" w:hAnsi="Calibri"/>
      <w:sz w:val="20"/>
    </w:rPr>
  </w:style>
  <w:style w:type="paragraph" w:styleId="697">
    <w:name w:val="toc 5"/>
    <w:next w:val="635"/>
    <w:link w:val="698"/>
    <w:uiPriority w:val="39"/>
    <w:pPr>
      <w:ind w:left="800"/>
      <w:widowControl/>
    </w:pPr>
    <w:rPr>
      <w:rFonts w:ascii="XO Thames" w:hAnsi="XO Thames"/>
      <w:sz w:val="28"/>
    </w:rPr>
  </w:style>
  <w:style w:type="character" w:styleId="698">
    <w:name w:val="toc 5"/>
    <w:link w:val="697"/>
    <w:rPr>
      <w:rFonts w:ascii="XO Thames" w:hAnsi="XO Thames"/>
      <w:sz w:val="28"/>
    </w:rPr>
  </w:style>
  <w:style w:type="paragraph" w:styleId="699">
    <w:name w:val="Footer"/>
    <w:basedOn w:val="635"/>
    <w:link w:val="700"/>
    <w:pPr>
      <w:widowControl/>
      <w:tabs>
        <w:tab w:val="center" w:pos="4677" w:leader="none"/>
        <w:tab w:val="right" w:pos="9355" w:leader="none"/>
      </w:tabs>
    </w:pPr>
  </w:style>
  <w:style w:type="character" w:styleId="700">
    <w:name w:val="Footer"/>
    <w:basedOn w:val="636"/>
    <w:link w:val="699"/>
  </w:style>
  <w:style w:type="paragraph" w:styleId="701">
    <w:name w:val="ConsPlusTitle"/>
    <w:link w:val="702"/>
    <w:pPr>
      <w:spacing w:after="0" w:line="240" w:lineRule="auto"/>
      <w:widowControl w:val="off"/>
    </w:pPr>
    <w:rPr>
      <w:rFonts w:ascii="Calibri" w:hAnsi="Calibri"/>
      <w:b/>
    </w:rPr>
  </w:style>
  <w:style w:type="character" w:styleId="702">
    <w:name w:val="ConsPlusTitle"/>
    <w:link w:val="701"/>
    <w:rPr>
      <w:rFonts w:ascii="Calibri" w:hAnsi="Calibri"/>
      <w:b/>
    </w:rPr>
  </w:style>
  <w:style w:type="paragraph" w:styleId="703">
    <w:name w:val="consplustitle"/>
    <w:basedOn w:val="635"/>
    <w:link w:val="704"/>
    <w:pPr>
      <w:spacing w:beforeAutospacing="1" w:afterAutospacing="1"/>
      <w:widowControl/>
    </w:pPr>
    <w:rPr>
      <w:rFonts w:ascii="Times New Roman" w:hAnsi="Times New Roman"/>
    </w:rPr>
  </w:style>
  <w:style w:type="character" w:styleId="704">
    <w:name w:val="consplustitle"/>
    <w:basedOn w:val="636"/>
    <w:link w:val="703"/>
    <w:rPr>
      <w:rFonts w:ascii="Times New Roman" w:hAnsi="Times New Roman"/>
    </w:rPr>
  </w:style>
  <w:style w:type="paragraph" w:styleId="705">
    <w:name w:val="Subtitle"/>
    <w:next w:val="635"/>
    <w:link w:val="706"/>
    <w:uiPriority w:val="11"/>
    <w:qFormat/>
    <w:pPr>
      <w:jc w:val="both"/>
      <w:widowControl/>
    </w:pPr>
    <w:rPr>
      <w:rFonts w:ascii="XO Thames" w:hAnsi="XO Thames"/>
      <w:i/>
      <w:sz w:val="24"/>
    </w:rPr>
  </w:style>
  <w:style w:type="character" w:styleId="706">
    <w:name w:val="Subtitle"/>
    <w:link w:val="705"/>
    <w:rPr>
      <w:rFonts w:ascii="XO Thames" w:hAnsi="XO Thames"/>
      <w:i/>
      <w:sz w:val="24"/>
    </w:rPr>
  </w:style>
  <w:style w:type="paragraph" w:styleId="707">
    <w:name w:val="Title"/>
    <w:next w:val="635"/>
    <w:link w:val="708"/>
    <w:uiPriority w:val="10"/>
    <w:qFormat/>
    <w:pPr>
      <w:jc w:val="center"/>
      <w:spacing w:before="567" w:after="567"/>
      <w:widowControl/>
    </w:pPr>
    <w:rPr>
      <w:rFonts w:ascii="XO Thames" w:hAnsi="XO Thames"/>
      <w:b/>
      <w:caps/>
      <w:sz w:val="40"/>
    </w:rPr>
  </w:style>
  <w:style w:type="character" w:styleId="708">
    <w:name w:val="Title"/>
    <w:link w:val="707"/>
    <w:rPr>
      <w:rFonts w:ascii="XO Thames" w:hAnsi="XO Thames"/>
      <w:b/>
      <w:caps/>
      <w:sz w:val="40"/>
    </w:rPr>
  </w:style>
  <w:style w:type="paragraph" w:styleId="709">
    <w:name w:val="Heading 4"/>
    <w:next w:val="635"/>
    <w:link w:val="710"/>
    <w:uiPriority w:val="9"/>
    <w:qFormat/>
    <w:pPr>
      <w:jc w:val="both"/>
      <w:spacing w:before="120" w:after="120"/>
      <w:widowControl/>
      <w:outlineLvl w:val="3"/>
    </w:pPr>
    <w:rPr>
      <w:rFonts w:ascii="XO Thames" w:hAnsi="XO Thames"/>
      <w:b/>
      <w:sz w:val="24"/>
    </w:rPr>
  </w:style>
  <w:style w:type="character" w:styleId="710">
    <w:name w:val="Heading 4"/>
    <w:link w:val="709"/>
    <w:rPr>
      <w:rFonts w:ascii="XO Thames" w:hAnsi="XO Thames"/>
      <w:b/>
      <w:sz w:val="24"/>
    </w:rPr>
  </w:style>
  <w:style w:type="paragraph" w:styleId="711">
    <w:name w:val="Normal (Web)"/>
    <w:basedOn w:val="635"/>
    <w:link w:val="712"/>
    <w:pPr>
      <w:spacing w:beforeAutospacing="1" w:afterAutospacing="1"/>
      <w:widowControl/>
    </w:pPr>
    <w:rPr>
      <w:rFonts w:ascii="Times New Roman" w:hAnsi="Times New Roman"/>
    </w:rPr>
  </w:style>
  <w:style w:type="character" w:styleId="712">
    <w:name w:val="Normal (Web)"/>
    <w:basedOn w:val="636"/>
    <w:link w:val="711"/>
    <w:rPr>
      <w:rFonts w:ascii="Times New Roman" w:hAnsi="Times New Roman"/>
    </w:rPr>
  </w:style>
  <w:style w:type="paragraph" w:styleId="713">
    <w:name w:val="Heading 2"/>
    <w:basedOn w:val="635"/>
    <w:link w:val="714"/>
    <w:uiPriority w:val="9"/>
    <w:qFormat/>
    <w:pPr>
      <w:ind w:firstLine="567"/>
      <w:jc w:val="center"/>
      <w:widowControl/>
      <w:outlineLvl w:val="1"/>
    </w:pPr>
    <w:rPr>
      <w:rFonts w:ascii="Arial" w:hAnsi="Arial"/>
      <w:b/>
      <w:sz w:val="30"/>
    </w:rPr>
  </w:style>
  <w:style w:type="character" w:styleId="714">
    <w:name w:val="Heading 2"/>
    <w:basedOn w:val="636"/>
    <w:link w:val="713"/>
    <w:rPr>
      <w:rFonts w:ascii="Arial" w:hAnsi="Arial"/>
      <w:b/>
      <w:sz w:val="30"/>
    </w:rPr>
  </w:style>
  <w:style w:type="paragraph" w:styleId="715">
    <w:name w:val="Balloon Text"/>
    <w:basedOn w:val="635"/>
    <w:link w:val="716"/>
    <w:rPr>
      <w:rFonts w:ascii="Tahoma" w:hAnsi="Tahoma"/>
      <w:sz w:val="16"/>
    </w:rPr>
  </w:style>
  <w:style w:type="character" w:styleId="716">
    <w:name w:val="Balloon Text"/>
    <w:basedOn w:val="636"/>
    <w:link w:val="715"/>
    <w:rPr>
      <w:rFonts w:ascii="Tahoma" w:hAnsi="Tahoma"/>
      <w:sz w:val="16"/>
    </w:rPr>
  </w:style>
  <w:style w:type="paragraph" w:styleId="717">
    <w:name w:val="s_1"/>
    <w:basedOn w:val="635"/>
    <w:link w:val="718"/>
    <w:pPr>
      <w:spacing w:beforeAutospacing="1" w:afterAutospacing="1"/>
      <w:widowControl/>
    </w:pPr>
    <w:rPr>
      <w:rFonts w:ascii="Times New Roman" w:hAnsi="Times New Roman"/>
    </w:rPr>
  </w:style>
  <w:style w:type="character" w:styleId="718">
    <w:name w:val="s_1"/>
    <w:basedOn w:val="636"/>
    <w:link w:val="717"/>
    <w:rPr>
      <w:rFonts w:ascii="Times New Roman" w:hAnsi="Times New Roman"/>
    </w:rPr>
  </w:style>
  <w:style w:type="paragraph" w:styleId="719">
    <w:name w:val="Default Paragraph Font"/>
    <w:link w:val="720"/>
  </w:style>
  <w:style w:type="character" w:styleId="720">
    <w:name w:val="Default Paragraph Font"/>
    <w:link w:val="719"/>
  </w:style>
  <w:style w:type="table" w:styleId="721" w:default="1">
    <w:name w:val="Normal Table"/>
    <w:tblPr>
      <w:tblInd w:w="0" w:type="dxa"/>
      <w:tblCellMar>
        <w:left w:w="108" w:type="dxa"/>
        <w:top w:w="0" w:type="dxa"/>
        <w:right w:w="108" w:type="dxa"/>
        <w:bottom w:w="0" w:type="dxa"/>
      </w:tblCellMar>
    </w:tblPr>
  </w:style>
  <w:style w:type="numbering" w:styleId="103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2026-05-07T07:55:21Z</dcterms:created>
  <dcterms:modified xsi:type="dcterms:W3CDTF">2026-05-13T08:21:06Z</dcterms:modified>
</cp:coreProperties>
</file>