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8803" w:vertAnchor="text" w:tblpY="243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</w:tblGrid>
      <w:tr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b/>
                <w:bCs/>
              </w:rPr>
              <w:framePr w:hSpace="180" w:wrap="around" w:vAnchor="text" w:hAnchor="page" w:x="8803" w:y="243"/>
            </w:pPr>
            <w:r>
              <w:rPr>
                <w:b/>
                <w:bCs/>
              </w:rPr>
              <w:t xml:space="preserve">ПРОЕКТ</w:t>
            </w:r>
            <w:r>
              <w:rPr>
                <w:b/>
                <w:bCs/>
              </w:rPr>
            </w:r>
          </w:p>
        </w:tc>
      </w:tr>
    </w:tbl>
    <w:p>
      <w:pPr>
        <w:pStyle w:val="649"/>
        <w:ind w:left="2835"/>
        <w:jc w:val="center"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eastAsia="FreeSerif" w:cs="FreeSerif"/>
        </w:rPr>
      </w:r>
    </w:p>
    <w:p>
      <w:pPr>
        <w:pStyle w:val="64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4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РАЙОН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4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4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4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_______________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№ </w:t>
      </w:r>
      <w:r>
        <w:rPr>
          <w:rFonts w:ascii="FreeSerif" w:hAnsi="FreeSerif" w:eastAsia="FreeSerif" w:cs="FreeSerif"/>
          <w:sz w:val="28"/>
          <w:szCs w:val="28"/>
        </w:rPr>
        <w:t xml:space="preserve">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9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9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9"/>
        <w:ind w:right="-28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внесении изменений в решение Совета Первомайского сельского </w:t>
      </w:r>
      <w:r>
        <w:rPr>
          <w:rFonts w:ascii="FreeSerif" w:hAnsi="FreeSerif" w:eastAsia="FreeSerif" w:cs="FreeSerif"/>
          <w:b/>
          <w:sz w:val="28"/>
          <w:szCs w:val="28"/>
        </w:rPr>
        <w:t xml:space="preserve">          поселе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ния Ленинградского района от 13 декабря 2013 г. № 31 </w:t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ind w:right="-284"/>
        <w:jc w:val="center"/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«Об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утверждении «Правил землепользования и застройки Первомайского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сельского поселения Ленинградского района Краснодарского края,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применительно к части п. Первомайский, 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284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п. Звезда, п. Зерновой,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п. Луговой», «Правил землепользова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ния и застройки территории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Первомайског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сельского поселения Ленинград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ского района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края»</w:t>
      </w:r>
      <w:r>
        <w:rPr>
          <w:rFonts w:ascii="FreeSerif" w:hAnsi="FreeSerif" w:eastAsia="FreeSerif" w:cs="FreeSerif"/>
        </w:rPr>
      </w:r>
      <w:r/>
    </w:p>
    <w:p>
      <w:pPr>
        <w:pStyle w:val="649"/>
        <w:ind w:right="-284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со статьями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31-33 Градостроительного кодекса Росси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ской Федерации, Федеральным законом от 6 октября 2003 г. № 131-ФЗ «Об общих принципах организации местного самоуправления в Российской Фед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рации»</w:t>
      </w:r>
      <w:r>
        <w:rPr>
          <w:rFonts w:ascii="FreeSerif" w:hAnsi="FreeSerif" w:eastAsia="FreeSerif" w:cs="FreeSerif"/>
          <w:sz w:val="28"/>
          <w:szCs w:val="28"/>
        </w:rPr>
        <w:t xml:space="preserve">, на основании заключени</w:t>
      </w:r>
      <w:r>
        <w:rPr>
          <w:rFonts w:ascii="FreeSerif" w:hAnsi="FreeSerif" w:eastAsia="FreeSerif" w:cs="FreeSeri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sz w:val="28"/>
          <w:szCs w:val="28"/>
        </w:rPr>
        <w:t xml:space="preserve"> о результатах публичных слушаний по проекту решения Совета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«О внесении изменений в решение Совета</w:t>
      </w:r>
      <w:r>
        <w:rPr>
          <w:rFonts w:ascii="FreeSerif" w:hAnsi="FreeSerif" w:eastAsia="FreeSerif" w:cs="FreeSerif"/>
          <w:sz w:val="28"/>
          <w:szCs w:val="28"/>
        </w:rPr>
        <w:t xml:space="preserve"> Первомайского сельского поселе</w:t>
      </w:r>
      <w:r>
        <w:rPr>
          <w:rFonts w:ascii="FreeSerif" w:hAnsi="FreeSerif" w:eastAsia="FreeSerif" w:cs="FreeSerif"/>
          <w:sz w:val="28"/>
          <w:szCs w:val="28"/>
        </w:rPr>
        <w:t xml:space="preserve">ния Ленинградского района от 13 декабря 2013 г. № 31 «Об утверждении «Правил землепользования и застройки Первомайского сельского поселения Ленинградского района Краснодарского края, применительно к части п. Первомайский, п. Звезда, п. Зерновой, п. </w:t>
      </w:r>
      <w:r>
        <w:rPr>
          <w:rFonts w:ascii="FreeSerif" w:hAnsi="FreeSerif" w:eastAsia="FreeSerif" w:cs="FreeSerif"/>
          <w:sz w:val="28"/>
          <w:szCs w:val="28"/>
        </w:rPr>
        <w:t xml:space="preserve">Луговой», «Правил землепользова</w:t>
      </w:r>
      <w:r>
        <w:rPr>
          <w:rFonts w:ascii="FreeSerif" w:hAnsi="FreeSerif" w:eastAsia="FreeSerif" w:cs="FreeSerif"/>
          <w:sz w:val="28"/>
          <w:szCs w:val="28"/>
        </w:rPr>
        <w:t xml:space="preserve">ния и застройки территории Первомайског</w:t>
      </w:r>
      <w:r>
        <w:rPr>
          <w:rFonts w:ascii="FreeSerif" w:hAnsi="FreeSerif" w:eastAsia="FreeSerif" w:cs="FreeSerif"/>
          <w:sz w:val="28"/>
          <w:szCs w:val="28"/>
        </w:rPr>
        <w:t xml:space="preserve">о сельского поселения Ленинград</w:t>
      </w:r>
      <w:r>
        <w:rPr>
          <w:rFonts w:ascii="FreeSerif" w:hAnsi="FreeSerif" w:eastAsia="FreeSerif" w:cs="FreeSerif"/>
          <w:sz w:val="28"/>
          <w:szCs w:val="28"/>
        </w:rPr>
        <w:t xml:space="preserve">ского района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15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ноября</w:t>
      </w:r>
      <w:r>
        <w:rPr>
          <w:rFonts w:ascii="FreeSerif" w:hAnsi="FreeSerif" w:eastAsia="FreeSerif" w:cs="FreeSerif"/>
          <w:sz w:val="28"/>
          <w:szCs w:val="28"/>
        </w:rPr>
        <w:t xml:space="preserve"> 2023</w:t>
      </w:r>
      <w:r>
        <w:rPr>
          <w:rFonts w:ascii="FreeSerif" w:hAnsi="FreeSerif" w:eastAsia="FreeSerif" w:cs="FreeSerif"/>
          <w:sz w:val="28"/>
          <w:szCs w:val="28"/>
        </w:rPr>
        <w:t xml:space="preserve"> г., Совет м</w:t>
      </w:r>
      <w:r>
        <w:rPr>
          <w:rFonts w:ascii="FreeSerif" w:hAnsi="FreeSerif" w:eastAsia="FreeSerif" w:cs="FreeSerif"/>
          <w:sz w:val="28"/>
          <w:szCs w:val="28"/>
        </w:rPr>
        <w:t xml:space="preserve">у</w:t>
      </w:r>
      <w:r>
        <w:rPr>
          <w:rFonts w:ascii="FreeSerif" w:hAnsi="FreeSerif" w:eastAsia="FreeSerif" w:cs="FreeSerif"/>
          <w:sz w:val="28"/>
          <w:szCs w:val="28"/>
        </w:rPr>
        <w:t xml:space="preserve">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р е ш и л: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</w:t>
      </w:r>
      <w:r>
        <w:rPr>
          <w:rFonts w:ascii="FreeSerif" w:hAnsi="FreeSerif" w:eastAsia="FreeSerif" w:cs="FreeSerif"/>
          <w:sz w:val="28"/>
          <w:szCs w:val="28"/>
        </w:rPr>
        <w:t xml:space="preserve">В</w:t>
      </w:r>
      <w:r>
        <w:rPr>
          <w:rFonts w:ascii="FreeSerif" w:hAnsi="FreeSerif" w:eastAsia="FreeSerif" w:cs="FreeSerif"/>
          <w:sz w:val="28"/>
          <w:szCs w:val="28"/>
        </w:rPr>
        <w:t xml:space="preserve">нес</w:t>
      </w:r>
      <w:r>
        <w:rPr>
          <w:rFonts w:ascii="FreeSerif" w:hAnsi="FreeSerif" w:eastAsia="FreeSerif" w:cs="FreeSerif"/>
          <w:sz w:val="28"/>
          <w:szCs w:val="28"/>
        </w:rPr>
        <w:t xml:space="preserve">ти </w:t>
      </w:r>
      <w:r>
        <w:rPr>
          <w:rFonts w:ascii="FreeSerif" w:hAnsi="FreeSerif" w:eastAsia="FreeSerif" w:cs="FreeSerif"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sz w:val="28"/>
          <w:szCs w:val="28"/>
        </w:rPr>
        <w:t xml:space="preserve">решение Совета </w:t>
      </w:r>
      <w:r>
        <w:rPr>
          <w:rFonts w:ascii="FreeSerif" w:hAnsi="FreeSerif" w:eastAsia="FreeSerif" w:cs="FreeSerif"/>
          <w:sz w:val="28"/>
          <w:szCs w:val="28"/>
        </w:rPr>
        <w:t xml:space="preserve">Первомайского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района </w:t>
      </w: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13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декабря</w:t>
      </w:r>
      <w:r>
        <w:rPr>
          <w:rFonts w:ascii="FreeSerif" w:hAnsi="FreeSerif" w:eastAsia="FreeSerif" w:cs="FreeSerif"/>
          <w:sz w:val="28"/>
          <w:szCs w:val="28"/>
        </w:rPr>
        <w:t xml:space="preserve"> 201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 г. № </w:t>
      </w:r>
      <w:r>
        <w:rPr>
          <w:rFonts w:ascii="FreeSerif" w:hAnsi="FreeSerif" w:eastAsia="FreeSerif" w:cs="FreeSerif"/>
          <w:sz w:val="28"/>
          <w:szCs w:val="28"/>
        </w:rPr>
        <w:t xml:space="preserve">31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«Об утверждении «Правил землепользования и застройки Первомайского сельского поселения Ленинградского ра</w:t>
      </w:r>
      <w:r>
        <w:rPr>
          <w:rFonts w:ascii="FreeSerif" w:hAnsi="FreeSerif" w:eastAsia="FreeSerif" w:cs="FreeSerif"/>
          <w:sz w:val="28"/>
          <w:szCs w:val="28"/>
        </w:rPr>
        <w:t xml:space="preserve">йона Краснодарского края, приме</w:t>
      </w:r>
      <w:r>
        <w:rPr>
          <w:rFonts w:ascii="FreeSerif" w:hAnsi="FreeSerif" w:eastAsia="FreeSerif" w:cs="FreeSerif"/>
          <w:sz w:val="28"/>
          <w:szCs w:val="28"/>
        </w:rPr>
        <w:t xml:space="preserve">нительно к части п. Первомайский, п. Звезда, п. Зерновой, п. Луговой», «Правил землепользования и застройки т</w:t>
      </w:r>
      <w:r>
        <w:rPr>
          <w:rFonts w:ascii="FreeSerif" w:hAnsi="FreeSerif" w:eastAsia="FreeSerif" w:cs="FreeSerif"/>
          <w:sz w:val="28"/>
          <w:szCs w:val="28"/>
        </w:rPr>
        <w:t xml:space="preserve">ерритории Первомайского сельско</w:t>
      </w:r>
      <w:r>
        <w:rPr>
          <w:rFonts w:ascii="FreeSerif" w:hAnsi="FreeSerif" w:eastAsia="FreeSerif" w:cs="FreeSerif"/>
          <w:sz w:val="28"/>
          <w:szCs w:val="28"/>
        </w:rPr>
        <w:t xml:space="preserve">го поселения Ленинградского района Краснодарского края» (с изменениями от 25 марта 2021 г., 28 июля 2022 г., 30 марта 2023 г.)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изменения,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изложив приложение к решению в новой редакции (приложение).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669"/>
        <w:ind w:left="0" w:right="-58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2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.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правлению архитектуры и градостроительства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(Чуркин А.А.) обеспечить официальное опубликование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 размещение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настоящего решения на официальном интернет-портале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администрации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муниципального образования Ленинградский район (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www</w:t>
      </w:r>
      <w:r>
        <w:rPr>
          <w:rFonts w:ascii="FreeSerif" w:hAnsi="FreeSerif" w:eastAsia="FreeSerif" w:cs="FreeSerif"/>
          <w:sz w:val="28"/>
          <w:szCs w:val="28"/>
          <w:lang w:val="ru-RU" w:eastAsia="ar-SA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  <w:lang w:val="ru-RU" w:eastAsia="ar-SA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ru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).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6"/>
        <w:ind w:right="-58" w:firstLine="709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</w:rPr>
        <w:t xml:space="preserve">3</w:t>
      </w:r>
      <w:r>
        <w:rPr>
          <w:rFonts w:ascii="FreeSerif" w:hAnsi="FreeSerif" w:eastAsia="FreeSerif" w:cs="FreeSerif"/>
          <w:szCs w:val="28"/>
        </w:rPr>
        <w:t xml:space="preserve">. </w:t>
      </w:r>
      <w:r>
        <w:rPr>
          <w:rFonts w:ascii="FreeSerif" w:hAnsi="FreeSerif" w:eastAsia="FreeSerif" w:cs="FreeSerif"/>
          <w:szCs w:val="28"/>
        </w:rPr>
        <w:t xml:space="preserve">Контроль за </w:t>
      </w:r>
      <w:r>
        <w:rPr>
          <w:rFonts w:ascii="FreeSerif" w:hAnsi="FreeSerif" w:eastAsia="FreeSerif" w:cs="FreeSerif"/>
          <w:szCs w:val="28"/>
        </w:rPr>
        <w:t xml:space="preserve">ис</w:t>
      </w:r>
      <w:r>
        <w:rPr>
          <w:rFonts w:ascii="FreeSerif" w:hAnsi="FreeSerif" w:eastAsia="FreeSerif" w:cs="FreeSerif"/>
          <w:szCs w:val="28"/>
        </w:rPr>
        <w:t xml:space="preserve">полнением </w:t>
      </w:r>
      <w:r>
        <w:rPr>
          <w:rFonts w:ascii="FreeSerif" w:hAnsi="FreeSerif" w:eastAsia="FreeSerif" w:cs="FreeSerif"/>
          <w:szCs w:val="28"/>
        </w:rPr>
        <w:t xml:space="preserve">данного решения </w:t>
      </w:r>
      <w:r>
        <w:rPr>
          <w:rFonts w:ascii="FreeSerif" w:hAnsi="FreeSerif" w:eastAsia="FreeSerif" w:cs="FreeSerif"/>
          <w:szCs w:val="28"/>
        </w:rPr>
        <w:t xml:space="preserve">возло</w:t>
      </w:r>
      <w:r>
        <w:rPr>
          <w:rFonts w:ascii="FreeSerif" w:hAnsi="FreeSerif" w:eastAsia="FreeSerif" w:cs="FreeSerif"/>
          <w:szCs w:val="28"/>
        </w:rPr>
        <w:t xml:space="preserve">жить на комиссию Совета муниципального образования Ленинградский район по вопросам агр</w:t>
      </w:r>
      <w:r>
        <w:rPr>
          <w:rFonts w:ascii="FreeSerif" w:hAnsi="FreeSerif" w:eastAsia="FreeSerif" w:cs="FreeSerif"/>
          <w:szCs w:val="28"/>
        </w:rPr>
        <w:t xml:space="preserve">о</w:t>
      </w:r>
      <w:r>
        <w:rPr>
          <w:rFonts w:ascii="FreeSerif" w:hAnsi="FreeSerif" w:eastAsia="FreeSerif" w:cs="FreeSerif"/>
          <w:szCs w:val="28"/>
        </w:rPr>
        <w:t xml:space="preserve">промышленного комплекса, транспо</w:t>
      </w:r>
      <w:r>
        <w:rPr>
          <w:rFonts w:ascii="FreeSerif" w:hAnsi="FreeSerif" w:eastAsia="FreeSerif" w:cs="FreeSerif"/>
          <w:szCs w:val="28"/>
        </w:rPr>
        <w:t xml:space="preserve">рта, связи, строительства и ЖКХ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(Безлю</w:t>
      </w:r>
      <w:r>
        <w:rPr>
          <w:rFonts w:ascii="FreeSerif" w:hAnsi="FreeSerif" w:eastAsia="FreeSerif" w:cs="FreeSerif"/>
          <w:szCs w:val="28"/>
        </w:rPr>
        <w:t xml:space="preserve">д</w:t>
      </w:r>
      <w:r>
        <w:rPr>
          <w:rFonts w:ascii="FreeSerif" w:hAnsi="FreeSerif" w:eastAsia="FreeSerif" w:cs="FreeSerif"/>
          <w:szCs w:val="28"/>
        </w:rPr>
        <w:t xml:space="preserve">ский А.Л.)</w:t>
      </w:r>
      <w:r>
        <w:rPr>
          <w:rFonts w:ascii="FreeSerif" w:hAnsi="FreeSerif" w:eastAsia="FreeSerif" w:cs="FreeSerif"/>
          <w:szCs w:val="28"/>
        </w:rPr>
        <w:t xml:space="preserve">.</w:t>
      </w:r>
      <w:r>
        <w:rPr>
          <w:rFonts w:ascii="FreeSerif" w:hAnsi="FreeSerif" w:eastAsia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649"/>
        <w:ind w:right="-58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решение вступает в силу со дня его официального опубликования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.</w:t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 w:firstLine="709"/>
        <w:jc w:val="both"/>
        <w:tabs>
          <w:tab w:val="num" w:pos="-10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</w:t>
      </w:r>
      <w:r>
        <w:rPr>
          <w:rFonts w:ascii="FreeSerif" w:hAnsi="FreeSerif" w:eastAsia="FreeSerif" w:cs="FreeSerif"/>
          <w:sz w:val="28"/>
          <w:szCs w:val="28"/>
        </w:rPr>
        <w:t xml:space="preserve">лав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</w:t>
        <w:tab/>
        <w:tab/>
        <w:t xml:space="preserve"> </w:t>
        <w:tab/>
        <w:tab/>
        <w:tab/>
        <w:tab/>
        <w:tab/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Ю.Ю.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Шулико</w:t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/>
        <w:rPr>
          <w:rFonts w:ascii="FreeSerif" w:hAnsi="FreeSerif" w:cs="FreeSerif"/>
          <w:sz w:val="22"/>
          <w:szCs w:val="22"/>
        </w:rPr>
      </w:pPr>
      <w:r>
        <w:rPr>
          <w:rFonts w:ascii="FreeSerif" w:hAnsi="FreeSerif" w:eastAsia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pStyle w:val="649"/>
        <w:ind w:right="-58"/>
        <w:rPr>
          <w:rFonts w:ascii="FreeSerif" w:hAnsi="FreeSerif" w:cs="FreeSerif"/>
          <w:sz w:val="22"/>
          <w:szCs w:val="22"/>
        </w:rPr>
      </w:pPr>
      <w:r>
        <w:rPr>
          <w:rFonts w:ascii="FreeSerif" w:hAnsi="FreeSerif" w:eastAsia="FreeSerif" w:cs="FreeSerif"/>
          <w:sz w:val="22"/>
          <w:szCs w:val="22"/>
        </w:rPr>
      </w:r>
      <w:r>
        <w:rPr>
          <w:rFonts w:ascii="FreeSerif" w:hAnsi="FreeSerif" w:cs="FreeSerif"/>
          <w:sz w:val="22"/>
          <w:szCs w:val="22"/>
        </w:rPr>
      </w:r>
    </w:p>
    <w:p>
      <w:pPr>
        <w:pStyle w:val="649"/>
        <w:ind w:right="-5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/>
        <w:tabs>
          <w:tab w:val="left" w:pos="80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   И.А.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Горелко</w:t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/>
        <w:tabs>
          <w:tab w:val="left" w:pos="80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9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709" w:leader="none"/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709" w:leader="none"/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right="-1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</w:pPr>
      <w:r/>
      <w:r/>
    </w:p>
    <w:p>
      <w:pPr>
        <w:pStyle w:val="649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alibri">
    <w:panose1 w:val="020F05020202040302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next w:val="649"/>
    <w:link w:val="649"/>
    <w:qFormat/>
    <w:rPr>
      <w:sz w:val="24"/>
      <w:szCs w:val="24"/>
      <w:lang w:val="ru-RU" w:eastAsia="ru-RU" w:bidi="ar-SA"/>
    </w:rPr>
  </w:style>
  <w:style w:type="paragraph" w:styleId="650">
    <w:name w:val="Заголовок 1"/>
    <w:basedOn w:val="649"/>
    <w:next w:val="649"/>
    <w:link w:val="665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51">
    <w:name w:val="Заголовок 2"/>
    <w:basedOn w:val="649"/>
    <w:next w:val="649"/>
    <w:link w:val="64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52">
    <w:name w:val="Заголовок 3"/>
    <w:basedOn w:val="649"/>
    <w:next w:val="649"/>
    <w:link w:val="668"/>
    <w:qFormat/>
    <w:pPr>
      <w:jc w:val="both"/>
      <w:keepNext/>
      <w:outlineLvl w:val="2"/>
    </w:pPr>
    <w:rPr>
      <w:sz w:val="26"/>
      <w:szCs w:val="20"/>
    </w:rPr>
  </w:style>
  <w:style w:type="character" w:styleId="653">
    <w:name w:val="Основной шрифт абзаца"/>
    <w:next w:val="653"/>
    <w:link w:val="649"/>
    <w:semiHidden/>
  </w:style>
  <w:style w:type="table" w:styleId="654">
    <w:name w:val="Обычная таблица"/>
    <w:next w:val="654"/>
    <w:link w:val="649"/>
    <w:semiHidden/>
    <w:tblPr/>
  </w:style>
  <w:style w:type="numbering" w:styleId="655">
    <w:name w:val="Нет списка"/>
    <w:next w:val="655"/>
    <w:link w:val="649"/>
    <w:semiHidden/>
  </w:style>
  <w:style w:type="paragraph" w:styleId="656">
    <w:name w:val="Основной текст с отступом 2"/>
    <w:basedOn w:val="649"/>
    <w:next w:val="656"/>
    <w:link w:val="649"/>
    <w:pPr>
      <w:ind w:firstLine="720"/>
      <w:jc w:val="both"/>
    </w:pPr>
    <w:rPr>
      <w:sz w:val="28"/>
      <w:szCs w:val="20"/>
    </w:rPr>
  </w:style>
  <w:style w:type="paragraph" w:styleId="657">
    <w:name w:val="Основной текст"/>
    <w:basedOn w:val="649"/>
    <w:next w:val="657"/>
    <w:link w:val="649"/>
    <w:pPr>
      <w:spacing w:after="120"/>
    </w:pPr>
  </w:style>
  <w:style w:type="paragraph" w:styleId="658">
    <w:name w:val="Список 3"/>
    <w:basedOn w:val="649"/>
    <w:next w:val="658"/>
    <w:link w:val="649"/>
    <w:pPr>
      <w:ind w:left="849" w:hanging="283"/>
    </w:pPr>
    <w:rPr>
      <w:sz w:val="20"/>
      <w:szCs w:val="20"/>
    </w:rPr>
  </w:style>
  <w:style w:type="paragraph" w:styleId="659">
    <w:name w:val="Верхний колонтитул"/>
    <w:basedOn w:val="649"/>
    <w:next w:val="659"/>
    <w:link w:val="66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0">
    <w:name w:val="Верхний колонтитул Знак"/>
    <w:next w:val="660"/>
    <w:link w:val="659"/>
    <w:uiPriority w:val="99"/>
    <w:rPr>
      <w:sz w:val="24"/>
      <w:szCs w:val="24"/>
    </w:rPr>
  </w:style>
  <w:style w:type="paragraph" w:styleId="661">
    <w:name w:val="Нижний колонтитул"/>
    <w:basedOn w:val="649"/>
    <w:next w:val="661"/>
    <w:link w:val="66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2">
    <w:name w:val="Нижний колонтитул Знак"/>
    <w:next w:val="662"/>
    <w:link w:val="661"/>
    <w:rPr>
      <w:sz w:val="24"/>
      <w:szCs w:val="24"/>
    </w:rPr>
  </w:style>
  <w:style w:type="paragraph" w:styleId="663">
    <w:name w:val="Текст выноски"/>
    <w:basedOn w:val="649"/>
    <w:next w:val="663"/>
    <w:link w:val="664"/>
    <w:rPr>
      <w:rFonts w:ascii="Tahoma" w:hAnsi="Tahoma"/>
      <w:sz w:val="16"/>
      <w:szCs w:val="16"/>
      <w:lang w:val="en-US" w:eastAsia="en-US"/>
    </w:rPr>
  </w:style>
  <w:style w:type="character" w:styleId="664">
    <w:name w:val="Текст выноски Знак"/>
    <w:next w:val="664"/>
    <w:link w:val="663"/>
    <w:rPr>
      <w:rFonts w:ascii="Tahoma" w:hAnsi="Tahoma" w:cs="Tahoma"/>
      <w:sz w:val="16"/>
      <w:szCs w:val="16"/>
    </w:rPr>
  </w:style>
  <w:style w:type="character" w:styleId="665">
    <w:name w:val="Заголовок 1 Знак"/>
    <w:next w:val="665"/>
    <w:link w:val="650"/>
    <w:rPr>
      <w:rFonts w:ascii="Arial" w:hAnsi="Arial" w:cs="Arial"/>
      <w:b/>
      <w:bCs/>
      <w:sz w:val="32"/>
      <w:szCs w:val="32"/>
    </w:rPr>
  </w:style>
  <w:style w:type="character" w:styleId="666">
    <w:name w:val="Гипертекстовая ссылка"/>
    <w:next w:val="666"/>
    <w:link w:val="649"/>
    <w:uiPriority w:val="99"/>
    <w:rPr>
      <w:color w:val="106bbe"/>
    </w:rPr>
  </w:style>
  <w:style w:type="table" w:styleId="667">
    <w:name w:val="Сетка таблицы"/>
    <w:basedOn w:val="654"/>
    <w:next w:val="667"/>
    <w:link w:val="649"/>
    <w:tblPr/>
  </w:style>
  <w:style w:type="character" w:styleId="668">
    <w:name w:val="Заголовок 3 Знак"/>
    <w:next w:val="668"/>
    <w:link w:val="652"/>
    <w:rPr>
      <w:sz w:val="26"/>
    </w:rPr>
  </w:style>
  <w:style w:type="paragraph" w:styleId="669">
    <w:name w:val="Абзац списка"/>
    <w:basedOn w:val="649"/>
    <w:next w:val="669"/>
    <w:link w:val="649"/>
    <w:uiPriority w:val="34"/>
    <w:qFormat/>
    <w:pPr>
      <w:contextualSpacing/>
      <w:ind w:left="720"/>
    </w:pPr>
    <w:rPr>
      <w:rFonts w:ascii="Calibri" w:hAnsi="Calibri"/>
      <w:lang w:val="en-US" w:eastAsia="en-US" w:bidi="en-US"/>
    </w:rPr>
  </w:style>
  <w:style w:type="character" w:styleId="1312" w:default="1">
    <w:name w:val="Default Paragraph Font"/>
    <w:uiPriority w:val="1"/>
    <w:semiHidden/>
    <w:unhideWhenUsed/>
  </w:style>
  <w:style w:type="numbering" w:styleId="1313" w:default="1">
    <w:name w:val="No List"/>
    <w:uiPriority w:val="99"/>
    <w:semiHidden/>
    <w:unhideWhenUsed/>
  </w:style>
  <w:style w:type="table" w:styleId="13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землепользования и застройки Ленинградского сельского поселения, применительно к части территории поселения - станицы Ленинградской</dc:title>
  <dc:creator>Admin</dc:creator>
  <cp:revision>30</cp:revision>
  <dcterms:created xsi:type="dcterms:W3CDTF">2023-04-05T07:35:00Z</dcterms:created>
  <dcterms:modified xsi:type="dcterms:W3CDTF">2023-11-23T08:07:24Z</dcterms:modified>
  <cp:version>983040</cp:version>
</cp:coreProperties>
</file>