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CE17" w14:textId="43F6228C" w:rsidR="00991CF8" w:rsidRPr="00A04242" w:rsidRDefault="0004582E" w:rsidP="00B93685">
      <w:pPr>
        <w:jc w:val="center"/>
        <w:rPr>
          <w:rFonts w:ascii="Times New Roman" w:hAnsi="Times New Roman"/>
          <w:sz w:val="28"/>
          <w:szCs w:val="28"/>
        </w:rPr>
      </w:pPr>
      <w:r w:rsidRPr="00A04242">
        <w:rPr>
          <w:rFonts w:ascii="Times New Roman" w:hAnsi="Times New Roman"/>
          <w:sz w:val="28"/>
          <w:szCs w:val="28"/>
        </w:rPr>
        <w:t xml:space="preserve">ЗАКЛЮЧЕНИЕ № </w:t>
      </w:r>
      <w:r w:rsidR="00AC3EBF" w:rsidRPr="00A04242">
        <w:rPr>
          <w:rFonts w:ascii="Times New Roman" w:hAnsi="Times New Roman"/>
          <w:sz w:val="28"/>
          <w:szCs w:val="28"/>
        </w:rPr>
        <w:t>2</w:t>
      </w:r>
      <w:r w:rsidR="00D43B35">
        <w:rPr>
          <w:rFonts w:ascii="Times New Roman" w:hAnsi="Times New Roman"/>
          <w:sz w:val="28"/>
          <w:szCs w:val="28"/>
        </w:rPr>
        <w:t>9</w:t>
      </w:r>
      <w:r w:rsidRPr="00A04242">
        <w:rPr>
          <w:rFonts w:ascii="Times New Roman" w:hAnsi="Times New Roman"/>
          <w:sz w:val="28"/>
          <w:szCs w:val="28"/>
        </w:rPr>
        <w:t xml:space="preserve"> от </w:t>
      </w:r>
      <w:r w:rsidR="00E93382" w:rsidRPr="00A04242">
        <w:rPr>
          <w:rFonts w:ascii="Times New Roman" w:hAnsi="Times New Roman"/>
          <w:sz w:val="28"/>
          <w:szCs w:val="28"/>
        </w:rPr>
        <w:t>1 марта</w:t>
      </w:r>
      <w:r w:rsidRPr="00A04242">
        <w:rPr>
          <w:rFonts w:ascii="Times New Roman" w:hAnsi="Times New Roman"/>
          <w:sz w:val="28"/>
          <w:szCs w:val="28"/>
        </w:rPr>
        <w:t xml:space="preserve"> 2024 года,</w:t>
      </w:r>
    </w:p>
    <w:p w14:paraId="6FEF0844" w14:textId="77777777" w:rsidR="00991CF8" w:rsidRPr="00A04242" w:rsidRDefault="0004582E" w:rsidP="00B93685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A04242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</w:p>
    <w:p w14:paraId="35F3EE52" w14:textId="77777777" w:rsidR="00A04242" w:rsidRDefault="0004582E" w:rsidP="00A04242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A04242">
        <w:rPr>
          <w:rFonts w:ascii="Times New Roman" w:hAnsi="Times New Roman"/>
          <w:sz w:val="28"/>
          <w:szCs w:val="28"/>
        </w:rPr>
        <w:t xml:space="preserve">проекта </w:t>
      </w:r>
      <w:r w:rsidR="00E93382" w:rsidRPr="00A04242">
        <w:rPr>
          <w:rFonts w:ascii="Times New Roman" w:hAnsi="Times New Roman"/>
          <w:sz w:val="28"/>
          <w:szCs w:val="28"/>
        </w:rPr>
        <w:t>решения Совета</w:t>
      </w:r>
      <w:r w:rsidRPr="00A0424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04242">
        <w:rPr>
          <w:rFonts w:ascii="Times New Roman" w:hAnsi="Times New Roman"/>
          <w:sz w:val="28"/>
          <w:szCs w:val="28"/>
        </w:rPr>
        <w:t xml:space="preserve"> </w:t>
      </w:r>
    </w:p>
    <w:p w14:paraId="5BDE8FB1" w14:textId="77777777" w:rsidR="00D43B35" w:rsidRDefault="0004582E" w:rsidP="00D43B35">
      <w:pPr>
        <w:ind w:right="-284"/>
        <w:jc w:val="center"/>
        <w:rPr>
          <w:rFonts w:ascii="Times New Roman" w:hAnsi="Times New Roman"/>
          <w:sz w:val="28"/>
          <w:szCs w:val="28"/>
        </w:rPr>
      </w:pPr>
      <w:r w:rsidRPr="00A04242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D43B35" w:rsidRPr="00D43B35">
        <w:rPr>
          <w:rFonts w:ascii="Times New Roman" w:hAnsi="Times New Roman"/>
          <w:sz w:val="28"/>
          <w:szCs w:val="28"/>
        </w:rPr>
        <w:t>«</w:t>
      </w:r>
      <w:r w:rsidR="00D43B35" w:rsidRPr="00D43B35">
        <w:rPr>
          <w:rFonts w:ascii="Times New Roman" w:hAnsi="Times New Roman"/>
          <w:sz w:val="28"/>
          <w:szCs w:val="28"/>
        </w:rPr>
        <w:t xml:space="preserve">О внесении изменений в решение Совета муниципального образования     Ленинградский район от 27 декабря 2017 г. № 103 «Об утверждении Правил землепользования и застройки территории Крыловского сельского поселения Ленинградского района </w:t>
      </w:r>
    </w:p>
    <w:p w14:paraId="426C2DB8" w14:textId="014F578E" w:rsidR="00D43B35" w:rsidRPr="00D43B35" w:rsidRDefault="00D43B35" w:rsidP="00D43B35">
      <w:pPr>
        <w:ind w:right="-284"/>
        <w:jc w:val="center"/>
        <w:rPr>
          <w:rFonts w:ascii="Times New Roman" w:hAnsi="Times New Roman"/>
          <w:sz w:val="28"/>
          <w:szCs w:val="28"/>
        </w:rPr>
      </w:pPr>
      <w:r w:rsidRPr="00D43B35">
        <w:rPr>
          <w:rFonts w:ascii="Times New Roman" w:hAnsi="Times New Roman"/>
          <w:sz w:val="28"/>
          <w:szCs w:val="28"/>
        </w:rPr>
        <w:t>Краснодарского края</w:t>
      </w:r>
      <w:r w:rsidRPr="00D43B35">
        <w:rPr>
          <w:rFonts w:ascii="Times New Roman" w:hAnsi="Times New Roman"/>
          <w:sz w:val="28"/>
          <w:szCs w:val="28"/>
        </w:rPr>
        <w:t>»</w:t>
      </w:r>
    </w:p>
    <w:p w14:paraId="370732F9" w14:textId="4B22B7E5" w:rsidR="00E93382" w:rsidRPr="00D43B35" w:rsidRDefault="00E93382" w:rsidP="00D43B35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14:paraId="221264A8" w14:textId="77777777" w:rsidR="00DD373B" w:rsidRPr="00E93382" w:rsidRDefault="00DD373B" w:rsidP="00DD373B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991CF8" w14:paraId="20C1DC40" w14:textId="77777777">
        <w:tc>
          <w:tcPr>
            <w:tcW w:w="4361" w:type="dxa"/>
          </w:tcPr>
          <w:p w14:paraId="537A5B1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386" w:type="dxa"/>
          </w:tcPr>
          <w:p w14:paraId="18055CB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991CF8" w14:paraId="5F43546C" w14:textId="77777777">
        <w:tc>
          <w:tcPr>
            <w:tcW w:w="4361" w:type="dxa"/>
          </w:tcPr>
          <w:p w14:paraId="482B56F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386" w:type="dxa"/>
          </w:tcPr>
          <w:p w14:paraId="046AFEF2" w14:textId="517C2A1F" w:rsidR="00D43B35" w:rsidRPr="00D43B35" w:rsidRDefault="0004582E" w:rsidP="00D43B35">
            <w:pPr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B35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E93382" w:rsidRPr="00D43B35">
              <w:rPr>
                <w:rFonts w:ascii="Times New Roman" w:hAnsi="Times New Roman"/>
                <w:sz w:val="24"/>
                <w:szCs w:val="24"/>
              </w:rPr>
              <w:t>решения Совета</w:t>
            </w:r>
            <w:r w:rsidRPr="00D43B35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Ленинградский район </w:t>
            </w:r>
            <w:r w:rsidR="00D43B35" w:rsidRPr="00D43B35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муниципального образования     Ленинградский район от 27 декабря 2017 г. № 103 «Об утверждении Правил землепользования и застройки территории Крыловского сельского поселения Ленинградского района Краснодарского края»</w:t>
            </w:r>
          </w:p>
          <w:p w14:paraId="1835B3E7" w14:textId="17C32F4E" w:rsidR="006F5F29" w:rsidRPr="00DD373B" w:rsidRDefault="006F5F29" w:rsidP="00D4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01BFC57" w14:textId="77777777">
        <w:tc>
          <w:tcPr>
            <w:tcW w:w="4361" w:type="dxa"/>
          </w:tcPr>
          <w:p w14:paraId="350A9338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386" w:type="dxa"/>
          </w:tcPr>
          <w:p w14:paraId="71BE98F7" w14:textId="429782A4" w:rsidR="00991CF8" w:rsidRDefault="00D43B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4242">
              <w:rPr>
                <w:rFonts w:ascii="Times New Roman" w:hAnsi="Times New Roman"/>
                <w:sz w:val="24"/>
                <w:szCs w:val="24"/>
              </w:rPr>
              <w:t>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архитектуры и градостроительства</w:t>
            </w:r>
            <w:r w:rsidR="006B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82E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</w:p>
          <w:p w14:paraId="37FF42D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385AC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CF8" w14:paraId="4EEF2AC8" w14:textId="77777777">
        <w:tc>
          <w:tcPr>
            <w:tcW w:w="4361" w:type="dxa"/>
          </w:tcPr>
          <w:p w14:paraId="0CAC5BD1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обнаружении либо отсутствии в МПА (проекте МПА) коррупциогенных факторов</w:t>
            </w:r>
          </w:p>
          <w:p w14:paraId="4B4B1BF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7CD80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7863B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95BE17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A600E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3E1E9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E85E8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213DC18" w14:textId="3605FA3C" w:rsidR="00991CF8" w:rsidRPr="006B506D" w:rsidRDefault="0004582E" w:rsidP="00D43B35">
            <w:pPr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Коррупционные факторы в 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93382">
              <w:rPr>
                <w:rFonts w:ascii="Times New Roman" w:hAnsi="Times New Roman"/>
                <w:sz w:val="24"/>
                <w:szCs w:val="24"/>
              </w:rPr>
              <w:t>е</w:t>
            </w:r>
            <w:r w:rsidR="00E93382" w:rsidRPr="00E93382">
              <w:rPr>
                <w:rFonts w:ascii="Times New Roman" w:hAnsi="Times New Roman"/>
                <w:sz w:val="24"/>
                <w:szCs w:val="24"/>
              </w:rPr>
              <w:t xml:space="preserve"> решения Совета муниципального образования Ленинградский район </w:t>
            </w:r>
            <w:r w:rsidR="00D43B35" w:rsidRPr="00D43B35"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муниципального образования     Ленинградский район от 27 декабря 2017 г. № 103 «Об утверждении Правил землепользования и застройки территории Крыловского сельского поселения Ленинградского района Краснодарского края»</w:t>
            </w:r>
            <w:r w:rsidR="00D43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обнаружены.</w:t>
            </w:r>
          </w:p>
        </w:tc>
      </w:tr>
      <w:tr w:rsidR="00991CF8" w14:paraId="230CC895" w14:textId="77777777">
        <w:tc>
          <w:tcPr>
            <w:tcW w:w="4361" w:type="dxa"/>
          </w:tcPr>
          <w:p w14:paraId="48491EF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*Наименование коррупциогенного фактора в соответствии с Методикой.</w:t>
            </w:r>
          </w:p>
        </w:tc>
        <w:tc>
          <w:tcPr>
            <w:tcW w:w="5386" w:type="dxa"/>
          </w:tcPr>
          <w:p w14:paraId="3836A2B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991CF8" w14:paraId="3949252E" w14:textId="77777777">
        <w:tc>
          <w:tcPr>
            <w:tcW w:w="4361" w:type="dxa"/>
          </w:tcPr>
          <w:p w14:paraId="3C77B2E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коррупциогенный фактор, либо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</w:p>
        </w:tc>
        <w:tc>
          <w:tcPr>
            <w:tcW w:w="5386" w:type="dxa"/>
          </w:tcPr>
          <w:p w14:paraId="5717194A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20FC4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38A8D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70D7B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0CDB62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991CF8" w14:paraId="1345BED5" w14:textId="77777777">
        <w:tc>
          <w:tcPr>
            <w:tcW w:w="4361" w:type="dxa"/>
          </w:tcPr>
          <w:p w14:paraId="462422BD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Предложение о способе устранения обнаруженных коррупциогенных факторов.</w:t>
            </w:r>
          </w:p>
        </w:tc>
        <w:tc>
          <w:tcPr>
            <w:tcW w:w="5386" w:type="dxa"/>
          </w:tcPr>
          <w:p w14:paraId="73557C02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834047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991CF8" w14:paraId="0AE0A3CF" w14:textId="77777777">
        <w:tc>
          <w:tcPr>
            <w:tcW w:w="4361" w:type="dxa"/>
          </w:tcPr>
          <w:p w14:paraId="75B6BF74" w14:textId="77777777" w:rsidR="00991CF8" w:rsidRDefault="0004582E">
            <w:pPr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386" w:type="dxa"/>
          </w:tcPr>
          <w:p w14:paraId="7EDBA951" w14:textId="77777777" w:rsidR="00991CF8" w:rsidRDefault="009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FB8315" w14:textId="77777777" w:rsidR="00991CF8" w:rsidRDefault="000458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14:paraId="66F8F43E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7BEE9A1" w14:textId="77777777" w:rsidR="00991CF8" w:rsidRDefault="00045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>.</w:t>
      </w:r>
    </w:p>
    <w:p w14:paraId="7215B009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450F2E7F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277A742" w14:textId="77777777" w:rsidR="00991CF8" w:rsidRDefault="00991CF8">
      <w:pPr>
        <w:jc w:val="both"/>
        <w:rPr>
          <w:rFonts w:ascii="Times New Roman" w:hAnsi="Times New Roman"/>
          <w:sz w:val="24"/>
          <w:szCs w:val="24"/>
        </w:rPr>
      </w:pPr>
    </w:p>
    <w:p w14:paraId="7358891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14:paraId="2690D403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1D222CAB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Е.Ю.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Офицерова</w:t>
      </w:r>
    </w:p>
    <w:p w14:paraId="43184A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15F79AA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56F51E1C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1490F469" w14:textId="77777777" w:rsidR="00991CF8" w:rsidRDefault="00045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В.Н.Шерстобитов</w:t>
      </w:r>
      <w:proofErr w:type="spellEnd"/>
    </w:p>
    <w:p w14:paraId="17FD2AA0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665904BA" w14:textId="77777777" w:rsidR="00991CF8" w:rsidRDefault="00991CF8">
      <w:pPr>
        <w:jc w:val="both"/>
        <w:rPr>
          <w:rFonts w:ascii="Times New Roman" w:hAnsi="Times New Roman"/>
          <w:sz w:val="28"/>
          <w:szCs w:val="28"/>
        </w:rPr>
      </w:pPr>
    </w:p>
    <w:p w14:paraId="00175427" w14:textId="77777777" w:rsidR="00991CF8" w:rsidRDefault="00991CF8"/>
    <w:sectPr w:rsidR="00991CF8">
      <w:headerReference w:type="default" r:id="rId6"/>
      <w:pgSz w:w="11906" w:h="16838"/>
      <w:pgMar w:top="1258" w:right="85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A1DB" w14:textId="77777777" w:rsidR="000D229D" w:rsidRDefault="000D229D">
      <w:r>
        <w:separator/>
      </w:r>
    </w:p>
  </w:endnote>
  <w:endnote w:type="continuationSeparator" w:id="0">
    <w:p w14:paraId="5F5DB589" w14:textId="77777777" w:rsidR="000D229D" w:rsidRDefault="000D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89FF" w14:textId="77777777" w:rsidR="000D229D" w:rsidRDefault="000D229D">
      <w:r>
        <w:separator/>
      </w:r>
    </w:p>
  </w:footnote>
  <w:footnote w:type="continuationSeparator" w:id="0">
    <w:p w14:paraId="2EDC5CE0" w14:textId="77777777" w:rsidR="000D229D" w:rsidRDefault="000D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DD87" w14:textId="77777777" w:rsidR="00991CF8" w:rsidRDefault="0004582E">
    <w:pPr>
      <w:pStyle w:val="af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F8"/>
    <w:rsid w:val="0004339C"/>
    <w:rsid w:val="0004582E"/>
    <w:rsid w:val="00070394"/>
    <w:rsid w:val="000D229D"/>
    <w:rsid w:val="00434434"/>
    <w:rsid w:val="0048206D"/>
    <w:rsid w:val="00533082"/>
    <w:rsid w:val="005C684D"/>
    <w:rsid w:val="006B506D"/>
    <w:rsid w:val="006F5F29"/>
    <w:rsid w:val="0084030D"/>
    <w:rsid w:val="008F44BC"/>
    <w:rsid w:val="00983526"/>
    <w:rsid w:val="00991CF8"/>
    <w:rsid w:val="009E1527"/>
    <w:rsid w:val="00A04242"/>
    <w:rsid w:val="00AC3EBF"/>
    <w:rsid w:val="00B93685"/>
    <w:rsid w:val="00BC4761"/>
    <w:rsid w:val="00D43B35"/>
    <w:rsid w:val="00D874BE"/>
    <w:rsid w:val="00DD373B"/>
    <w:rsid w:val="00DE72C3"/>
    <w:rsid w:val="00E46D21"/>
    <w:rsid w:val="00E93382"/>
    <w:rsid w:val="00EC74F3"/>
    <w:rsid w:val="00F4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2B78"/>
  <w15:docId w15:val="{332093B6-BE40-401E-A762-6D95C17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Body Text"/>
    <w:basedOn w:val="a"/>
    <w:link w:val="af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PMingLiU" w:hAnsi="Calibri" w:cs="Times New Roman"/>
      <w:lang w:eastAsia="ru-RU"/>
    </w:r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Cs w:val="20"/>
      <w:lang w:eastAsia="zh-CN"/>
    </w:rPr>
  </w:style>
  <w:style w:type="character" w:customStyle="1" w:styleId="14">
    <w:name w:val="Выделение1"/>
    <w:uiPriority w:val="99"/>
    <w:qFormat/>
    <w:rsid w:val="00DD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2024-03-12T10:49:00Z</cp:lastPrinted>
  <dcterms:created xsi:type="dcterms:W3CDTF">2024-01-29T07:31:00Z</dcterms:created>
  <dcterms:modified xsi:type="dcterms:W3CDTF">2024-03-12T10:49:00Z</dcterms:modified>
</cp:coreProperties>
</file>