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widowControl w:val="1"/>
        <w:spacing w:after="0" w:line="276" w:lineRule="auto"/>
        <w:ind/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Проект</w:t>
      </w:r>
      <w:r>
        <w:rPr>
          <w:rFonts w:ascii="Times New Roman" w:hAnsi="Times New Roman"/>
          <w:sz w:val="36"/>
        </w:rPr>
        <w:t xml:space="preserve"> местных инициатив</w:t>
      </w:r>
    </w:p>
    <w:p w14:paraId="02000000">
      <w:pPr>
        <w:widowControl w:val="1"/>
        <w:spacing w:after="0" w:line="240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«Благоустройство общественной территории в пос. Образцовый»</w:t>
      </w:r>
    </w:p>
    <w:p w14:paraId="03000000">
      <w:pPr>
        <w:widowControl w:val="1"/>
        <w:spacing w:after="0" w:line="240" w:lineRule="auto"/>
        <w:ind/>
        <w:jc w:val="center"/>
        <w:rPr>
          <w:rFonts w:ascii="Times New Roman" w:hAnsi="Times New Roman"/>
          <w:b w:val="1"/>
          <w:sz w:val="36"/>
          <w:u w:val="single"/>
        </w:rPr>
      </w:pPr>
    </w:p>
    <w:p w14:paraId="04000000">
      <w:pPr>
        <w:widowControl w:val="1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sz w:val="28"/>
        </w:rPr>
        <w:t>1. </w:t>
      </w:r>
      <w:r>
        <w:rPr>
          <w:rFonts w:ascii="Times New Roman" w:hAnsi="Times New Roman"/>
          <w:b w:val="1"/>
          <w:sz w:val="28"/>
        </w:rPr>
        <w:t>Руководитель инициативной группы</w:t>
      </w:r>
      <w:r>
        <w:rPr>
          <w:rFonts w:ascii="Times New Roman" w:hAnsi="Times New Roman"/>
          <w:b w:val="1"/>
          <w:sz w:val="28"/>
        </w:rPr>
        <w:t>:</w:t>
      </w:r>
      <w:r>
        <w:rPr>
          <w:rFonts w:ascii="Times New Roman" w:hAnsi="Times New Roman"/>
          <w:b w:val="1"/>
          <w:sz w:val="28"/>
        </w:rPr>
        <w:t xml:space="preserve"> </w:t>
      </w:r>
      <w:bookmarkStart w:id="1" w:name="_Hlk188887239"/>
      <w:r>
        <w:rPr>
          <w:rFonts w:ascii="Times New Roman" w:hAnsi="Times New Roman"/>
          <w:color w:val="000000"/>
          <w:sz w:val="28"/>
        </w:rPr>
        <w:t>Котова Анастасия Валериевна – завуч по учебно-воспитательной работе МБОУ СОШ № 9.</w:t>
      </w:r>
    </w:p>
    <w:p w14:paraId="05000000">
      <w:pPr>
        <w:widowControl w:val="1"/>
        <w:spacing w:after="0" w:line="240" w:lineRule="auto"/>
        <w:ind/>
        <w:jc w:val="both"/>
        <w:rPr>
          <w:rFonts w:ascii="Times New Roman" w:hAnsi="Times New Roman"/>
          <w:sz w:val="28"/>
        </w:rPr>
      </w:pPr>
      <w:bookmarkEnd w:id="1"/>
      <w:r>
        <w:rPr>
          <w:rFonts w:ascii="Times New Roman" w:hAnsi="Times New Roman"/>
          <w:b w:val="1"/>
          <w:sz w:val="28"/>
        </w:rPr>
        <w:t>2. </w:t>
      </w:r>
      <w:r>
        <w:rPr>
          <w:rFonts w:ascii="Times New Roman" w:hAnsi="Times New Roman"/>
          <w:b w:val="1"/>
          <w:sz w:val="28"/>
        </w:rPr>
        <w:t>Адрес реализации</w:t>
      </w:r>
      <w:r>
        <w:rPr>
          <w:rFonts w:ascii="Times New Roman" w:hAnsi="Times New Roman"/>
          <w:b w:val="1"/>
          <w:sz w:val="28"/>
        </w:rPr>
        <w:t xml:space="preserve"> проекта: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sz w:val="28"/>
        </w:rPr>
        <w:t>Ленинградский муниципальный округ, поселок Образцовый</w:t>
      </w:r>
    </w:p>
    <w:p w14:paraId="06000000">
      <w:pPr>
        <w:widowControl w:val="1"/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sz w:val="28"/>
        </w:rPr>
        <w:t>3. </w:t>
      </w:r>
      <w:r>
        <w:rPr>
          <w:rFonts w:ascii="Times New Roman" w:hAnsi="Times New Roman"/>
          <w:b w:val="1"/>
          <w:sz w:val="28"/>
        </w:rPr>
        <w:t>Сумма</w:t>
      </w:r>
      <w:r>
        <w:rPr>
          <w:rFonts w:ascii="Times New Roman" w:hAnsi="Times New Roman"/>
          <w:b w:val="1"/>
          <w:sz w:val="28"/>
        </w:rPr>
        <w:t>:</w:t>
      </w:r>
      <w:r>
        <w:rPr>
          <w:rFonts w:ascii="Times New Roman" w:hAnsi="Times New Roman"/>
          <w:b w:val="1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2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994 357,06</w:t>
      </w:r>
      <w:r>
        <w:rPr>
          <w:color w:val="000000"/>
        </w:rPr>
        <w:t xml:space="preserve"> </w:t>
      </w:r>
      <w:r>
        <w:rPr>
          <w:rFonts w:ascii="Times New Roman" w:hAnsi="Times New Roman"/>
          <w:color w:val="000000"/>
          <w:sz w:val="28"/>
        </w:rPr>
        <w:t>рублей</w:t>
      </w:r>
    </w:p>
    <w:p w14:paraId="07000000">
      <w:pPr>
        <w:widowControl w:val="1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4. </w:t>
      </w:r>
      <w:r>
        <w:rPr>
          <w:rFonts w:ascii="Times New Roman" w:hAnsi="Times New Roman"/>
          <w:b w:val="1"/>
          <w:sz w:val="28"/>
        </w:rPr>
        <w:t>Описание проекта: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благоустройство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общественной территории п. Образцовый, Ленинградского района (благоустройство места захоронения усопших) с </w:t>
      </w:r>
      <w:r>
        <w:rPr>
          <w:rFonts w:ascii="Times New Roman" w:hAnsi="Times New Roman"/>
          <w:sz w:val="28"/>
        </w:rPr>
        <w:t>замен</w:t>
      </w:r>
      <w:r>
        <w:rPr>
          <w:rFonts w:ascii="Times New Roman" w:hAnsi="Times New Roman"/>
          <w:sz w:val="28"/>
        </w:rPr>
        <w:t>ой</w:t>
      </w:r>
      <w:r>
        <w:rPr>
          <w:rFonts w:ascii="Times New Roman" w:hAnsi="Times New Roman"/>
          <w:sz w:val="28"/>
        </w:rPr>
        <w:t xml:space="preserve"> старого забора на металл</w:t>
      </w:r>
      <w:r>
        <w:rPr>
          <w:rFonts w:ascii="Times New Roman" w:hAnsi="Times New Roman"/>
          <w:sz w:val="28"/>
        </w:rPr>
        <w:t>ические решетчатые</w:t>
      </w:r>
      <w:r>
        <w:rPr>
          <w:rFonts w:ascii="Times New Roman" w:hAnsi="Times New Roman"/>
          <w:sz w:val="28"/>
        </w:rPr>
        <w:t xml:space="preserve"> панели высотой более 2 метров, калиток (2 штуки), навеска распашных ворот из готовых металлических решетчатых панелей, устройство покрытия (дорога, стоянка), установка уборной на 2 очка (из профильного листа).</w:t>
      </w:r>
    </w:p>
    <w:p w14:paraId="08000000">
      <w:pPr>
        <w:widowControl w:val="1"/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5. </w:t>
      </w:r>
      <w:r>
        <w:rPr>
          <w:rFonts w:ascii="Times New Roman" w:hAnsi="Times New Roman"/>
          <w:b w:val="1"/>
          <w:sz w:val="28"/>
        </w:rPr>
        <w:t>Количество благополучателей: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1</w:t>
      </w:r>
      <w:r>
        <w:rPr>
          <w:rFonts w:ascii="Times New Roman" w:hAnsi="Times New Roman"/>
          <w:color w:val="000000"/>
          <w:sz w:val="28"/>
        </w:rPr>
        <w:t>669</w:t>
      </w:r>
      <w:r>
        <w:rPr>
          <w:rFonts w:ascii="Times New Roman" w:hAnsi="Times New Roman"/>
          <w:color w:val="FF0000"/>
          <w:sz w:val="28"/>
        </w:rPr>
        <w:t xml:space="preserve"> </w:t>
      </w:r>
      <w:r>
        <w:rPr>
          <w:rFonts w:ascii="Times New Roman" w:hAnsi="Times New Roman"/>
          <w:sz w:val="28"/>
        </w:rPr>
        <w:t>человек (</w:t>
      </w:r>
      <w:r>
        <w:rPr>
          <w:rFonts w:ascii="Times New Roman" w:hAnsi="Times New Roman"/>
          <w:sz w:val="28"/>
        </w:rPr>
        <w:t>100</w:t>
      </w:r>
      <w:r>
        <w:rPr>
          <w:rFonts w:ascii="Times New Roman" w:hAnsi="Times New Roman"/>
          <w:sz w:val="28"/>
        </w:rPr>
        <w:t>%)</w:t>
      </w:r>
    </w:p>
    <w:p w14:paraId="09000000">
      <w:pPr>
        <w:widowControl w:val="1"/>
        <w:spacing w:after="0" w:line="276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6. </w:t>
      </w:r>
      <w:r>
        <w:rPr>
          <w:rFonts w:ascii="Times New Roman" w:hAnsi="Times New Roman"/>
          <w:b w:val="1"/>
          <w:sz w:val="28"/>
        </w:rPr>
        <w:t>Визуализация проекта</w:t>
      </w:r>
      <w:r>
        <w:rPr>
          <w:rFonts w:ascii="Times New Roman" w:hAnsi="Times New Roman"/>
          <w:b w:val="1"/>
          <w:sz w:val="28"/>
        </w:rPr>
        <w:t>:</w:t>
      </w:r>
    </w:p>
    <w:p w14:paraId="0A000000">
      <w:pPr>
        <w:widowControl w:val="1"/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2900298" cy="2069971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2900298" cy="2069971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 </w:t>
      </w:r>
      <w:r>
        <w:rPr>
          <w:rFonts w:ascii="Times New Roman" w:hAnsi="Times New Roman"/>
          <w:sz w:val="28"/>
        </w:rPr>
        <w:drawing>
          <wp:inline>
            <wp:extent cx="2548890" cy="1986026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2548890" cy="198602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B000000">
      <w:pPr>
        <w:widowControl w:val="1"/>
        <w:spacing w:after="0" w:line="276" w:lineRule="auto"/>
        <w:ind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  <w:r>
        <w:rPr>
          <w:rFonts w:ascii="Times New Roman" w:hAnsi="Times New Roman"/>
          <w:b w:val="1"/>
          <w:sz w:val="28"/>
        </w:rPr>
        <w:t xml:space="preserve"> </w:t>
      </w:r>
      <w:r>
        <w:rPr>
          <w:rStyle w:val="Style_1_ch"/>
          <w:rFonts w:ascii="Times New Roman" w:hAnsi="Times New Roman"/>
          <w:color w:val="000000"/>
          <w:sz w:val="0"/>
          <w:highlight w:val="black"/>
          <w:u w:color="000000"/>
        </w:rPr>
        <w:t xml:space="preserve"> </w:t>
      </w:r>
      <w:r>
        <w:rPr>
          <w:rStyle w:val="Style_1_ch"/>
          <w:rFonts w:ascii="Times New Roman" w:hAnsi="Times New Roman"/>
          <w:color w:val="000000"/>
          <w:sz w:val="0"/>
          <w:highlight w:val="black"/>
          <w:u w:color="000000"/>
        </w:rPr>
        <w:t xml:space="preserve">                                                                         </w:t>
      </w:r>
    </w:p>
    <w:p w14:paraId="0C000000">
      <w:pPr>
        <w:widowControl w:val="1"/>
        <w:spacing w:after="0" w:line="276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7. </w:t>
      </w:r>
      <w:r>
        <w:rPr>
          <w:rFonts w:ascii="Times New Roman" w:hAnsi="Times New Roman"/>
          <w:b w:val="1"/>
          <w:sz w:val="28"/>
        </w:rPr>
        <w:t xml:space="preserve">Фото </w:t>
      </w:r>
      <w:r>
        <w:rPr>
          <w:rFonts w:ascii="Times New Roman" w:hAnsi="Times New Roman"/>
          <w:b w:val="1"/>
          <w:sz w:val="28"/>
        </w:rPr>
        <w:t xml:space="preserve">объекта </w:t>
      </w:r>
      <w:r>
        <w:rPr>
          <w:rFonts w:ascii="Times New Roman" w:hAnsi="Times New Roman"/>
          <w:b w:val="1"/>
          <w:sz w:val="28"/>
        </w:rPr>
        <w:t>до реализации проекта</w:t>
      </w:r>
      <w:r>
        <w:rPr>
          <w:rFonts w:ascii="Times New Roman" w:hAnsi="Times New Roman"/>
          <w:b w:val="1"/>
          <w:sz w:val="28"/>
        </w:rPr>
        <w:t>:</w:t>
      </w:r>
    </w:p>
    <w:p w14:paraId="0D000000">
      <w:pPr>
        <w:widowControl w:val="1"/>
        <w:spacing w:after="0" w:line="276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drawing>
          <wp:inline>
            <wp:extent cx="2716910" cy="2251583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2716910" cy="2251583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sz w:val="28"/>
        </w:rPr>
        <w:t xml:space="preserve">   </w:t>
      </w:r>
      <w:r>
        <w:rPr>
          <w:rFonts w:ascii="Times New Roman" w:hAnsi="Times New Roman"/>
          <w:b w:val="1"/>
          <w:sz w:val="28"/>
        </w:rPr>
        <w:drawing>
          <wp:inline>
            <wp:extent cx="2776855" cy="2241844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2776855" cy="224184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E000000">
      <w:pPr>
        <w:widowControl w:val="1"/>
        <w:spacing w:after="0" w:line="276" w:lineRule="auto"/>
        <w:ind/>
        <w:jc w:val="both"/>
        <w:rPr>
          <w:rFonts w:ascii="Times New Roman" w:hAnsi="Times New Roman"/>
          <w:b w:val="1"/>
          <w:sz w:val="28"/>
        </w:rPr>
      </w:pPr>
    </w:p>
    <w:sectPr>
      <w:pgSz w:h="16838" w:orient="portrait" w:w="11906"/>
      <w:pgMar w:bottom="567" w:footer="709" w:gutter="0" w:header="709" w:left="1701" w:right="567" w:top="1134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9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0"/>
      </w:rPr>
    </w:rPrDefault>
    <w:pPrDefault>
      <w:pPr>
        <w:widowControl w:val="1"/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widowControl w:val="1"/>
      <w:spacing w:after="160" w:line="264" w:lineRule="auto"/>
      <w:ind/>
    </w:pPr>
    <w:rPr>
      <w:sz w:val="22"/>
    </w:rPr>
  </w:style>
  <w:style w:default="1" w:styleId="Style_1_ch" w:type="character">
    <w:name w:val="Normal"/>
    <w:link w:val="Style_1"/>
    <w:rPr>
      <w:sz w:val="22"/>
    </w:rPr>
  </w:style>
  <w:style w:styleId="Style_2" w:type="paragraph">
    <w:name w:val="toc 2"/>
    <w:next w:val="Style_1"/>
    <w:link w:val="Style_2_ch"/>
    <w:uiPriority w:val="39"/>
    <w:pPr>
      <w:widowControl w:val="1"/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footer"/>
    <w:basedOn w:val="Style_1"/>
    <w:link w:val="Style_3_ch"/>
    <w:pPr>
      <w:widowControl w:val="1"/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3_ch" w:type="character">
    <w:name w:val="footer"/>
    <w:basedOn w:val="Style_1_ch"/>
    <w:link w:val="Style_3"/>
  </w:style>
  <w:style w:styleId="Style_4" w:type="paragraph">
    <w:name w:val="toc 4"/>
    <w:next w:val="Style_1"/>
    <w:link w:val="Style_4_ch"/>
    <w:uiPriority w:val="39"/>
    <w:pPr>
      <w:widowControl w:val="1"/>
      <w:ind w:firstLine="0" w:left="600"/>
      <w:jc w:val="left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toc 6"/>
    <w:next w:val="Style_1"/>
    <w:link w:val="Style_5_ch"/>
    <w:uiPriority w:val="39"/>
    <w:pPr>
      <w:widowControl w:val="1"/>
      <w:ind w:firstLine="0" w:left="1000"/>
      <w:jc w:val="left"/>
    </w:pPr>
    <w:rPr>
      <w:rFonts w:ascii="XO Thames" w:hAnsi="XO Thames"/>
      <w:sz w:val="28"/>
    </w:rPr>
  </w:style>
  <w:style w:styleId="Style_5_ch" w:type="character">
    <w:name w:val="toc 6"/>
    <w:link w:val="Style_5"/>
    <w:rPr>
      <w:rFonts w:ascii="XO Thames" w:hAnsi="XO Thames"/>
      <w:sz w:val="28"/>
    </w:rPr>
  </w:style>
  <w:style w:styleId="Style_6" w:type="paragraph">
    <w:name w:val="toc 7"/>
    <w:next w:val="Style_1"/>
    <w:link w:val="Style_6_ch"/>
    <w:uiPriority w:val="39"/>
    <w:pPr>
      <w:widowControl w:val="1"/>
      <w:ind w:firstLine="0" w:left="1200"/>
      <w:jc w:val="left"/>
    </w:pPr>
    <w:rPr>
      <w:rFonts w:ascii="XO Thames" w:hAnsi="XO Thames"/>
      <w:sz w:val="28"/>
    </w:rPr>
  </w:style>
  <w:style w:styleId="Style_6_ch" w:type="character">
    <w:name w:val="toc 7"/>
    <w:link w:val="Style_6"/>
    <w:rPr>
      <w:rFonts w:ascii="XO Thames" w:hAnsi="XO Thames"/>
      <w:sz w:val="28"/>
    </w:rPr>
  </w:style>
  <w:style w:styleId="Style_7" w:type="paragraph">
    <w:name w:val="Endnote"/>
    <w:link w:val="Style_7_ch"/>
    <w:pPr>
      <w:widowControl w:val="1"/>
      <w:ind w:firstLine="851" w:left="0"/>
      <w:jc w:val="both"/>
    </w:pPr>
    <w:rPr>
      <w:rFonts w:ascii="XO Thames" w:hAnsi="XO Thames"/>
      <w:sz w:val="22"/>
    </w:rPr>
  </w:style>
  <w:style w:styleId="Style_7_ch" w:type="character">
    <w:name w:val="Endnote"/>
    <w:link w:val="Style_7"/>
    <w:rPr>
      <w:rFonts w:ascii="XO Thames" w:hAnsi="XO Thames"/>
      <w:sz w:val="22"/>
    </w:rPr>
  </w:style>
  <w:style w:styleId="Style_8" w:type="paragraph">
    <w:name w:val="heading 3"/>
    <w:next w:val="Style_1"/>
    <w:link w:val="Style_8_ch"/>
    <w:uiPriority w:val="9"/>
    <w:qFormat/>
    <w:pPr>
      <w:widowControl w:val="1"/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8_ch" w:type="character">
    <w:name w:val="heading 3"/>
    <w:link w:val="Style_8"/>
    <w:rPr>
      <w:rFonts w:ascii="XO Thames" w:hAnsi="XO Thames"/>
      <w:b w:val="1"/>
      <w:sz w:val="26"/>
    </w:rPr>
  </w:style>
  <w:style w:styleId="Style_9" w:type="paragraph">
    <w:name w:val="header"/>
    <w:basedOn w:val="Style_1"/>
    <w:link w:val="Style_9_ch"/>
    <w:pPr>
      <w:widowControl w:val="1"/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9_ch" w:type="character">
    <w:name w:val="header"/>
    <w:basedOn w:val="Style_1_ch"/>
    <w:link w:val="Style_9"/>
  </w:style>
  <w:style w:styleId="Style_10" w:type="paragraph">
    <w:name w:val="toc 3"/>
    <w:next w:val="Style_1"/>
    <w:link w:val="Style_10_ch"/>
    <w:uiPriority w:val="39"/>
    <w:pPr>
      <w:widowControl w:val="1"/>
      <w:ind w:firstLine="0" w:left="400"/>
      <w:jc w:val="left"/>
    </w:pPr>
    <w:rPr>
      <w:rFonts w:ascii="XO Thames" w:hAnsi="XO Thames"/>
      <w:sz w:val="28"/>
    </w:rPr>
  </w:style>
  <w:style w:styleId="Style_10_ch" w:type="character">
    <w:name w:val="toc 3"/>
    <w:link w:val="Style_10"/>
    <w:rPr>
      <w:rFonts w:ascii="XO Thames" w:hAnsi="XO Thames"/>
      <w:sz w:val="28"/>
    </w:rPr>
  </w:style>
  <w:style w:styleId="Style_11" w:type="paragraph">
    <w:name w:val="Default Paragraph Font"/>
    <w:link w:val="Style_11_ch"/>
  </w:style>
  <w:style w:styleId="Style_11_ch" w:type="character">
    <w:name w:val="Default Paragraph Font"/>
    <w:link w:val="Style_11"/>
  </w:style>
  <w:style w:styleId="Style_12" w:type="paragraph">
    <w:name w:val="heading 5"/>
    <w:next w:val="Style_1"/>
    <w:link w:val="Style_12_ch"/>
    <w:uiPriority w:val="9"/>
    <w:qFormat/>
    <w:pPr>
      <w:widowControl w:val="1"/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2_ch" w:type="character">
    <w:name w:val="heading 5"/>
    <w:link w:val="Style_12"/>
    <w:rPr>
      <w:rFonts w:ascii="XO Thames" w:hAnsi="XO Thames"/>
      <w:b w:val="1"/>
      <w:sz w:val="22"/>
    </w:rPr>
  </w:style>
  <w:style w:styleId="Style_13" w:type="paragraph">
    <w:name w:val="heading 1"/>
    <w:next w:val="Style_1"/>
    <w:link w:val="Style_13_ch"/>
    <w:uiPriority w:val="9"/>
    <w:qFormat/>
    <w:pPr>
      <w:widowControl w:val="1"/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3_ch" w:type="character">
    <w:name w:val="heading 1"/>
    <w:link w:val="Style_13"/>
    <w:rPr>
      <w:rFonts w:ascii="XO Thames" w:hAnsi="XO Thames"/>
      <w:b w:val="1"/>
      <w:sz w:val="32"/>
    </w:rPr>
  </w:style>
  <w:style w:styleId="Style_14" w:type="paragraph">
    <w:name w:val="Hyperlink"/>
    <w:link w:val="Style_14_ch"/>
    <w:rPr>
      <w:color w:val="0000FF"/>
      <w:u w:val="single"/>
    </w:rPr>
  </w:style>
  <w:style w:styleId="Style_14_ch" w:type="character">
    <w:name w:val="Hyperlink"/>
    <w:link w:val="Style_14"/>
    <w:rPr>
      <w:color w:val="0000FF"/>
      <w:u w:val="single"/>
    </w:rPr>
  </w:style>
  <w:style w:styleId="Style_15" w:type="paragraph">
    <w:name w:val="Footnote"/>
    <w:link w:val="Style_15_ch"/>
    <w:pPr>
      <w:widowControl w:val="1"/>
      <w:ind w:firstLine="851" w:left="0"/>
      <w:jc w:val="both"/>
    </w:pPr>
    <w:rPr>
      <w:rFonts w:ascii="XO Thames" w:hAnsi="XO Thames"/>
      <w:sz w:val="22"/>
    </w:rPr>
  </w:style>
  <w:style w:styleId="Style_15_ch" w:type="character">
    <w:name w:val="Footnote"/>
    <w:link w:val="Style_15"/>
    <w:rPr>
      <w:rFonts w:ascii="XO Thames" w:hAnsi="XO Thames"/>
      <w:sz w:val="22"/>
    </w:rPr>
  </w:style>
  <w:style w:styleId="Style_16" w:type="paragraph">
    <w:name w:val="toc 1"/>
    <w:next w:val="Style_1"/>
    <w:link w:val="Style_16_ch"/>
    <w:uiPriority w:val="39"/>
    <w:pPr>
      <w:widowControl w:val="1"/>
      <w:ind w:firstLine="0" w:left="0"/>
      <w:jc w:val="left"/>
    </w:pPr>
    <w:rPr>
      <w:rFonts w:ascii="XO Thames" w:hAnsi="XO Thames"/>
      <w:b w:val="1"/>
      <w:sz w:val="28"/>
    </w:rPr>
  </w:style>
  <w:style w:styleId="Style_16_ch" w:type="character">
    <w:name w:val="toc 1"/>
    <w:link w:val="Style_16"/>
    <w:rPr>
      <w:rFonts w:ascii="XO Thames" w:hAnsi="XO Thames"/>
      <w:b w:val="1"/>
      <w:sz w:val="28"/>
    </w:rPr>
  </w:style>
  <w:style w:styleId="Style_17" w:type="paragraph">
    <w:name w:val="Header and Footer"/>
    <w:link w:val="Style_17_ch"/>
    <w:pPr>
      <w:widowControl w:val="1"/>
      <w:spacing w:line="240" w:lineRule="auto"/>
      <w:ind/>
      <w:jc w:val="both"/>
    </w:pPr>
    <w:rPr>
      <w:rFonts w:ascii="XO Thames" w:hAnsi="XO Thames"/>
      <w:sz w:val="28"/>
    </w:rPr>
  </w:style>
  <w:style w:styleId="Style_17_ch" w:type="character">
    <w:name w:val="Header and Footer"/>
    <w:link w:val="Style_17"/>
    <w:rPr>
      <w:rFonts w:ascii="XO Thames" w:hAnsi="XO Thames"/>
      <w:sz w:val="28"/>
    </w:rPr>
  </w:style>
  <w:style w:styleId="Style_18" w:type="paragraph">
    <w:name w:val="Balloon Text"/>
    <w:basedOn w:val="Style_1"/>
    <w:link w:val="Style_18_ch"/>
    <w:pPr>
      <w:widowControl w:val="1"/>
      <w:spacing w:after="0" w:line="240" w:lineRule="auto"/>
      <w:ind/>
    </w:pPr>
    <w:rPr>
      <w:rFonts w:ascii="Segoe UI" w:hAnsi="Segoe UI"/>
      <w:sz w:val="18"/>
    </w:rPr>
  </w:style>
  <w:style w:styleId="Style_18_ch" w:type="character">
    <w:name w:val="Balloon Text"/>
    <w:basedOn w:val="Style_1_ch"/>
    <w:link w:val="Style_18"/>
    <w:rPr>
      <w:rFonts w:ascii="Segoe UI" w:hAnsi="Segoe UI"/>
      <w:sz w:val="18"/>
    </w:rPr>
  </w:style>
  <w:style w:styleId="Style_19" w:type="paragraph">
    <w:name w:val="toc 9"/>
    <w:next w:val="Style_1"/>
    <w:link w:val="Style_19_ch"/>
    <w:uiPriority w:val="39"/>
    <w:pPr>
      <w:widowControl w:val="1"/>
      <w:ind w:firstLine="0" w:left="1600"/>
      <w:jc w:val="left"/>
    </w:pPr>
    <w:rPr>
      <w:rFonts w:ascii="XO Thames" w:hAnsi="XO Thames"/>
      <w:sz w:val="28"/>
    </w:rPr>
  </w:style>
  <w:style w:styleId="Style_19_ch" w:type="character">
    <w:name w:val="toc 9"/>
    <w:link w:val="Style_19"/>
    <w:rPr>
      <w:rFonts w:ascii="XO Thames" w:hAnsi="XO Thames"/>
      <w:sz w:val="28"/>
    </w:rPr>
  </w:style>
  <w:style w:styleId="Style_20" w:type="paragraph">
    <w:name w:val="Body text (2)"/>
    <w:basedOn w:val="Style_1"/>
    <w:link w:val="Style_20_ch"/>
    <w:pPr>
      <w:widowControl w:val="0"/>
      <w:spacing w:after="0" w:line="820" w:lineRule="exact"/>
      <w:ind/>
    </w:pPr>
    <w:rPr>
      <w:sz w:val="60"/>
    </w:rPr>
  </w:style>
  <w:style w:styleId="Style_20_ch" w:type="character">
    <w:name w:val="Body text (2)"/>
    <w:basedOn w:val="Style_1_ch"/>
    <w:link w:val="Style_20"/>
    <w:rPr>
      <w:sz w:val="60"/>
    </w:rPr>
  </w:style>
  <w:style w:styleId="Style_21" w:type="paragraph">
    <w:name w:val="toc 8"/>
    <w:next w:val="Style_1"/>
    <w:link w:val="Style_21_ch"/>
    <w:uiPriority w:val="39"/>
    <w:pPr>
      <w:widowControl w:val="1"/>
      <w:ind w:firstLine="0" w:left="1400"/>
      <w:jc w:val="left"/>
    </w:pPr>
    <w:rPr>
      <w:rFonts w:ascii="XO Thames" w:hAnsi="XO Thames"/>
      <w:sz w:val="28"/>
    </w:rPr>
  </w:style>
  <w:style w:styleId="Style_21_ch" w:type="character">
    <w:name w:val="toc 8"/>
    <w:link w:val="Style_21"/>
    <w:rPr>
      <w:rFonts w:ascii="XO Thames" w:hAnsi="XO Thames"/>
      <w:sz w:val="28"/>
    </w:rPr>
  </w:style>
  <w:style w:styleId="Style_22" w:type="paragraph">
    <w:name w:val="toc 5"/>
    <w:next w:val="Style_1"/>
    <w:link w:val="Style_22_ch"/>
    <w:uiPriority w:val="39"/>
    <w:pPr>
      <w:widowControl w:val="1"/>
      <w:ind w:firstLine="0" w:left="800"/>
      <w:jc w:val="left"/>
    </w:pPr>
    <w:rPr>
      <w:rFonts w:ascii="XO Thames" w:hAnsi="XO Thames"/>
      <w:sz w:val="28"/>
    </w:rPr>
  </w:style>
  <w:style w:styleId="Style_22_ch" w:type="character">
    <w:name w:val="toc 5"/>
    <w:link w:val="Style_22"/>
    <w:rPr>
      <w:rFonts w:ascii="XO Thames" w:hAnsi="XO Thames"/>
      <w:sz w:val="28"/>
    </w:rPr>
  </w:style>
  <w:style w:styleId="Style_23" w:type="paragraph">
    <w:name w:val="Subtitle"/>
    <w:next w:val="Style_1"/>
    <w:link w:val="Style_23_ch"/>
    <w:uiPriority w:val="11"/>
    <w:qFormat/>
    <w:pPr>
      <w:widowControl w:val="1"/>
      <w:ind/>
      <w:jc w:val="both"/>
    </w:pPr>
    <w:rPr>
      <w:rFonts w:ascii="XO Thames" w:hAnsi="XO Thames"/>
      <w:i w:val="1"/>
      <w:sz w:val="24"/>
    </w:rPr>
  </w:style>
  <w:style w:styleId="Style_23_ch" w:type="character">
    <w:name w:val="Subtitle"/>
    <w:link w:val="Style_23"/>
    <w:rPr>
      <w:rFonts w:ascii="XO Thames" w:hAnsi="XO Thames"/>
      <w:i w:val="1"/>
      <w:sz w:val="24"/>
    </w:rPr>
  </w:style>
  <w:style w:styleId="Style_24" w:type="paragraph">
    <w:name w:val="Title"/>
    <w:next w:val="Style_1"/>
    <w:link w:val="Style_24_ch"/>
    <w:uiPriority w:val="10"/>
    <w:qFormat/>
    <w:pPr>
      <w:widowControl w:val="1"/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4_ch" w:type="character">
    <w:name w:val="Title"/>
    <w:link w:val="Style_24"/>
    <w:rPr>
      <w:rFonts w:ascii="XO Thames" w:hAnsi="XO Thames"/>
      <w:b w:val="1"/>
      <w:caps w:val="1"/>
      <w:sz w:val="40"/>
    </w:rPr>
  </w:style>
  <w:style w:styleId="Style_25" w:type="paragraph">
    <w:name w:val="heading 4"/>
    <w:next w:val="Style_1"/>
    <w:link w:val="Style_25_ch"/>
    <w:uiPriority w:val="9"/>
    <w:qFormat/>
    <w:pPr>
      <w:widowControl w:val="1"/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5_ch" w:type="character">
    <w:name w:val="heading 4"/>
    <w:link w:val="Style_25"/>
    <w:rPr>
      <w:rFonts w:ascii="XO Thames" w:hAnsi="XO Thames"/>
      <w:b w:val="1"/>
      <w:sz w:val="24"/>
    </w:rPr>
  </w:style>
  <w:style w:styleId="Style_26" w:type="paragraph">
    <w:name w:val="fontstyle01"/>
    <w:link w:val="Style_26_ch"/>
    <w:rPr>
      <w:rFonts w:ascii="TimesNewRomanPSMT" w:hAnsi="TimesNewRomanPSMT"/>
      <w:color w:val="000000"/>
      <w:sz w:val="28"/>
    </w:rPr>
  </w:style>
  <w:style w:styleId="Style_26_ch" w:type="character">
    <w:name w:val="fontstyle01"/>
    <w:link w:val="Style_26"/>
    <w:rPr>
      <w:rFonts w:ascii="TimesNewRomanPSMT" w:hAnsi="TimesNewRomanPSMT"/>
      <w:color w:val="000000"/>
      <w:sz w:val="28"/>
    </w:rPr>
  </w:style>
  <w:style w:styleId="Style_27" w:type="paragraph">
    <w:name w:val="heading 2"/>
    <w:next w:val="Style_1"/>
    <w:link w:val="Style_27_ch"/>
    <w:uiPriority w:val="9"/>
    <w:qFormat/>
    <w:pPr>
      <w:widowControl w:val="1"/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7_ch" w:type="character">
    <w:name w:val="heading 2"/>
    <w:link w:val="Style_27"/>
    <w:rPr>
      <w:rFonts w:ascii="XO Thames" w:hAnsi="XO Thames"/>
      <w:b w:val="1"/>
      <w:sz w:val="28"/>
    </w:rPr>
  </w:style>
  <w:style w:default="1" w:styleId="Style_28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settings.xml" Type="http://schemas.openxmlformats.org/officeDocument/2006/relationships/settings"/>
  <Relationship Id="rId1" Target="media/1.png" Type="http://schemas.openxmlformats.org/officeDocument/2006/relationships/image"/>
  <Relationship Id="rId10" Target="theme/theme1.xml" Type="http://schemas.openxmlformats.org/officeDocument/2006/relationships/theme"/>
  <Relationship Id="rId2" Target="media/2.png" Type="http://schemas.openxmlformats.org/officeDocument/2006/relationships/image"/>
  <Relationship Id="rId3" Target="media/3.png" Type="http://schemas.openxmlformats.org/officeDocument/2006/relationships/image"/>
  <Relationship Id="rId8" Target="stylesWithEffects.xml" Type="http://schemas.microsoft.com/office/2007/relationships/stylesWithEffects"/>
  <Relationship Id="rId4" Target="media/4.jpeg" Type="http://schemas.openxmlformats.org/officeDocument/2006/relationships/image"/>
  <Relationship Id="rId9" Target="webSettings.xml" Type="http://schemas.openxmlformats.org/officeDocument/2006/relationships/webSettings"/>
  <Relationship Id="rId7" Target="styles.xml" Type="http://schemas.openxmlformats.org/officeDocument/2006/relationships/styles"/>
  <Relationship Id="rId5" Target="fontTable.xml" Type="http://schemas.openxmlformats.org/officeDocument/2006/relationships/fontTabl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MyOffice-CoreFramework-Linux/35-1293.911.9787.924.1@276c0809a45ec84ef9eee7a834ac8b6d50e2f01d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2026-01-15T11:29:16Z</dcterms:created>
  <dcterms:modified xsi:type="dcterms:W3CDTF">2026-03-16T13:47:04Z</dcterms:modified>
</cp:coreProperties>
</file>