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110 </w:t>
      </w:r>
      <w:r>
        <w:rPr>
          <w:rFonts w:ascii="Times New Roman" w:hAnsi="Times New Roman"/>
          <w:sz w:val="28"/>
        </w:rPr>
        <w:t xml:space="preserve">от 22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Об утверждении Порядка принятия решений о признании</w:t>
      </w:r>
    </w:p>
    <w:p w14:paraId="07000000">
      <w:pPr>
        <w:widowControl w:val="1"/>
        <w:ind/>
        <w:jc w:val="left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 </w:t>
      </w:r>
      <w:r>
        <w:rPr>
          <w:rFonts w:ascii="XO Thames" w:hAnsi="XO Thames"/>
          <w:b w:val="0"/>
          <w:sz w:val="28"/>
        </w:rPr>
        <w:t xml:space="preserve">     </w:t>
      </w:r>
      <w:r>
        <w:rPr>
          <w:rFonts w:ascii="XO Thames" w:hAnsi="XO Thames"/>
          <w:b w:val="0"/>
          <w:sz w:val="28"/>
        </w:rPr>
        <w:t>безнад</w:t>
      </w:r>
      <w:r>
        <w:rPr>
          <w:rFonts w:ascii="XO Thames" w:hAnsi="XO Thames"/>
          <w:b w:val="0"/>
          <w:sz w:val="28"/>
        </w:rPr>
        <w:t>е</w:t>
      </w:r>
      <w:r>
        <w:rPr>
          <w:rFonts w:ascii="XO Thames" w:hAnsi="XO Thames"/>
          <w:b w:val="0"/>
          <w:sz w:val="28"/>
        </w:rPr>
        <w:t>жной к взысканию задолженности по платежам в бюджет</w:t>
      </w:r>
    </w:p>
    <w:p w14:paraId="08000000">
      <w:pPr>
        <w:widowControl w:val="1"/>
        <w:ind/>
        <w:jc w:val="left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            </w:t>
      </w:r>
      <w:r>
        <w:rPr>
          <w:rFonts w:ascii="XO Thames" w:hAnsi="XO Thames"/>
          <w:b w:val="0"/>
          <w:sz w:val="28"/>
        </w:rPr>
        <w:t xml:space="preserve">муниципального образования </w:t>
      </w:r>
      <w:r>
        <w:rPr>
          <w:rFonts w:ascii="XO Thames" w:hAnsi="XO Thames"/>
          <w:b w:val="0"/>
          <w:sz w:val="28"/>
        </w:rPr>
        <w:t>Ленинградский муниципальный</w:t>
      </w:r>
    </w:p>
    <w:p w14:paraId="09000000">
      <w:pPr>
        <w:widowControl w:val="1"/>
        <w:ind/>
        <w:jc w:val="left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                 </w:t>
      </w:r>
      <w:r>
        <w:rPr>
          <w:rFonts w:ascii="XO Thames" w:hAnsi="XO Thames"/>
          <w:b w:val="0"/>
          <w:sz w:val="28"/>
        </w:rPr>
        <w:t>округ Краснодарского</w:t>
      </w:r>
      <w:r>
        <w:rPr>
          <w:rFonts w:ascii="XO Thames" w:hAnsi="XO Thames"/>
          <w:b w:val="0"/>
          <w:sz w:val="28"/>
        </w:rPr>
        <w:t xml:space="preserve"> края</w:t>
      </w:r>
      <w:r>
        <w:rPr>
          <w:rFonts w:ascii="XO Thames" w:hAnsi="XO Thames"/>
          <w:b w:val="0"/>
          <w:sz w:val="28"/>
        </w:rPr>
        <w:t>, и о ее списании (восстановлении)</w:t>
      </w:r>
    </w:p>
    <w:p w14:paraId="0A000000">
      <w:pPr>
        <w:widowControl w:val="1"/>
        <w:ind/>
        <w:jc w:val="left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0"/>
          <w:sz w:val="28"/>
        </w:rPr>
        <w:t xml:space="preserve">                 </w:t>
      </w:r>
      <w:r>
        <w:rPr>
          <w:rFonts w:ascii="XO Thames" w:hAnsi="XO Thames"/>
          <w:b w:val="0"/>
          <w:sz w:val="28"/>
        </w:rPr>
        <w:t xml:space="preserve">                  </w:t>
      </w:r>
      <w:r>
        <w:rPr>
          <w:rFonts w:ascii="XO Thames" w:hAnsi="XO Thames"/>
          <w:b w:val="0"/>
          <w:sz w:val="28"/>
        </w:rPr>
        <w:t>в бюджетном (бухгалтерском) учете</w:t>
      </w:r>
      <w:r>
        <w:rPr>
          <w:rFonts w:ascii="XO Thames" w:hAnsi="XO Thames"/>
          <w:b w:val="0"/>
          <w:sz w:val="28"/>
        </w:rPr>
        <w:t>»</w:t>
      </w:r>
    </w:p>
    <w:p w14:paraId="0B000000">
      <w:pPr>
        <w:widowControl w:val="1"/>
        <w:ind/>
        <w:jc w:val="left"/>
        <w:rPr>
          <w:rFonts w:ascii="XO Thames" w:hAnsi="XO Thames"/>
          <w:b w:val="0"/>
          <w:sz w:val="28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принятия решений о признании </w:t>
            </w:r>
            <w:r>
              <w:rPr>
                <w:rFonts w:ascii="XO Thames" w:hAnsi="XO Thames"/>
                <w:b w:val="0"/>
                <w:sz w:val="24"/>
              </w:rPr>
              <w:t>безнад</w:t>
            </w:r>
            <w:r>
              <w:rPr>
                <w:rFonts w:ascii="XO Thames" w:hAnsi="XO Thames"/>
                <w:b w:val="0"/>
                <w:sz w:val="24"/>
              </w:rPr>
              <w:t>е</w:t>
            </w:r>
            <w:r>
              <w:rPr>
                <w:rFonts w:ascii="XO Thames" w:hAnsi="XO Thames"/>
                <w:b w:val="0"/>
                <w:sz w:val="24"/>
              </w:rPr>
              <w:t>жной к взысканию задолженности по платежам в бюджет</w:t>
            </w:r>
            <w:r>
              <w:rPr>
                <w:rFonts w:ascii="XO Thames" w:hAnsi="XO Thames"/>
                <w:b w:val="0"/>
                <w:sz w:val="24"/>
              </w:rPr>
              <w:t xml:space="preserve">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муниципальный </w:t>
            </w:r>
            <w:r>
              <w:rPr>
                <w:rFonts w:ascii="XO Thames" w:hAnsi="XO Thames"/>
                <w:b w:val="0"/>
                <w:sz w:val="24"/>
              </w:rPr>
              <w:t>округ Краснодарского</w:t>
            </w:r>
            <w:r>
              <w:rPr>
                <w:rFonts w:ascii="XO Thames" w:hAnsi="XO Thames"/>
                <w:b w:val="0"/>
                <w:sz w:val="24"/>
              </w:rPr>
              <w:t xml:space="preserve"> края</w:t>
            </w:r>
            <w:r>
              <w:rPr>
                <w:rFonts w:ascii="XO Thames" w:hAnsi="XO Thames"/>
                <w:b w:val="0"/>
                <w:sz w:val="24"/>
              </w:rPr>
              <w:t>, и о ее списании (восстановлении)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в бюджетном (бухгалтерском) учете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Отдел доходов бюджета финансового управления  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1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 xml:space="preserve">проекте </w:t>
            </w:r>
            <w:r>
              <w:rPr>
                <w:rFonts w:ascii="XO Thames" w:hAnsi="XO Thames"/>
                <w:sz w:val="24"/>
              </w:rPr>
              <w:t>пост</w:t>
            </w:r>
            <w:r>
              <w:rPr>
                <w:rFonts w:ascii="XO Thames" w:hAnsi="XO Thames"/>
                <w:sz w:val="24"/>
              </w:rPr>
              <w:t>ановления 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принятия решений о признании </w:t>
            </w:r>
            <w:r>
              <w:rPr>
                <w:rFonts w:ascii="XO Thames" w:hAnsi="XO Thames"/>
                <w:b w:val="0"/>
                <w:sz w:val="24"/>
              </w:rPr>
              <w:t>безнад</w:t>
            </w:r>
            <w:r>
              <w:rPr>
                <w:rFonts w:ascii="XO Thames" w:hAnsi="XO Thames"/>
                <w:b w:val="0"/>
                <w:sz w:val="24"/>
              </w:rPr>
              <w:t>е</w:t>
            </w:r>
            <w:r>
              <w:rPr>
                <w:rFonts w:ascii="XO Thames" w:hAnsi="XO Thames"/>
                <w:b w:val="0"/>
                <w:sz w:val="24"/>
              </w:rPr>
              <w:t>жной к взысканию задолженности по платежам в бюджет</w:t>
            </w:r>
            <w:r>
              <w:rPr>
                <w:rFonts w:ascii="XO Thames" w:hAnsi="XO Thames"/>
                <w:b w:val="0"/>
                <w:sz w:val="24"/>
              </w:rPr>
              <w:t xml:space="preserve">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муниципальный </w:t>
            </w:r>
            <w:r>
              <w:rPr>
                <w:rFonts w:ascii="XO Thames" w:hAnsi="XO Thames"/>
                <w:b w:val="0"/>
                <w:sz w:val="24"/>
              </w:rPr>
              <w:t>округ Краснодарского</w:t>
            </w:r>
            <w:r>
              <w:rPr>
                <w:rFonts w:ascii="XO Thames" w:hAnsi="XO Thames"/>
                <w:b w:val="0"/>
                <w:sz w:val="24"/>
              </w:rPr>
              <w:t xml:space="preserve"> края</w:t>
            </w:r>
            <w:r>
              <w:rPr>
                <w:rFonts w:ascii="XO Thames" w:hAnsi="XO Thames"/>
                <w:b w:val="0"/>
                <w:sz w:val="24"/>
              </w:rPr>
              <w:t>, и о ее списании (восстановлении)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в бюджетном (бухгалтерском) учете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31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32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33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8" w:type="paragraph">
    <w:name w:val="Footer"/>
    <w:basedOn w:val="Style_2"/>
    <w:link w:val="Style_8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_ch" w:type="character">
    <w:name w:val="Footer"/>
    <w:basedOn w:val="Style_2_ch"/>
    <w:link w:val="Style_8"/>
  </w:style>
  <w:style w:styleId="Style_9" w:type="paragraph">
    <w:name w:val="toc 4"/>
    <w:basedOn w:val="Style_2"/>
    <w:next w:val="Style_2"/>
    <w:link w:val="Style_9_ch"/>
    <w:uiPriority w:val="39"/>
    <w:pPr>
      <w:widowControl w:val="1"/>
      <w:spacing w:after="57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ConsPlusNormal"/>
    <w:next w:val="Style_13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Подзаголовок"/>
    <w:basedOn w:val="Style_2"/>
    <w:next w:val="Style_2"/>
    <w:link w:val="Style_14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14_ch" w:type="character">
    <w:name w:val="Подзаголовок"/>
    <w:basedOn w:val="Style_2_ch"/>
    <w:link w:val="Style_14"/>
    <w:rPr>
      <w:rFonts w:ascii="Cambria" w:hAnsi="Cambria"/>
      <w:sz w:val="24"/>
    </w:rPr>
  </w:style>
  <w:style w:styleId="Style_15" w:type="paragraph">
    <w:name w:val="Endnote"/>
    <w:basedOn w:val="Style_2"/>
    <w:link w:val="Style_15_ch"/>
    <w:pPr>
      <w:widowControl w:val="1"/>
      <w:spacing w:after="0" w:line="240" w:lineRule="auto"/>
      <w:ind/>
    </w:pPr>
    <w:rPr>
      <w:sz w:val="20"/>
    </w:rPr>
  </w:style>
  <w:style w:styleId="Style_15_ch" w:type="character">
    <w:name w:val="Endnote"/>
    <w:basedOn w:val="Style_2_ch"/>
    <w:link w:val="Style_15"/>
    <w:rPr>
      <w:sz w:val="20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2_ch"/>
    <w:link w:val="Style_16"/>
    <w:rPr>
      <w:rFonts w:ascii="Arial" w:hAnsi="Arial"/>
      <w:sz w:val="30"/>
    </w:rPr>
  </w:style>
  <w:style w:styleId="Style_17" w:type="paragraph">
    <w:name w:val="Строгий1"/>
    <w:link w:val="Style_17_ch"/>
    <w:rPr>
      <w:b w:val="1"/>
    </w:rPr>
  </w:style>
  <w:style w:styleId="Style_17_ch" w:type="character">
    <w:name w:val="Строгий1"/>
    <w:link w:val="Style_17"/>
    <w:rPr>
      <w:b w:val="1"/>
    </w:rPr>
  </w:style>
  <w:style w:styleId="Style_18" w:type="paragraph">
    <w:name w:val="heading 9"/>
    <w:basedOn w:val="Style_2"/>
    <w:next w:val="Style_2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2_ch"/>
    <w:link w:val="Style_18"/>
    <w:rPr>
      <w:rFonts w:ascii="Arial" w:hAnsi="Arial"/>
      <w:i w:val="1"/>
      <w:sz w:val="21"/>
    </w:rPr>
  </w:style>
  <w:style w:styleId="Style_19" w:type="paragraph">
    <w:name w:val="Заголовок 1"/>
    <w:basedOn w:val="Style_2"/>
    <w:next w:val="Style_2"/>
    <w:link w:val="Style_19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19_ch" w:type="character">
    <w:name w:val="Заголовок 1"/>
    <w:basedOn w:val="Style_2_ch"/>
    <w:link w:val="Style_19"/>
    <w:rPr>
      <w:rFonts w:ascii="Times New Roman" w:hAnsi="Times New Roman"/>
      <w:b w:val="1"/>
      <w:sz w:val="28"/>
    </w:rPr>
  </w:style>
  <w:style w:styleId="Style_20" w:type="paragraph">
    <w:name w:val="Font Style37"/>
    <w:link w:val="Style_20_ch"/>
    <w:rPr>
      <w:rFonts w:ascii="Times New Roman" w:hAnsi="Times New Roman"/>
      <w:b w:val="1"/>
      <w:i w:val="1"/>
      <w:sz w:val="26"/>
    </w:rPr>
  </w:style>
  <w:style w:styleId="Style_20_ch" w:type="character">
    <w:name w:val="Font Style37"/>
    <w:link w:val="Style_20"/>
    <w:rPr>
      <w:rFonts w:ascii="Times New Roman" w:hAnsi="Times New Roman"/>
      <w:b w:val="1"/>
      <w:i w:val="1"/>
      <w:sz w:val="26"/>
    </w:rPr>
  </w:style>
  <w:style w:styleId="Style_21" w:type="paragraph">
    <w:name w:val="table of figures"/>
    <w:basedOn w:val="Style_2"/>
    <w:next w:val="Style_2"/>
    <w:link w:val="Style_21_ch"/>
    <w:pPr>
      <w:widowControl w:val="1"/>
      <w:spacing w:after="0"/>
      <w:ind/>
    </w:pPr>
  </w:style>
  <w:style w:styleId="Style_21_ch" w:type="character">
    <w:name w:val="table of figures"/>
    <w:basedOn w:val="Style_2_ch"/>
    <w:link w:val="Style_21"/>
  </w:style>
  <w:style w:styleId="Style_22" w:type="paragraph">
    <w:name w:val="toc 3"/>
    <w:basedOn w:val="Style_2"/>
    <w:next w:val="Style_2"/>
    <w:link w:val="Style_22_ch"/>
    <w:uiPriority w:val="39"/>
    <w:pPr>
      <w:widowControl w:val="1"/>
      <w:spacing w:after="57"/>
      <w:ind w:firstLine="0" w:left="567" w:right="0"/>
    </w:pPr>
  </w:style>
  <w:style w:styleId="Style_22_ch" w:type="character">
    <w:name w:val="toc 3"/>
    <w:basedOn w:val="Style_2_ch"/>
    <w:link w:val="Style_22"/>
  </w:style>
  <w:style w:styleId="Style_23" w:type="paragraph">
    <w:name w:val="ConsPlusCell"/>
    <w:next w:val="Style_23"/>
    <w:link w:val="Style_23_ch"/>
    <w:pPr>
      <w:widowControl w:val="0"/>
      <w:ind/>
    </w:pPr>
    <w:rPr>
      <w:rFonts w:ascii="Arial" w:hAnsi="Arial"/>
    </w:rPr>
  </w:style>
  <w:style w:styleId="Style_23_ch" w:type="character">
    <w:name w:val="ConsPlusCell"/>
    <w:link w:val="Style_23"/>
    <w:rPr>
      <w:rFonts w:ascii="Arial" w:hAnsi="Arial"/>
    </w:rPr>
  </w:style>
  <w:style w:styleId="Style_24" w:type="paragraph">
    <w:name w:val="Header"/>
    <w:basedOn w:val="Style_2"/>
    <w:link w:val="Style_2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Header"/>
    <w:basedOn w:val="Style_2_ch"/>
    <w:link w:val="Style_24"/>
  </w:style>
  <w:style w:styleId="Style_25" w:type="paragraph">
    <w:name w:val="Quote"/>
    <w:basedOn w:val="Style_2"/>
    <w:next w:val="Style_2"/>
    <w:link w:val="Style_25_ch"/>
    <w:pPr>
      <w:widowControl w:val="1"/>
      <w:ind w:left="720" w:right="720"/>
    </w:pPr>
    <w:rPr>
      <w:i w:val="1"/>
    </w:rPr>
  </w:style>
  <w:style w:styleId="Style_25_ch" w:type="character">
    <w:name w:val="Quote"/>
    <w:basedOn w:val="Style_2_ch"/>
    <w:link w:val="Style_25"/>
    <w:rPr>
      <w:i w:val="1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6" w:type="paragraph">
    <w:name w:val="ConsPlusTitle"/>
    <w:next w:val="Style_26"/>
    <w:link w:val="Style_26_ch"/>
    <w:pPr>
      <w:widowControl w:val="0"/>
      <w:ind/>
    </w:pPr>
    <w:rPr>
      <w:rFonts w:ascii="Times New Roman" w:hAnsi="Times New Roman"/>
      <w:b w:val="1"/>
      <w:sz w:val="28"/>
    </w:rPr>
  </w:style>
  <w:style w:styleId="Style_26_ch" w:type="character">
    <w:name w:val="ConsPlusTitle"/>
    <w:link w:val="Style_26"/>
    <w:rPr>
      <w:rFonts w:ascii="Times New Roman" w:hAnsi="Times New Roman"/>
      <w:b w:val="1"/>
      <w:sz w:val="28"/>
    </w:rPr>
  </w:style>
  <w:style w:styleId="Style_27" w:type="paragraph">
    <w:name w:val="Нижний колонтитул"/>
    <w:basedOn w:val="Style_2"/>
    <w:next w:val="Style_27"/>
    <w:link w:val="Style_27_ch"/>
    <w:pPr>
      <w:widowControl w:val="1"/>
      <w:tabs>
        <w:tab w:leader="none" w:pos="4677" w:val="center"/>
        <w:tab w:leader="none" w:pos="9355" w:val="right"/>
      </w:tabs>
      <w:ind/>
    </w:pPr>
  </w:style>
  <w:style w:styleId="Style_27_ch" w:type="character">
    <w:name w:val="Нижний колонтитул"/>
    <w:basedOn w:val="Style_2_ch"/>
    <w:link w:val="Style_27"/>
  </w:style>
  <w:style w:styleId="Style_28" w:type="paragraph">
    <w:name w:val="Intense Quote"/>
    <w:basedOn w:val="Style_2"/>
    <w:next w:val="Style_2"/>
    <w:link w:val="Style_2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8_ch" w:type="character">
    <w:name w:val="Intense Quote"/>
    <w:basedOn w:val="Style_2_ch"/>
    <w:link w:val="Style_28"/>
    <w:rPr>
      <w:i w:val="1"/>
    </w:rPr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2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2_ch"/>
    <w:link w:val="Style_30"/>
    <w:rPr>
      <w:rFonts w:ascii="Arial" w:hAnsi="Arial"/>
      <w:sz w:val="40"/>
    </w:rPr>
  </w:style>
  <w:style w:styleId="Style_31" w:type="paragraph">
    <w:name w:val="Caption"/>
    <w:basedOn w:val="Style_2"/>
    <w:next w:val="Style_2"/>
    <w:link w:val="Style_31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1_ch" w:type="character">
    <w:name w:val="Caption"/>
    <w:basedOn w:val="Style_2_ch"/>
    <w:link w:val="Style_31"/>
    <w:rPr>
      <w:b w:val="1"/>
      <w:color w:themeColor="accent1" w:val="4F81BD"/>
      <w:sz w:val="18"/>
    </w:rPr>
  </w:style>
  <w:style w:styleId="Style_32" w:type="paragraph">
    <w:name w:val="Основной шрифт абзаца"/>
    <w:link w:val="Style_32_ch"/>
  </w:style>
  <w:style w:styleId="Style_32_ch" w:type="character">
    <w:name w:val="Основной шрифт абзаца"/>
    <w:link w:val="Style_32"/>
  </w:style>
  <w:style w:styleId="Style_33" w:type="paragraph">
    <w:name w:val="Hyperlink"/>
    <w:link w:val="Style_33_ch"/>
    <w:rPr>
      <w:color w:themeColor="hyperlink" w:val="0000FF"/>
      <w:u w:val="single"/>
    </w:rPr>
  </w:style>
  <w:style w:styleId="Style_33_ch" w:type="character">
    <w:name w:val="Hyperlink"/>
    <w:link w:val="Style_33"/>
    <w:rPr>
      <w:color w:themeColor="hyperlink" w:val="0000FF"/>
      <w:u w:val="single"/>
    </w:rPr>
  </w:style>
  <w:style w:styleId="Style_34" w:type="paragraph">
    <w:name w:val="Footnote"/>
    <w:basedOn w:val="Style_2"/>
    <w:link w:val="Style_34_ch"/>
    <w:pPr>
      <w:widowControl w:val="1"/>
      <w:spacing w:after="40" w:line="240" w:lineRule="auto"/>
      <w:ind/>
    </w:pPr>
    <w:rPr>
      <w:sz w:val="18"/>
    </w:rPr>
  </w:style>
  <w:style w:styleId="Style_34_ch" w:type="character">
    <w:name w:val="Footnote"/>
    <w:basedOn w:val="Style_2_ch"/>
    <w:link w:val="Style_34"/>
    <w:rPr>
      <w:sz w:val="18"/>
    </w:rPr>
  </w:style>
  <w:style w:styleId="Style_35" w:type="paragraph">
    <w:name w:val="heading 8"/>
    <w:basedOn w:val="Style_2"/>
    <w:next w:val="Style_2"/>
    <w:link w:val="Style_35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2_ch"/>
    <w:link w:val="Style_35"/>
    <w:rPr>
      <w:rFonts w:ascii="Arial" w:hAnsi="Arial"/>
      <w:i w:val="1"/>
      <w:sz w:val="22"/>
    </w:rPr>
  </w:style>
  <w:style w:styleId="Style_36" w:type="paragraph">
    <w:name w:val="Абзац списка"/>
    <w:basedOn w:val="Style_2"/>
    <w:next w:val="Style_36"/>
    <w:link w:val="Style_36_ch"/>
    <w:pPr>
      <w:widowControl w:val="1"/>
      <w:ind w:left="720"/>
      <w:contextualSpacing w:val="1"/>
    </w:pPr>
  </w:style>
  <w:style w:styleId="Style_36_ch" w:type="character">
    <w:name w:val="Абзац списка"/>
    <w:basedOn w:val="Style_2_ch"/>
    <w:link w:val="Style_36"/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Знак"/>
    <w:basedOn w:val="Style_2"/>
    <w:next w:val="Style_38"/>
    <w:link w:val="Style_38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38_ch" w:type="character">
    <w:name w:val="Знак"/>
    <w:basedOn w:val="Style_2_ch"/>
    <w:link w:val="Style_38"/>
    <w:rPr>
      <w:rFonts w:ascii="Verdana" w:hAnsi="Verdana"/>
      <w:sz w:val="20"/>
    </w:rPr>
  </w:style>
  <w:style w:styleId="Style_39" w:type="paragraph">
    <w:name w:val="List Paragraph"/>
    <w:basedOn w:val="Style_2"/>
    <w:link w:val="Style_39_ch"/>
    <w:pPr>
      <w:widowControl w:val="1"/>
      <w:ind w:left="720"/>
      <w:contextualSpacing w:val="1"/>
    </w:pPr>
  </w:style>
  <w:style w:styleId="Style_39_ch" w:type="character">
    <w:name w:val="List Paragraph"/>
    <w:basedOn w:val="Style_2_ch"/>
    <w:link w:val="Style_39"/>
  </w:style>
  <w:style w:styleId="Style_40" w:type="paragraph">
    <w:name w:val="Header and Footer"/>
    <w:link w:val="Style_4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Обычный (веб)"/>
    <w:basedOn w:val="Style_2"/>
    <w:next w:val="Style_41"/>
    <w:link w:val="Style_4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1_ch" w:type="character">
    <w:name w:val="Обычный (веб)"/>
    <w:basedOn w:val="Style_2_ch"/>
    <w:link w:val="Style_41"/>
    <w:rPr>
      <w:rFonts w:ascii="Times New Roman" w:hAnsi="Times New Roman"/>
      <w:sz w:val="24"/>
    </w:rPr>
  </w:style>
  <w:style w:styleId="Style_42" w:type="paragraph">
    <w:name w:val="toc 9"/>
    <w:basedOn w:val="Style_2"/>
    <w:next w:val="Style_2"/>
    <w:link w:val="Style_42_ch"/>
    <w:uiPriority w:val="39"/>
    <w:pPr>
      <w:widowControl w:val="1"/>
      <w:spacing w:after="57"/>
      <w:ind w:firstLine="0" w:left="2268" w:right="0"/>
    </w:pPr>
  </w:style>
  <w:style w:styleId="Style_42_ch" w:type="character">
    <w:name w:val="toc 9"/>
    <w:basedOn w:val="Style_2_ch"/>
    <w:link w:val="Style_42"/>
  </w:style>
  <w:style w:styleId="Style_43" w:type="paragraph">
    <w:name w:val="endnote reference"/>
    <w:link w:val="Style_43_ch"/>
    <w:rPr>
      <w:vertAlign w:val="superscript"/>
    </w:rPr>
  </w:style>
  <w:style w:styleId="Style_43_ch" w:type="character">
    <w:name w:val="endnote reference"/>
    <w:link w:val="Style_43"/>
    <w:rPr>
      <w:vertAlign w:val="superscript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4" w:type="paragraph">
    <w:name w:val="toc 8"/>
    <w:basedOn w:val="Style_2"/>
    <w:next w:val="Style_2"/>
    <w:link w:val="Style_44_ch"/>
    <w:uiPriority w:val="39"/>
    <w:pPr>
      <w:widowControl w:val="1"/>
      <w:spacing w:after="57"/>
      <w:ind w:firstLine="0" w:left="1984" w:right="0"/>
    </w:pPr>
  </w:style>
  <w:style w:styleId="Style_44_ch" w:type="character">
    <w:name w:val="toc 8"/>
    <w:basedOn w:val="Style_2_ch"/>
    <w:link w:val="Style_44"/>
  </w:style>
  <w:style w:styleId="Style_45" w:type="paragraph">
    <w:name w:val="toc 5"/>
    <w:basedOn w:val="Style_2"/>
    <w:next w:val="Style_2"/>
    <w:link w:val="Style_45_ch"/>
    <w:uiPriority w:val="39"/>
    <w:pPr>
      <w:widowControl w:val="1"/>
      <w:spacing w:after="57"/>
      <w:ind w:firstLine="0" w:left="1134" w:right="0"/>
    </w:pPr>
  </w:style>
  <w:style w:styleId="Style_45_ch" w:type="character">
    <w:name w:val="toc 5"/>
    <w:basedOn w:val="Style_2_ch"/>
    <w:link w:val="Style_45"/>
  </w:style>
  <w:style w:styleId="Style_46" w:type="paragraph">
    <w:name w:val="Текст выноски"/>
    <w:basedOn w:val="Style_2"/>
    <w:next w:val="Style_46"/>
    <w:link w:val="Style_46_ch"/>
    <w:rPr>
      <w:rFonts w:ascii="Segoe UI" w:hAnsi="Segoe UI"/>
      <w:sz w:val="18"/>
    </w:rPr>
  </w:style>
  <w:style w:styleId="Style_46_ch" w:type="character">
    <w:name w:val="Текст выноски"/>
    <w:basedOn w:val="Style_2_ch"/>
    <w:link w:val="Style_46"/>
    <w:rPr>
      <w:rFonts w:ascii="Segoe UI" w:hAnsi="Segoe UI"/>
      <w:sz w:val="18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47" w:type="paragraph">
    <w:name w:val="Без интервала"/>
    <w:next w:val="Style_47"/>
    <w:link w:val="Style_47_ch"/>
    <w:rPr>
      <w:sz w:val="22"/>
    </w:rPr>
  </w:style>
  <w:style w:styleId="Style_47_ch" w:type="character">
    <w:name w:val="Без интервала"/>
    <w:link w:val="Style_47"/>
    <w:rPr>
      <w:sz w:val="22"/>
    </w:rPr>
  </w:style>
  <w:style w:styleId="Style_48" w:type="paragraph">
    <w:name w:val="Основной текст"/>
    <w:basedOn w:val="Style_2"/>
    <w:next w:val="Style_48"/>
    <w:link w:val="Style_48_ch"/>
    <w:pPr>
      <w:widowControl w:val="1"/>
      <w:ind/>
      <w:jc w:val="center"/>
    </w:pPr>
    <w:rPr>
      <w:rFonts w:ascii="Times New Roman" w:hAnsi="Times New Roman"/>
      <w:sz w:val="24"/>
    </w:rPr>
  </w:style>
  <w:style w:styleId="Style_48_ch" w:type="character">
    <w:name w:val="Основной текст"/>
    <w:basedOn w:val="Style_2_ch"/>
    <w:link w:val="Style_48"/>
    <w:rPr>
      <w:rFonts w:ascii="Times New Roman" w:hAnsi="Times New Roman"/>
      <w:sz w:val="24"/>
    </w:rPr>
  </w:style>
  <w:style w:styleId="Style_49" w:type="paragraph">
    <w:name w:val="Subtitle"/>
    <w:basedOn w:val="Style_2"/>
    <w:next w:val="Style_2"/>
    <w:link w:val="Style_49_ch"/>
    <w:uiPriority w:val="11"/>
    <w:qFormat/>
    <w:pPr>
      <w:widowControl w:val="1"/>
      <w:spacing w:after="200" w:before="200"/>
      <w:ind/>
    </w:pPr>
    <w:rPr>
      <w:sz w:val="24"/>
    </w:rPr>
  </w:style>
  <w:style w:styleId="Style_49_ch" w:type="character">
    <w:name w:val="Subtitle"/>
    <w:basedOn w:val="Style_2_ch"/>
    <w:link w:val="Style_49"/>
    <w:rPr>
      <w:sz w:val="24"/>
    </w:rPr>
  </w:style>
  <w:style w:styleId="Style_50" w:type="paragraph">
    <w:name w:val="Title"/>
    <w:basedOn w:val="Style_2"/>
    <w:next w:val="Style_2"/>
    <w:link w:val="Style_50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0_ch" w:type="character">
    <w:name w:val="Title"/>
    <w:basedOn w:val="Style_2_ch"/>
    <w:link w:val="Style_50"/>
    <w:rPr>
      <w:sz w:val="48"/>
    </w:rPr>
  </w:style>
  <w:style w:styleId="Style_51" w:type="paragraph">
    <w:name w:val="heading 4"/>
    <w:basedOn w:val="Style_2"/>
    <w:next w:val="Style_2"/>
    <w:link w:val="Style_51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1_ch" w:type="character">
    <w:name w:val="heading 4"/>
    <w:basedOn w:val="Style_2_ch"/>
    <w:link w:val="Style_51"/>
    <w:rPr>
      <w:rFonts w:ascii="Arial" w:hAnsi="Arial"/>
      <w:b w:val="1"/>
      <w:sz w:val="26"/>
    </w:rPr>
  </w:style>
  <w:style w:styleId="Style_52" w:type="paragraph">
    <w:name w:val="TOC Heading"/>
    <w:link w:val="Style_52_ch"/>
  </w:style>
  <w:style w:styleId="Style_52_ch" w:type="character">
    <w:name w:val="TOC Heading"/>
    <w:link w:val="Style_52"/>
  </w:style>
  <w:style w:styleId="Style_53" w:type="paragraph">
    <w:name w:val="highlightsearch"/>
    <w:link w:val="Style_53_ch"/>
  </w:style>
  <w:style w:styleId="Style_53_ch" w:type="character">
    <w:name w:val="highlightsearch"/>
    <w:link w:val="Style_53"/>
  </w:style>
  <w:style w:styleId="Style_54" w:type="paragraph">
    <w:name w:val="No Spacing"/>
    <w:link w:val="Style_54_ch"/>
    <w:pPr>
      <w:widowControl w:val="1"/>
      <w:spacing w:after="0" w:before="0" w:line="240" w:lineRule="auto"/>
      <w:ind/>
    </w:pPr>
  </w:style>
  <w:style w:styleId="Style_54_ch" w:type="character">
    <w:name w:val="No Spacing"/>
    <w:link w:val="Style_54"/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2_ch"/>
    <w:link w:val="Style_56"/>
    <w:rPr>
      <w:rFonts w:ascii="Arial" w:hAnsi="Arial"/>
      <w:sz w:val="3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Обычная таблица"/>
  </w:style>
  <w:style w:styleId="Style_62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4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5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6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7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8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9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0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71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2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3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74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6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8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9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0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2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3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4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5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86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87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8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9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0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91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2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3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94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7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0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1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2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4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5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6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0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1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2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3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4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6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7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9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0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1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default="1" w:styleId="Style_4" w:type="table">
    <w:name w:val="Normal Table"/>
  </w:style>
  <w:style w:styleId="Style_122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3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4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29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1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2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5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7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8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0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1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2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3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4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5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46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7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4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1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2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3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54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5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7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8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9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1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3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4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5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6" w:type="table">
    <w:name w:val="Сетка таблицы"/>
    <w:basedOn w:val="Style_61"/>
    <w:rPr>
      <w:rFonts w:ascii="Calibri" w:hAnsi="Calibri"/>
      <w:sz w:val="22"/>
    </w:rPr>
  </w:style>
  <w:style w:styleId="Style_167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9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1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72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4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5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7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8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9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0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1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2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3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4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5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2025-09-04T12:31:53Z</dcterms:modified>
</cp:coreProperties>
</file>