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 создании межведомственной комиссии по оценке </w:t>
      </w:r>
    </w:p>
    <w:p w14:paraId="07000000">
      <w:pPr>
        <w:widowControl w:val="1"/>
        <w:ind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и обследованию помещения в целях признания его жилым помещением, жилого помещения пригодным (непригодным) для проживания граждан, </w:t>
      </w:r>
    </w:p>
    <w:p w14:paraId="08000000">
      <w:pPr>
        <w:widowControl w:val="1"/>
        <w:ind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а также многоквартирного дома в целях  признания его аварийным</w:t>
      </w:r>
    </w:p>
    <w:p w14:paraId="09000000">
      <w:pPr>
        <w:pStyle w:val="Style_2"/>
        <w:widowControl w:val="1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sz w:val="28"/>
        </w:rPr>
        <w:t xml:space="preserve"> и подлежащим сносу или реконструкции </w:t>
      </w:r>
      <w:r>
        <w:rPr>
          <w:rFonts w:ascii="XO Thames" w:hAnsi="XO Thames"/>
          <w:b w:val="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XO Thames" w:hAnsi="XO Thames"/>
          <w:b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создании межведомственной комиссии по оценке </w:t>
            </w:r>
            <w:r>
              <w:rPr>
                <w:rFonts w:ascii="XO Thames" w:hAnsi="XO Thames"/>
                <w:b w:val="0"/>
                <w:sz w:val="24"/>
              </w:rPr>
              <w:t xml:space="preserve">и обследованию помещения в целях признания его жилым помещением, жилого помещения пригодным (непригодным) для проживания граждан, </w:t>
            </w:r>
            <w:r>
              <w:rPr>
                <w:rFonts w:ascii="XO Thames" w:hAnsi="XO Thames"/>
                <w:b w:val="0"/>
                <w:sz w:val="24"/>
              </w:rPr>
              <w:t xml:space="preserve">а также многоквартирного дома в целях  признания его аварийным </w:t>
            </w:r>
            <w:r>
              <w:rPr>
                <w:rFonts w:ascii="XO Thames" w:hAnsi="XO Thames"/>
                <w:b w:val="0"/>
                <w:sz w:val="24"/>
              </w:rPr>
              <w:t xml:space="preserve">и подлежащим сносу или реконструкции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  <w:p w14:paraId="0E000000">
            <w:pPr>
              <w:pStyle w:val="Style_2"/>
              <w:widowControl w:val="0"/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ТЭК и ЖКХ администрации Ленинградского муниципального округа 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создании межведомственной комиссии по оценке </w:t>
            </w:r>
            <w:r>
              <w:rPr>
                <w:rFonts w:ascii="XO Thames" w:hAnsi="XO Thames"/>
                <w:b w:val="0"/>
                <w:sz w:val="24"/>
              </w:rPr>
              <w:t xml:space="preserve">и обследованию помещения в целях признания его жилым помещением, жилого помещения пригодным (непригодным) для проживания граждан, </w:t>
            </w:r>
            <w:r>
              <w:rPr>
                <w:rFonts w:ascii="XO Thames" w:hAnsi="XO Thames"/>
                <w:b w:val="0"/>
                <w:sz w:val="24"/>
              </w:rPr>
              <w:t xml:space="preserve">а также многоквартирного дома в целях  признания его аварийным </w:t>
            </w:r>
            <w:r>
              <w:rPr>
                <w:rFonts w:ascii="XO Thames" w:hAnsi="XO Thames"/>
                <w:b w:val="0"/>
                <w:sz w:val="24"/>
              </w:rPr>
              <w:t xml:space="preserve">и подлежащим сносу или реконструкции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31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toc 4"/>
    <w:basedOn w:val="Style_2"/>
    <w:next w:val="Style_2"/>
    <w:link w:val="Style_7_ch"/>
    <w:uiPriority w:val="39"/>
    <w:pPr>
      <w:widowControl w:val="1"/>
      <w:spacing w:after="57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9" w:type="paragraph">
    <w:name w:val="toc 6"/>
    <w:basedOn w:val="Style_2"/>
    <w:next w:val="Style_2"/>
    <w:link w:val="Style_9_ch"/>
    <w:uiPriority w:val="39"/>
    <w:pPr>
      <w:widowControl w:val="1"/>
      <w:spacing w:after="57"/>
      <w:ind w:firstLine="0" w:left="1417" w:right="0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widowControl w:val="1"/>
      <w:spacing w:after="57"/>
      <w:ind w:firstLine="0" w:left="1701" w:right="0"/>
    </w:pPr>
  </w:style>
  <w:style w:styleId="Style_10_ch" w:type="character">
    <w:name w:val="toc 7"/>
    <w:basedOn w:val="Style_2_ch"/>
    <w:link w:val="Style_10"/>
  </w:style>
  <w:style w:styleId="Style_11" w:type="paragraph">
    <w:name w:val="Без интервала"/>
    <w:next w:val="Style_11"/>
    <w:link w:val="Style_11_ch"/>
    <w:rPr>
      <w:sz w:val="22"/>
    </w:rPr>
  </w:style>
  <w:style w:styleId="Style_11_ch" w:type="character">
    <w:name w:val="Без интервала"/>
    <w:link w:val="Style_11"/>
    <w:rPr>
      <w:sz w:val="22"/>
    </w:rPr>
  </w:style>
  <w:style w:styleId="Style_12" w:type="paragraph">
    <w:name w:val="Caption"/>
    <w:basedOn w:val="Style_2"/>
    <w:next w:val="Style_2"/>
    <w:link w:val="Style_1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2_ch"/>
    <w:link w:val="Style_12"/>
    <w:rPr>
      <w:b w:val="1"/>
      <w:color w:themeColor="accent1" w:val="4F81BD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"/>
    <w:basedOn w:val="Style_2"/>
    <w:link w:val="Style_1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2_ch"/>
    <w:link w:val="Style_14"/>
  </w:style>
  <w:style w:styleId="Style_15" w:type="paragraph">
    <w:name w:val="Нижний колонтитул"/>
    <w:basedOn w:val="Style_2"/>
    <w:next w:val="Style_15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Нижний колонтитул"/>
    <w:basedOn w:val="Style_2_ch"/>
    <w:link w:val="Style_15"/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ConsPlusTitle"/>
    <w:next w:val="Style_18"/>
    <w:link w:val="Style_18_ch"/>
    <w:pPr>
      <w:widowControl w:val="0"/>
      <w:ind/>
    </w:pPr>
    <w:rPr>
      <w:rFonts w:ascii="Times New Roman" w:hAnsi="Times New Roman"/>
      <w:b w:val="1"/>
      <w:sz w:val="28"/>
    </w:rPr>
  </w:style>
  <w:style w:styleId="Style_18_ch" w:type="character">
    <w:name w:val="ConsPlusTitle"/>
    <w:link w:val="Style_18"/>
    <w:rPr>
      <w:rFonts w:ascii="Times New Roman" w:hAnsi="Times New Roman"/>
      <w:b w:val="1"/>
      <w:sz w:val="28"/>
    </w:rPr>
  </w:style>
  <w:style w:styleId="Style_19" w:type="paragraph">
    <w:name w:val="Подзаголовок"/>
    <w:basedOn w:val="Style_2"/>
    <w:next w:val="Style_2"/>
    <w:link w:val="Style_19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19_ch" w:type="character">
    <w:name w:val="Подзаголовок"/>
    <w:basedOn w:val="Style_2_ch"/>
    <w:link w:val="Style_19"/>
    <w:rPr>
      <w:rFonts w:ascii="Cambria" w:hAnsi="Cambria"/>
      <w:sz w:val="24"/>
    </w:rPr>
  </w:style>
  <w:style w:styleId="Style_20" w:type="paragraph">
    <w:name w:val="ConsPlusNormal"/>
    <w:next w:val="Style_20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Footer"/>
    <w:basedOn w:val="Style_2"/>
    <w:link w:val="Style_2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Footer"/>
    <w:basedOn w:val="Style_2_ch"/>
    <w:link w:val="Style_21"/>
  </w:style>
  <w:style w:styleId="Style_22" w:type="paragraph">
    <w:name w:val="heading 9"/>
    <w:basedOn w:val="Style_2"/>
    <w:next w:val="Style_2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2_ch"/>
    <w:link w:val="Style_22"/>
    <w:rPr>
      <w:rFonts w:ascii="Arial" w:hAnsi="Arial"/>
      <w:i w:val="1"/>
      <w:sz w:val="21"/>
    </w:rPr>
  </w:style>
  <w:style w:styleId="Style_23" w:type="paragraph">
    <w:name w:val="Строгий1"/>
    <w:link w:val="Style_23_ch"/>
    <w:rPr>
      <w:b w:val="1"/>
    </w:rPr>
  </w:style>
  <w:style w:styleId="Style_23_ch" w:type="character">
    <w:name w:val="Строгий1"/>
    <w:link w:val="Style_23"/>
    <w:rPr>
      <w:b w:val="1"/>
    </w:rPr>
  </w:style>
  <w:style w:styleId="Style_24" w:type="paragraph">
    <w:name w:val="Заголовок 1"/>
    <w:basedOn w:val="Style_2"/>
    <w:next w:val="Style_2"/>
    <w:link w:val="Style_2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4_ch" w:type="character">
    <w:name w:val="Заголовок 1"/>
    <w:basedOn w:val="Style_2_ch"/>
    <w:link w:val="Style_24"/>
    <w:rPr>
      <w:rFonts w:ascii="Times New Roman" w:hAnsi="Times New Roman"/>
      <w:b w:val="1"/>
      <w:sz w:val="28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Абзац списка"/>
    <w:basedOn w:val="Style_2"/>
    <w:next w:val="Style_26"/>
    <w:link w:val="Style_26_ch"/>
    <w:pPr>
      <w:widowControl w:val="1"/>
      <w:ind w:left="720"/>
      <w:contextualSpacing w:val="1"/>
    </w:pPr>
  </w:style>
  <w:style w:styleId="Style_26_ch" w:type="character">
    <w:name w:val="Абзац списка"/>
    <w:basedOn w:val="Style_2_ch"/>
    <w:link w:val="Style_26"/>
  </w:style>
  <w:style w:styleId="Style_27" w:type="paragraph">
    <w:name w:val="heading 5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2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2_ch"/>
    <w:link w:val="Style_28"/>
    <w:rPr>
      <w:rFonts w:ascii="Arial" w:hAnsi="Arial"/>
      <w:sz w:val="40"/>
    </w:rPr>
  </w:style>
  <w:style w:styleId="Style_29" w:type="paragraph">
    <w:name w:val="endnote reference"/>
    <w:link w:val="Style_29_ch"/>
    <w:rPr>
      <w:vertAlign w:val="superscript"/>
    </w:rPr>
  </w:style>
  <w:style w:styleId="Style_29_ch" w:type="character">
    <w:name w:val="endnote reference"/>
    <w:link w:val="Style_29"/>
    <w:rPr>
      <w:vertAlign w:val="superscript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2"/>
    <w:link w:val="Style_32_ch"/>
    <w:pPr>
      <w:widowControl w:val="1"/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2"/>
    <w:next w:val="Style_2"/>
    <w:link w:val="Style_34_ch"/>
    <w:uiPriority w:val="39"/>
    <w:pPr>
      <w:widowControl w:val="1"/>
      <w:spacing w:after="57"/>
      <w:ind w:firstLine="0" w:left="0" w:right="0"/>
    </w:pPr>
  </w:style>
  <w:style w:styleId="Style_34_ch" w:type="character">
    <w:name w:val="toc 1"/>
    <w:basedOn w:val="Style_2_ch"/>
    <w:link w:val="Style_34"/>
  </w:style>
  <w:style w:styleId="Style_35" w:type="paragraph">
    <w:name w:val="Текст выноски"/>
    <w:basedOn w:val="Style_2"/>
    <w:next w:val="Style_35"/>
    <w:link w:val="Style_35_ch"/>
    <w:rPr>
      <w:rFonts w:ascii="Segoe UI" w:hAnsi="Segoe UI"/>
      <w:sz w:val="18"/>
    </w:rPr>
  </w:style>
  <w:style w:styleId="Style_35_ch" w:type="character">
    <w:name w:val="Текст выноски"/>
    <w:basedOn w:val="Style_2_ch"/>
    <w:link w:val="Style_35"/>
    <w:rPr>
      <w:rFonts w:ascii="Segoe UI" w:hAnsi="Segoe UI"/>
      <w:sz w:val="18"/>
    </w:rPr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basedOn w:val="Style_2"/>
    <w:next w:val="Style_2"/>
    <w:link w:val="Style_37_ch"/>
    <w:uiPriority w:val="39"/>
    <w:pPr>
      <w:widowControl w:val="1"/>
      <w:spacing w:after="57"/>
      <w:ind w:firstLine="0" w:left="2268" w:right="0"/>
    </w:pPr>
  </w:style>
  <w:style w:styleId="Style_37_ch" w:type="character">
    <w:name w:val="toc 9"/>
    <w:basedOn w:val="Style_2_ch"/>
    <w:link w:val="Style_37"/>
  </w:style>
  <w:style w:styleId="Style_38" w:type="paragraph">
    <w:name w:val="ConsPlusCell"/>
    <w:next w:val="Style_38"/>
    <w:link w:val="Style_38_ch"/>
    <w:pPr>
      <w:widowControl w:val="0"/>
      <w:ind/>
    </w:pPr>
    <w:rPr>
      <w:rFonts w:ascii="Arial" w:hAnsi="Arial"/>
    </w:rPr>
  </w:style>
  <w:style w:styleId="Style_38_ch" w:type="character">
    <w:name w:val="ConsPlusCell"/>
    <w:link w:val="Style_38"/>
    <w:rPr>
      <w:rFonts w:ascii="Arial" w:hAnsi="Arial"/>
    </w:rPr>
  </w:style>
  <w:style w:styleId="Style_39" w:type="paragraph">
    <w:name w:val="toc 8"/>
    <w:basedOn w:val="Style_2"/>
    <w:next w:val="Style_2"/>
    <w:link w:val="Style_39_ch"/>
    <w:uiPriority w:val="39"/>
    <w:pPr>
      <w:widowControl w:val="1"/>
      <w:spacing w:after="57"/>
      <w:ind w:firstLine="0" w:left="1984" w:right="0"/>
    </w:pPr>
  </w:style>
  <w:style w:styleId="Style_39_ch" w:type="character">
    <w:name w:val="toc 8"/>
    <w:basedOn w:val="Style_2_ch"/>
    <w:link w:val="Style_39"/>
  </w:style>
  <w:style w:styleId="Style_40" w:type="paragraph">
    <w:name w:val="Знак"/>
    <w:basedOn w:val="Style_2"/>
    <w:next w:val="Style_40"/>
    <w:link w:val="Style_4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0_ch" w:type="character">
    <w:name w:val="Знак"/>
    <w:basedOn w:val="Style_2_ch"/>
    <w:link w:val="Style_40"/>
    <w:rPr>
      <w:rFonts w:ascii="Verdana" w:hAnsi="Verdana"/>
      <w:sz w:val="20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toc 5"/>
    <w:basedOn w:val="Style_2"/>
    <w:next w:val="Style_2"/>
    <w:link w:val="Style_43_ch"/>
    <w:uiPriority w:val="39"/>
    <w:pPr>
      <w:widowControl w:val="1"/>
      <w:spacing w:after="57"/>
      <w:ind w:firstLine="0" w:left="1134" w:right="0"/>
    </w:pPr>
  </w:style>
  <w:style w:styleId="Style_43_ch" w:type="character">
    <w:name w:val="toc 5"/>
    <w:basedOn w:val="Style_2_ch"/>
    <w:link w:val="Style_43"/>
  </w:style>
  <w:style w:styleId="Style_44" w:type="paragraph">
    <w:name w:val="table of figures"/>
    <w:basedOn w:val="Style_2"/>
    <w:next w:val="Style_2"/>
    <w:link w:val="Style_44_ch"/>
    <w:pPr>
      <w:widowControl w:val="1"/>
      <w:spacing w:after="0"/>
      <w:ind/>
    </w:pPr>
  </w:style>
  <w:style w:styleId="Style_44_ch" w:type="character">
    <w:name w:val="table of figures"/>
    <w:basedOn w:val="Style_2_ch"/>
    <w:link w:val="Style_44"/>
  </w:style>
  <w:style w:styleId="Style_45" w:type="paragraph">
    <w:name w:val="Intense Quote"/>
    <w:basedOn w:val="Style_2"/>
    <w:next w:val="Style_2"/>
    <w:link w:val="Style_4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5_ch" w:type="character">
    <w:name w:val="Intense Quote"/>
    <w:basedOn w:val="Style_2_ch"/>
    <w:link w:val="Style_45"/>
    <w:rPr>
      <w:i w:val="1"/>
    </w:rPr>
  </w:style>
  <w:style w:styleId="Style_46" w:type="paragraph">
    <w:name w:val="highlightsearch"/>
    <w:link w:val="Style_46_ch"/>
  </w:style>
  <w:style w:styleId="Style_46_ch" w:type="character">
    <w:name w:val="highlightsearch"/>
    <w:link w:val="Style_46"/>
  </w:style>
  <w:style w:styleId="Style_47" w:type="paragraph">
    <w:name w:val="List Paragraph"/>
    <w:basedOn w:val="Style_2"/>
    <w:link w:val="Style_47_ch"/>
    <w:pPr>
      <w:widowControl w:val="1"/>
      <w:ind w:left="720"/>
      <w:contextualSpacing w:val="1"/>
    </w:pPr>
  </w:style>
  <w:style w:styleId="Style_47_ch" w:type="character">
    <w:name w:val="List Paragraph"/>
    <w:basedOn w:val="Style_2_ch"/>
    <w:link w:val="Style_47"/>
  </w:style>
  <w:style w:styleId="Style_48" w:type="paragraph">
    <w:name w:val="Subtitle"/>
    <w:basedOn w:val="Style_2"/>
    <w:next w:val="Style_2"/>
    <w:link w:val="Style_48_ch"/>
    <w:uiPriority w:val="11"/>
    <w:qFormat/>
    <w:pPr>
      <w:widowControl w:val="1"/>
      <w:spacing w:after="200" w:before="200"/>
      <w:ind/>
    </w:pPr>
    <w:rPr>
      <w:sz w:val="24"/>
    </w:rPr>
  </w:style>
  <w:style w:styleId="Style_48_ch" w:type="character">
    <w:name w:val="Subtitle"/>
    <w:basedOn w:val="Style_2_ch"/>
    <w:link w:val="Style_48"/>
    <w:rPr>
      <w:sz w:val="24"/>
    </w:rPr>
  </w:style>
  <w:style w:styleId="Style_49" w:type="paragraph">
    <w:name w:val="Title"/>
    <w:basedOn w:val="Style_2"/>
    <w:next w:val="Style_2"/>
    <w:link w:val="Style_4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9_ch" w:type="character">
    <w:name w:val="Title"/>
    <w:basedOn w:val="Style_2_ch"/>
    <w:link w:val="Style_49"/>
    <w:rPr>
      <w:sz w:val="48"/>
    </w:rPr>
  </w:style>
  <w:style w:styleId="Style_50" w:type="paragraph">
    <w:name w:val="heading 4"/>
    <w:basedOn w:val="Style_2"/>
    <w:next w:val="Style_2"/>
    <w:link w:val="Style_50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0_ch" w:type="character">
    <w:name w:val="heading 4"/>
    <w:basedOn w:val="Style_2_ch"/>
    <w:link w:val="Style_50"/>
    <w:rPr>
      <w:rFonts w:ascii="Arial" w:hAnsi="Arial"/>
      <w:b w:val="1"/>
      <w:sz w:val="26"/>
    </w:rPr>
  </w:style>
  <w:style w:styleId="Style_51" w:type="paragraph">
    <w:name w:val="Font Style37"/>
    <w:link w:val="Style_51_ch"/>
    <w:rPr>
      <w:rFonts w:ascii="Times New Roman" w:hAnsi="Times New Roman"/>
      <w:b w:val="1"/>
      <w:i w:val="1"/>
      <w:sz w:val="26"/>
    </w:rPr>
  </w:style>
  <w:style w:styleId="Style_51_ch" w:type="character">
    <w:name w:val="Font Style37"/>
    <w:link w:val="Style_51"/>
    <w:rPr>
      <w:rFonts w:ascii="Times New Roman" w:hAnsi="Times New Roman"/>
      <w:b w:val="1"/>
      <w:i w:val="1"/>
      <w:sz w:val="26"/>
    </w:rPr>
  </w:style>
  <w:style w:styleId="Style_52" w:type="paragraph">
    <w:name w:val="No Spacing"/>
    <w:link w:val="Style_52_ch"/>
    <w:pPr>
      <w:widowControl w:val="1"/>
      <w:spacing w:after="0" w:before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Обычный (веб)"/>
    <w:basedOn w:val="Style_2"/>
    <w:next w:val="Style_53"/>
    <w:link w:val="Style_5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3_ch" w:type="character">
    <w:name w:val="Обычный (веб)"/>
    <w:basedOn w:val="Style_2_ch"/>
    <w:link w:val="Style_53"/>
    <w:rPr>
      <w:rFonts w:ascii="Times New Roman" w:hAnsi="Times New Roman"/>
      <w:sz w:val="24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Quote"/>
    <w:basedOn w:val="Style_2"/>
    <w:next w:val="Style_2"/>
    <w:link w:val="Style_55_ch"/>
    <w:pPr>
      <w:widowControl w:val="1"/>
      <w:ind w:left="720" w:right="720"/>
    </w:pPr>
    <w:rPr>
      <w:i w:val="1"/>
    </w:rPr>
  </w:style>
  <w:style w:styleId="Style_55_ch" w:type="character">
    <w:name w:val="Quote"/>
    <w:basedOn w:val="Style_2_ch"/>
    <w:link w:val="Style_55"/>
    <w:rPr>
      <w:i w:val="1"/>
    </w:rPr>
  </w:style>
  <w:style w:styleId="Style_56" w:type="paragraph">
    <w:name w:val="Основной текст"/>
    <w:basedOn w:val="Style_2"/>
    <w:next w:val="Style_56"/>
    <w:link w:val="Style_56_ch"/>
    <w:pPr>
      <w:widowControl w:val="1"/>
      <w:ind/>
      <w:jc w:val="center"/>
    </w:pPr>
    <w:rPr>
      <w:rFonts w:ascii="Times New Roman" w:hAnsi="Times New Roman"/>
      <w:sz w:val="24"/>
    </w:rPr>
  </w:style>
  <w:style w:styleId="Style_56_ch" w:type="character">
    <w:name w:val="Основной текст"/>
    <w:basedOn w:val="Style_2_ch"/>
    <w:link w:val="Style_56"/>
    <w:rPr>
      <w:rFonts w:ascii="Times New Roman" w:hAnsi="Times New Roman"/>
      <w:sz w:val="2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1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2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5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6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7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68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5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0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3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4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85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6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9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2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93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" w:type="table">
    <w:name w:val="Normal Table"/>
  </w:style>
  <w:style w:styleId="Style_101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2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5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7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8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0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7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3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7" w:type="table">
    <w:name w:val="Сетка таблицы"/>
    <w:basedOn w:val="Style_128"/>
    <w:rPr>
      <w:rFonts w:ascii="Calibri" w:hAnsi="Calibri"/>
      <w:sz w:val="22"/>
    </w:rPr>
  </w:style>
  <w:style w:styleId="Style_128" w:type="table">
    <w:name w:val="Обычная таблица"/>
  </w:style>
  <w:style w:styleId="Style_129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1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3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6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7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38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3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7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8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1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5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6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7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9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6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4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5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70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5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0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5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2025-08-20T13:39:55Z</dcterms:modified>
</cp:coreProperties>
</file>