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B989" w14:textId="77777777" w:rsidR="00D7162F" w:rsidRDefault="00D7162F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6F8202B8" w14:textId="77777777" w:rsidR="00D7162F" w:rsidRDefault="00D7162F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3A5DD8CD" w14:textId="4EAD7583" w:rsidR="003938F3" w:rsidRDefault="005B49FB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3D5312B4" w14:textId="77777777" w:rsidR="003938F3" w:rsidRDefault="005B49FB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37016240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4B230971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1A2E05E0" w14:textId="77777777" w:rsidR="003938F3" w:rsidRDefault="003938F3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72A42356" w14:textId="77777777" w:rsidR="003938F3" w:rsidRDefault="005B49FB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1DEC8697" w14:textId="7F3A0483" w:rsidR="003938F3" w:rsidRDefault="004B63AE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От ___________________</w:t>
      </w:r>
      <w:r w:rsidR="005B49FB"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         № </w:t>
      </w:r>
      <w:r>
        <w:rPr>
          <w:rFonts w:ascii="Tinos" w:eastAsia="Tinos" w:hAnsi="Tinos" w:cs="Tinos"/>
          <w:sz w:val="28"/>
          <w:szCs w:val="28"/>
        </w:rPr>
        <w:t>____</w:t>
      </w:r>
    </w:p>
    <w:p w14:paraId="15F41B83" w14:textId="77777777" w:rsidR="003938F3" w:rsidRDefault="005B49FB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14:paraId="50D01D19" w14:textId="77777777" w:rsidR="003938F3" w:rsidRDefault="003938F3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5AF91DE0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Восточного сельского поселения Ленинградского района от 28 сентября 2021 г. №26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Восточного сельского поселения Ленинградского района» (с изменениями от 13 ноября 2023 г. №33)</w:t>
      </w:r>
    </w:p>
    <w:p w14:paraId="21FBF364" w14:textId="77777777" w:rsidR="003938F3" w:rsidRDefault="003938F3">
      <w:pPr>
        <w:spacing w:after="0"/>
        <w:jc w:val="center"/>
        <w:rPr>
          <w:rFonts w:ascii="Tinos" w:eastAsia="Tinos" w:hAnsi="Tinos" w:cs="Tinos"/>
          <w:b/>
          <w:bCs/>
          <w:sz w:val="26"/>
          <w:szCs w:val="26"/>
        </w:rPr>
      </w:pPr>
    </w:p>
    <w:p w14:paraId="59B51513" w14:textId="77777777" w:rsidR="003938F3" w:rsidRDefault="005B49FB">
      <w:pPr>
        <w:spacing w:after="0" w:line="57" w:lineRule="atLeast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12F65A43" w14:textId="77777777" w:rsidR="003938F3" w:rsidRDefault="005B49FB">
      <w:pPr>
        <w:spacing w:after="0" w:line="57" w:lineRule="atLeast"/>
        <w:ind w:firstLine="709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8"/>
          <w:szCs w:val="28"/>
        </w:rPr>
        <w:t>1. Внести в решение Совета Восточного сельского поселения Ленинградского района от 28 сентября 2021 г. №26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Восточного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0FF18672" w14:textId="77777777" w:rsidR="003938F3" w:rsidRDefault="005B49FB">
      <w:pPr>
        <w:spacing w:after="0" w:line="65" w:lineRule="atLeast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3FBF8F8B" w14:textId="77777777" w:rsidR="003938F3" w:rsidRDefault="005B49FB">
      <w:pPr>
        <w:spacing w:after="0" w:line="65" w:lineRule="atLeast"/>
        <w:ind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lastRenderedPageBreak/>
        <w:t xml:space="preserve">2.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14:paraId="32F28FF4" w14:textId="77777777" w:rsidR="003938F3" w:rsidRDefault="005B49FB">
      <w:pPr>
        <w:spacing w:after="0" w:line="57" w:lineRule="atLeast"/>
        <w:ind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14:paraId="1E894FEC" w14:textId="77777777" w:rsidR="003938F3" w:rsidRDefault="003938F3">
      <w:pPr>
        <w:spacing w:after="0" w:line="57" w:lineRule="atLeast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14CBC0C4" w14:textId="77777777" w:rsidR="003938F3" w:rsidRDefault="003938F3">
      <w:pPr>
        <w:spacing w:after="0" w:line="57" w:lineRule="atLeast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67AEE33C" w14:textId="77777777" w:rsidR="003938F3" w:rsidRDefault="003938F3">
      <w:pPr>
        <w:spacing w:after="0" w:line="57" w:lineRule="atLeast"/>
        <w:jc w:val="both"/>
        <w:rPr>
          <w:rFonts w:ascii="Tinos" w:hAnsi="Tinos" w:cs="Tinos"/>
          <w:color w:val="000000"/>
          <w:sz w:val="26"/>
          <w:szCs w:val="26"/>
        </w:rPr>
      </w:pPr>
    </w:p>
    <w:p w14:paraId="29D6C6E3" w14:textId="77777777" w:rsidR="004B63AE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4B63AE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14:paraId="177A85D0" w14:textId="2DA268F8" w:rsidR="003938F3" w:rsidRPr="004B63AE" w:rsidRDefault="005B49FB" w:rsidP="004B63AE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4B63AE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4B63AE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                                             Ю.Ю.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Шулико</w:t>
      </w:r>
      <w:proofErr w:type="spellEnd"/>
    </w:p>
    <w:p w14:paraId="526C3D4D" w14:textId="77777777" w:rsidR="003938F3" w:rsidRDefault="003938F3">
      <w:pPr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1D788A6B" w14:textId="77777777" w:rsidR="003938F3" w:rsidRDefault="003938F3">
      <w:pPr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3462DD60" w14:textId="77777777" w:rsidR="003938F3" w:rsidRDefault="005B49FB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14:paraId="4FD36FAF" w14:textId="77777777" w:rsidR="003938F3" w:rsidRDefault="005B49FB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7D70752C" w14:textId="77777777" w:rsidR="003938F3" w:rsidRDefault="005B49FB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5E4C08B3" w14:textId="77777777" w:rsidR="003938F3" w:rsidRDefault="005B49FB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                        И.А. </w:t>
      </w:r>
      <w:proofErr w:type="spellStart"/>
      <w:r>
        <w:rPr>
          <w:rFonts w:ascii="Tinos" w:eastAsia="Tinos" w:hAnsi="Tinos" w:cs="Tinos"/>
          <w:sz w:val="28"/>
          <w:szCs w:val="28"/>
        </w:rPr>
        <w:t>Горелко</w:t>
      </w:r>
      <w:proofErr w:type="spellEnd"/>
    </w:p>
    <w:p w14:paraId="25F6B4A3" w14:textId="77777777" w:rsidR="003938F3" w:rsidRDefault="003938F3">
      <w:pPr>
        <w:ind w:right="-283" w:firstLine="709"/>
        <w:rPr>
          <w:sz w:val="28"/>
          <w:szCs w:val="28"/>
        </w:rPr>
      </w:pPr>
    </w:p>
    <w:p w14:paraId="047CA37D" w14:textId="77777777" w:rsidR="003938F3" w:rsidRDefault="003938F3">
      <w:pPr>
        <w:ind w:right="-283" w:firstLine="709"/>
        <w:rPr>
          <w:rFonts w:ascii="PT Serif" w:eastAsia="PT Serif" w:hAnsi="PT Serif" w:cs="PT Serif"/>
          <w:color w:val="22272F"/>
          <w:sz w:val="28"/>
          <w:szCs w:val="28"/>
        </w:rPr>
      </w:pPr>
    </w:p>
    <w:p w14:paraId="3C98B6D2" w14:textId="77777777" w:rsidR="003938F3" w:rsidRDefault="003938F3">
      <w:pPr>
        <w:ind w:right="-283" w:firstLine="709"/>
        <w:rPr>
          <w:rFonts w:ascii="PT Serif" w:eastAsia="PT Serif" w:hAnsi="PT Serif" w:cs="PT Serif"/>
          <w:color w:val="22272F"/>
          <w:sz w:val="26"/>
          <w:szCs w:val="26"/>
        </w:rPr>
      </w:pPr>
    </w:p>
    <w:p w14:paraId="49AA69E9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9ADDE65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E399EDD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390336A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E114D03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8C44E52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DFD7EA5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00F07E80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531A009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7BD54133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3F333541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2A8EDA41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ЛИСТ СОГЛАСОВАНИЯ</w:t>
      </w:r>
    </w:p>
    <w:p w14:paraId="4557A8B5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проекта решения Совета муниципального образования</w:t>
      </w:r>
    </w:p>
    <w:p w14:paraId="4EF01154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Краснодарского края </w:t>
      </w:r>
    </w:p>
    <w:p w14:paraId="6AD59ABB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 ____________ №__________ </w:t>
      </w:r>
    </w:p>
    <w:p w14:paraId="1F9DE242" w14:textId="77777777" w:rsidR="003938F3" w:rsidRDefault="005B49FB">
      <w:pPr>
        <w:spacing w:after="0" w:line="240" w:lineRule="auto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«</w:t>
      </w:r>
      <w:r>
        <w:rPr>
          <w:rFonts w:ascii="Tinos" w:eastAsia="Tinos" w:hAnsi="Tinos" w:cs="Tinos"/>
          <w:sz w:val="28"/>
          <w:szCs w:val="28"/>
        </w:rPr>
        <w:t>О внесении изменений в решение Совета Восточного сельского поселения Ленинградского района от 28 сентября 2021 г. №26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Восточного сельского поселения Ленинградского района» (с изменениями от 13 ноября 2023 г. №33)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</w:t>
      </w:r>
    </w:p>
    <w:p w14:paraId="06FDCE3B" w14:textId="77777777" w:rsidR="003938F3" w:rsidRDefault="003938F3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14:paraId="51DD4F27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внес:</w:t>
      </w:r>
    </w:p>
    <w:p w14:paraId="32325AF8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Первый заместитель главы </w:t>
      </w:r>
    </w:p>
    <w:p w14:paraId="50D8A0BA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муниципального образования</w:t>
      </w:r>
    </w:p>
    <w:p w14:paraId="219AE819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Ленинградский район                                                                   В.Н. Шерстобитов</w:t>
      </w:r>
    </w:p>
    <w:p w14:paraId="4EC6C978" w14:textId="77777777" w:rsidR="003938F3" w:rsidRDefault="003938F3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3B2BD7E3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Проект согласован:</w:t>
      </w:r>
    </w:p>
    <w:p w14:paraId="1C05EA65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организационного </w:t>
      </w:r>
    </w:p>
    <w:p w14:paraId="29FDF0BF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0E0990E1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2007B1C6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район                                                                            Т.В. </w:t>
      </w:r>
      <w:proofErr w:type="spellStart"/>
      <w:r>
        <w:rPr>
          <w:rFonts w:ascii="Tinos" w:eastAsia="Tinos" w:hAnsi="Tinos" w:cs="Tinos"/>
          <w:sz w:val="28"/>
          <w:szCs w:val="28"/>
        </w:rPr>
        <w:t>Матюха</w:t>
      </w:r>
      <w:proofErr w:type="spellEnd"/>
    </w:p>
    <w:p w14:paraId="623BCEF2" w14:textId="77777777" w:rsidR="003938F3" w:rsidRDefault="003938F3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2B7F07D6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общего отдела  </w:t>
      </w:r>
    </w:p>
    <w:p w14:paraId="435C6220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администрации</w:t>
      </w:r>
    </w:p>
    <w:p w14:paraId="4A2D471B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Т.А.Сидоренко</w:t>
      </w:r>
      <w:proofErr w:type="spellEnd"/>
    </w:p>
    <w:p w14:paraId="460DBCB6" w14:textId="77777777" w:rsidR="003938F3" w:rsidRDefault="003938F3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180D6D28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юридического </w:t>
      </w:r>
    </w:p>
    <w:p w14:paraId="5621659B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отдела администрации </w:t>
      </w:r>
    </w:p>
    <w:p w14:paraId="5A43CF7D" w14:textId="77777777" w:rsidR="003938F3" w:rsidRDefault="005B49FB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         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Е.Ю.Офицерова</w:t>
      </w:r>
      <w:proofErr w:type="spellEnd"/>
    </w:p>
    <w:p w14:paraId="767BC2A0" w14:textId="77777777" w:rsidR="003938F3" w:rsidRDefault="003938F3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04E67AA0" w14:textId="77777777" w:rsidR="003938F3" w:rsidRDefault="003938F3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</w:p>
    <w:p w14:paraId="18FB0167" w14:textId="77777777" w:rsidR="003938F3" w:rsidRDefault="003938F3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</w:rPr>
      </w:pPr>
    </w:p>
    <w:p w14:paraId="70718583" w14:textId="77777777" w:rsidR="003938F3" w:rsidRDefault="003938F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14:paraId="4E1BDC2A" w14:textId="77777777" w:rsidR="003938F3" w:rsidRDefault="003938F3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 w14:paraId="1DDA0E8D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16D0226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5DF85E38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1C437232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p w14:paraId="6280B88F" w14:textId="77777777" w:rsidR="003938F3" w:rsidRDefault="003938F3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3938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B968" w14:textId="77777777" w:rsidR="00B95C64" w:rsidRDefault="00B95C64">
      <w:pPr>
        <w:spacing w:after="0" w:line="240" w:lineRule="auto"/>
      </w:pPr>
      <w:r>
        <w:separator/>
      </w:r>
    </w:p>
  </w:endnote>
  <w:endnote w:type="continuationSeparator" w:id="0">
    <w:p w14:paraId="409CAC64" w14:textId="77777777" w:rsidR="00B95C64" w:rsidRDefault="00B9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D700" w14:textId="77777777" w:rsidR="00B95C64" w:rsidRDefault="00B95C64">
      <w:pPr>
        <w:spacing w:after="0" w:line="240" w:lineRule="auto"/>
      </w:pPr>
      <w:r>
        <w:separator/>
      </w:r>
    </w:p>
  </w:footnote>
  <w:footnote w:type="continuationSeparator" w:id="0">
    <w:p w14:paraId="15BD5AE6" w14:textId="77777777" w:rsidR="00B95C64" w:rsidRDefault="00B95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F3"/>
    <w:rsid w:val="003938F3"/>
    <w:rsid w:val="004B63AE"/>
    <w:rsid w:val="0056631F"/>
    <w:rsid w:val="005B49FB"/>
    <w:rsid w:val="00B95C64"/>
    <w:rsid w:val="00C65D94"/>
    <w:rsid w:val="00D7162F"/>
    <w:rsid w:val="00E24635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6A75"/>
  <w15:docId w15:val="{CA3243E3-BA5E-4E61-9385-C01FB054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13</cp:revision>
  <dcterms:created xsi:type="dcterms:W3CDTF">2024-11-21T11:11:00Z</dcterms:created>
  <dcterms:modified xsi:type="dcterms:W3CDTF">2024-12-11T13:35:00Z</dcterms:modified>
</cp:coreProperties>
</file>