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6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</w:r>
      <w:r/>
    </w:p>
    <w:p>
      <w:pPr>
        <w:pStyle w:val="636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ешени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Совета муниципального образования Ленинградский район</w:t>
      </w:r>
      <w:r>
        <w:rPr>
          <w:sz w:val="28"/>
          <w:szCs w:val="28"/>
        </w:rPr>
      </w:r>
      <w:r/>
    </w:p>
    <w:p>
      <w:pPr>
        <w:pStyle w:val="636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28.09.2023 № 77</w:t>
      </w:r>
      <w:r>
        <w:rPr>
          <w:sz w:val="28"/>
          <w:szCs w:val="28"/>
        </w:rPr>
      </w:r>
      <w:r/>
    </w:p>
    <w:p>
      <w:pPr>
        <w:pStyle w:val="636"/>
        <w:ind w:left="595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6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</w:r>
      <w:r/>
    </w:p>
    <w:p>
      <w:pPr>
        <w:pStyle w:val="636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/>
    </w:p>
    <w:p>
      <w:pPr>
        <w:pStyle w:val="636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ешени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Совета муниципального образования Ленинградский район</w:t>
      </w:r>
      <w:r>
        <w:rPr>
          <w:sz w:val="28"/>
          <w:szCs w:val="28"/>
        </w:rPr>
      </w:r>
      <w:r/>
    </w:p>
    <w:p>
      <w:pPr>
        <w:pStyle w:val="636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22 декабря 2022 года </w:t>
      </w:r>
      <w:r>
        <w:rPr>
          <w:sz w:val="28"/>
          <w:szCs w:val="28"/>
        </w:rPr>
        <w:t xml:space="preserve">№ 90</w:t>
      </w:r>
      <w:r>
        <w:rPr>
          <w:sz w:val="28"/>
          <w:szCs w:val="28"/>
        </w:rPr>
      </w:r>
      <w:r/>
    </w:p>
    <w:p>
      <w:pPr>
        <w:pStyle w:val="636"/>
        <w:ind w:left="5760"/>
        <w:jc w:val="center"/>
      </w:pPr>
      <w:r/>
      <w:r/>
    </w:p>
    <w:p>
      <w:pPr>
        <w:pStyle w:val="644"/>
        <w:tabs>
          <w:tab w:val="left" w:pos="70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36"/>
        <w:jc w:val="center"/>
        <w:spacing w:line="228" w:lineRule="auto"/>
        <w:rPr>
          <w:sz w:val="28"/>
          <w:szCs w:val="28"/>
        </w:rPr>
      </w:pPr>
      <w:r>
        <w:rPr>
          <w:sz w:val="28"/>
          <w:szCs w:val="28"/>
        </w:rPr>
        <w:t xml:space="preserve">Объем поступлений доходов в бюджет муниципального образования Ленинградский район по кодам видов (подвидов)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ходов </w:t>
      </w:r>
      <w:r>
        <w:rPr>
          <w:sz w:val="28"/>
          <w:szCs w:val="28"/>
        </w:rPr>
      </w:r>
      <w:r/>
    </w:p>
    <w:p>
      <w:pPr>
        <w:pStyle w:val="636"/>
        <w:jc w:val="center"/>
        <w:spacing w:line="228" w:lineRule="auto"/>
        <w:rPr>
          <w:sz w:val="28"/>
          <w:szCs w:val="28"/>
        </w:rPr>
      </w:pPr>
      <w:r>
        <w:rPr>
          <w:sz w:val="28"/>
          <w:szCs w:val="28"/>
        </w:rPr>
        <w:t xml:space="preserve">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</w:r>
      <w:r/>
    </w:p>
    <w:p>
      <w:pPr>
        <w:pStyle w:val="636"/>
        <w:ind w:left="7080" w:right="-82" w:firstLine="708"/>
        <w:jc w:val="center"/>
      </w:pPr>
      <w:r>
        <w:rPr>
          <w:sz w:val="28"/>
          <w:szCs w:val="28"/>
        </w:rPr>
        <w:t xml:space="preserve">(тыс. рублей)</w:t>
      </w:r>
      <w:r/>
    </w:p>
    <w:tbl>
      <w:tblPr>
        <w:tblW w:w="972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700"/>
        <w:gridCol w:w="3600"/>
        <w:gridCol w:w="1800"/>
        <w:gridCol w:w="1620"/>
      </w:tblGrid>
      <w:tr>
        <w:trPr>
          <w:tblHeader/>
        </w:trPr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Код</w:t>
            </w:r>
            <w:r/>
          </w:p>
        </w:tc>
        <w:tc>
          <w:tcPr>
            <w:tcW w:w="360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Наименование групп, подгрупп, статей, подстатей, элементов, программ (подпрограмм), кодов экономической классификации доходов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636"/>
              <w:ind w:left="-10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Годовое назначение</w:t>
            </w:r>
            <w:r/>
          </w:p>
          <w:p>
            <w:pPr>
              <w:pStyle w:val="636"/>
              <w:ind w:left="-10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20</w:t>
            </w:r>
            <w:r>
              <w:rPr>
                <w:bCs/>
                <w:szCs w:val="28"/>
              </w:rPr>
              <w:t xml:space="preserve">2</w:t>
            </w:r>
            <w:r>
              <w:rPr>
                <w:bCs/>
                <w:szCs w:val="28"/>
              </w:rPr>
              <w:t xml:space="preserve">4</w:t>
            </w:r>
            <w:r>
              <w:rPr>
                <w:bCs/>
                <w:szCs w:val="28"/>
              </w:rPr>
              <w:t xml:space="preserve"> г.</w:t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pStyle w:val="636"/>
              <w:ind w:left="-108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Годовое назначение</w:t>
            </w:r>
            <w:r/>
          </w:p>
          <w:p>
            <w:pPr>
              <w:pStyle w:val="636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202</w:t>
            </w:r>
            <w:r>
              <w:rPr>
                <w:bCs/>
                <w:szCs w:val="28"/>
              </w:rPr>
              <w:t xml:space="preserve">5</w:t>
            </w:r>
            <w:r>
              <w:rPr>
                <w:bCs/>
                <w:szCs w:val="28"/>
              </w:rPr>
              <w:t xml:space="preserve"> г.</w:t>
            </w:r>
            <w:r/>
          </w:p>
        </w:tc>
      </w:tr>
      <w:tr>
        <w:trPr>
          <w:trHeight w:val="480"/>
        </w:trPr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1 00 00000 00 0000 000</w:t>
            </w:r>
            <w:r>
              <w:rPr>
                <w:bCs/>
              </w:rPr>
            </w:r>
            <w:r/>
          </w:p>
        </w:tc>
        <w:tc>
          <w:tcPr>
            <w:tcW w:w="3600" w:type="dxa"/>
            <w:vAlign w:val="center"/>
            <w:textDirection w:val="lrTb"/>
            <w:noWrap w:val="false"/>
          </w:tcPr>
          <w:p>
            <w:pPr>
              <w:pStyle w:val="636"/>
              <w:rPr>
                <w:bCs/>
              </w:rPr>
            </w:pPr>
            <w:r>
              <w:rPr>
                <w:bCs/>
              </w:rPr>
              <w:t xml:space="preserve">Доходы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595 749,7</w:t>
            </w:r>
            <w:r>
              <w:rPr>
                <w:bCs/>
                <w:sz w:val="26"/>
                <w:szCs w:val="26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bCs/>
                <w:sz w:val="26"/>
                <w:szCs w:val="26"/>
                <w:highlight w:val="yellow"/>
              </w:rPr>
            </w:pPr>
            <w:r>
              <w:rPr>
                <w:bCs/>
                <w:sz w:val="26"/>
                <w:szCs w:val="26"/>
              </w:rPr>
              <w:t xml:space="preserve">623 307,7</w:t>
            </w:r>
            <w:r>
              <w:rPr>
                <w:bCs/>
                <w:sz w:val="26"/>
                <w:szCs w:val="26"/>
                <w:highlight w:val="yellow"/>
              </w:rPr>
            </w:r>
            <w:r/>
          </w:p>
        </w:tc>
      </w:tr>
      <w:tr>
        <w:trPr>
          <w:trHeight w:val="309"/>
        </w:trPr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</w:pPr>
            <w:r>
              <w:t xml:space="preserve">1 01 00000 00 0000 000</w:t>
            </w:r>
            <w:r/>
          </w:p>
        </w:tc>
        <w:tc>
          <w:tcPr>
            <w:tcW w:w="3600" w:type="dxa"/>
            <w:vAlign w:val="center"/>
            <w:textDirection w:val="lrTb"/>
            <w:noWrap w:val="false"/>
          </w:tcPr>
          <w:p>
            <w:pPr>
              <w:pStyle w:val="636"/>
            </w:pPr>
            <w:r>
              <w:t xml:space="preserve">Налоги на прибыль, доходы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392 348,0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409 683,0</w:t>
            </w:r>
            <w:r>
              <w:rPr>
                <w:sz w:val="26"/>
                <w:szCs w:val="26"/>
                <w:highlight w:val="yellow"/>
              </w:rPr>
            </w:r>
            <w:r/>
          </w:p>
        </w:tc>
      </w:tr>
      <w:tr>
        <w:trPr/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bCs/>
              </w:rPr>
            </w:pPr>
            <w:r>
              <w:rPr>
                <w:bCs/>
              </w:rPr>
              <w:t xml:space="preserve">1 01 01000 00 0000 110</w:t>
            </w:r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36"/>
              <w:ind w:right="-468"/>
              <w:rPr>
                <w:bCs/>
              </w:rPr>
            </w:pPr>
            <w:r>
              <w:rPr>
                <w:bCs/>
              </w:rPr>
              <w:t xml:space="preserve">Налог на прибыль организаций, зачисляемый в бюджеты субъектов Российской Федерации 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20 926,0</w:t>
            </w:r>
            <w:r>
              <w:rPr>
                <w:bCs/>
                <w:sz w:val="26"/>
                <w:szCs w:val="26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21 378,0</w:t>
            </w:r>
            <w:r>
              <w:rPr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bCs/>
              </w:rPr>
            </w:pPr>
            <w:r>
              <w:rPr>
                <w:bCs/>
              </w:rPr>
              <w:t xml:space="preserve">1 01 02000 01 0000 110</w:t>
            </w:r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36"/>
              <w:rPr>
                <w:bCs/>
              </w:rPr>
            </w:pPr>
            <w:r>
              <w:rPr>
                <w:bCs/>
              </w:rPr>
              <w:t xml:space="preserve">Налог на доходы физических лиц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371 422,0</w:t>
            </w:r>
            <w:r>
              <w:rPr>
                <w:bCs/>
                <w:sz w:val="26"/>
                <w:szCs w:val="26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388 305,0</w:t>
            </w:r>
            <w:r>
              <w:rPr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636"/>
            </w:pPr>
            <w:r>
              <w:t xml:space="preserve">1 03 00000 00 0000 000</w:t>
            </w:r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36"/>
            </w:pPr>
            <w:r>
              <w:rPr>
                <w:rStyle w:val="647"/>
                <w:b w:val="0"/>
                <w:bCs/>
                <w:sz w:val="24"/>
              </w:rPr>
              <w:t xml:space="preserve">Налоги на товары (</w:t>
            </w:r>
            <w:r>
              <w:rPr>
                <w:rStyle w:val="647"/>
                <w:b w:val="0"/>
                <w:bCs/>
                <w:sz w:val="24"/>
              </w:rPr>
              <w:t xml:space="preserve">работы, услуги), реализуемые на территории Российской Федерации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bCs/>
                <w:sz w:val="26"/>
                <w:szCs w:val="26"/>
                <w:highlight w:val="yellow"/>
              </w:rPr>
            </w:pPr>
            <w:r>
              <w:rPr>
                <w:bCs/>
                <w:sz w:val="26"/>
                <w:szCs w:val="26"/>
              </w:rPr>
              <w:t xml:space="preserve">68,7</w:t>
            </w:r>
            <w:r>
              <w:rPr>
                <w:bCs/>
                <w:sz w:val="26"/>
                <w:szCs w:val="26"/>
                <w:highlight w:val="yellow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pStyle w:val="636"/>
              <w:rPr>
                <w:bCs/>
                <w:sz w:val="26"/>
                <w:szCs w:val="26"/>
                <w:highlight w:val="yellow"/>
              </w:rPr>
            </w:pPr>
            <w:r>
              <w:rPr>
                <w:bCs/>
                <w:sz w:val="26"/>
                <w:szCs w:val="26"/>
              </w:rPr>
              <w:t xml:space="preserve">       </w:t>
            </w:r>
            <w:r>
              <w:rPr>
                <w:bCs/>
                <w:sz w:val="26"/>
                <w:szCs w:val="26"/>
              </w:rPr>
              <w:t xml:space="preserve">73,9</w:t>
            </w:r>
            <w:r>
              <w:rPr>
                <w:bCs/>
                <w:sz w:val="26"/>
                <w:szCs w:val="26"/>
                <w:highlight w:val="yellow"/>
              </w:rPr>
            </w:r>
            <w:r/>
          </w:p>
        </w:tc>
      </w:tr>
      <w:tr>
        <w:trPr/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636"/>
            </w:pPr>
            <w:r>
              <w:t xml:space="preserve">1 03 02230 01 0000 110</w:t>
            </w:r>
            <w:r/>
          </w:p>
          <w:p>
            <w:pPr>
              <w:pStyle w:val="636"/>
            </w:pPr>
            <w:r>
              <w:t xml:space="preserve">1 03 02240 01 0000 110</w:t>
            </w:r>
            <w:r/>
          </w:p>
          <w:p>
            <w:pPr>
              <w:pStyle w:val="636"/>
            </w:pPr>
            <w:r>
              <w:t xml:space="preserve">1 03 02250 01 0000 110</w:t>
            </w:r>
            <w:r/>
          </w:p>
          <w:p>
            <w:pPr>
              <w:pStyle w:val="636"/>
              <w:jc w:val="both"/>
            </w:pPr>
            <w:r>
              <w:t xml:space="preserve">1 03 02260 01 0000 110</w:t>
            </w:r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36"/>
            </w:pPr>
            <w:r>
              <w:t xml:space="preserve">Доходы от уплаты акцизов на нефт</w:t>
            </w:r>
            <w:r>
              <w:t xml:space="preserve">е</w:t>
            </w:r>
            <w:r>
              <w:t xml:space="preserve">продукты, производимые на терр</w:t>
            </w:r>
            <w:r>
              <w:t xml:space="preserve">и</w:t>
            </w:r>
            <w:r>
              <w:t xml:space="preserve">тории Российской Федерации, по</w:t>
            </w:r>
            <w:r>
              <w:t xml:space="preserve">д</w:t>
            </w:r>
            <w:r>
              <w:t xml:space="preserve">лежащие распределению между бюджетами субъектов Росси</w:t>
            </w:r>
            <w:r>
              <w:t xml:space="preserve">й</w:t>
            </w:r>
            <w:r>
              <w:t xml:space="preserve">ской Федерации и местными бюджетами с учетом дифференцированных нормативов отчислений в местные бюджеты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68,7</w:t>
            </w:r>
            <w:r>
              <w:rPr>
                <w:bCs/>
                <w:sz w:val="26"/>
                <w:szCs w:val="26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73,9</w:t>
            </w:r>
            <w:r>
              <w:rPr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</w:pPr>
            <w:r>
              <w:t xml:space="preserve">1 05 00000 00 0000 000</w:t>
            </w:r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36"/>
            </w:pPr>
            <w:r>
              <w:t xml:space="preserve">Налоги на совокупный доход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161 286,0</w:t>
            </w:r>
            <w:r>
              <w:rPr>
                <w:sz w:val="26"/>
                <w:szCs w:val="26"/>
                <w:highlight w:val="yellow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171 097,0</w:t>
            </w:r>
            <w:r>
              <w:rPr>
                <w:sz w:val="26"/>
                <w:szCs w:val="26"/>
                <w:highlight w:val="yellow"/>
              </w:rPr>
            </w:r>
            <w:r/>
          </w:p>
        </w:tc>
      </w:tr>
      <w:tr>
        <w:trPr/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</w:pPr>
            <w:r>
              <w:t xml:space="preserve">1 05 01000 00 0000 110</w:t>
            </w:r>
            <w:r/>
          </w:p>
          <w:p>
            <w:pPr>
              <w:pStyle w:val="636"/>
              <w:jc w:val="center"/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36"/>
              <w:rPr>
                <w:bCs/>
              </w:rPr>
            </w:pPr>
            <w:r>
              <w:t xml:space="preserve">Налог, взимаемый в связи с применением упрощенной системы налогообложения</w:t>
            </w:r>
            <w:r>
              <w:rPr>
                <w:bCs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95 639,0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103 290,0</w:t>
            </w: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bCs/>
              </w:rPr>
            </w:pPr>
            <w:r>
              <w:rPr>
                <w:bCs/>
              </w:rPr>
              <w:t xml:space="preserve">1 05 03000 01 0000 110</w:t>
            </w:r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36"/>
              <w:rPr>
                <w:bCs/>
              </w:rPr>
            </w:pPr>
            <w:r>
              <w:rPr>
                <w:bCs/>
              </w:rPr>
              <w:t xml:space="preserve">Единый сельскохозяйственный налог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46 929,0</w:t>
            </w:r>
            <w:r>
              <w:rPr>
                <w:bCs/>
                <w:sz w:val="26"/>
                <w:szCs w:val="26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48 715,0</w:t>
            </w:r>
            <w:r>
              <w:rPr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bCs/>
              </w:rPr>
            </w:pPr>
            <w:r>
              <w:rPr>
                <w:bCs/>
              </w:rPr>
              <w:t xml:space="preserve">1 05 04000 01 0000 110</w:t>
            </w:r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36"/>
              <w:rPr>
                <w:bCs/>
              </w:rPr>
            </w:pPr>
            <w:r>
              <w:t xml:space="preserve">Налог, взимаемый в связи с применением патентной системы налогообложения</w:t>
            </w:r>
            <w:r>
              <w:rPr>
                <w:bCs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18 718,0</w:t>
            </w:r>
            <w:r>
              <w:rPr>
                <w:bCs/>
                <w:sz w:val="26"/>
                <w:szCs w:val="26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19 092,0</w:t>
            </w:r>
            <w:r>
              <w:rPr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bCs/>
              </w:rPr>
            </w:pPr>
            <w:r>
              <w:rPr>
                <w:bCs/>
              </w:rPr>
              <w:t xml:space="preserve">1 06 02000 02 0000 110</w:t>
            </w:r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36"/>
              <w:rPr>
                <w:bCs/>
              </w:rPr>
            </w:pPr>
            <w:r>
              <w:rPr>
                <w:bCs/>
              </w:rPr>
              <w:t xml:space="preserve">Налог на имущество организаций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bCs/>
                <w:sz w:val="26"/>
                <w:szCs w:val="26"/>
                <w:highlight w:val="yellow"/>
              </w:rPr>
            </w:pPr>
            <w:r>
              <w:rPr>
                <w:bCs/>
                <w:sz w:val="26"/>
                <w:szCs w:val="26"/>
              </w:rPr>
              <w:t xml:space="preserve">2</w:t>
            </w:r>
            <w:r>
              <w:rPr>
                <w:bCs/>
                <w:sz w:val="26"/>
                <w:szCs w:val="26"/>
              </w:rPr>
              <w:t xml:space="preserve"> 476,0</w:t>
            </w:r>
            <w:r>
              <w:rPr>
                <w:bCs/>
                <w:sz w:val="26"/>
                <w:szCs w:val="26"/>
                <w:highlight w:val="yellow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bCs/>
                <w:sz w:val="26"/>
                <w:szCs w:val="26"/>
                <w:highlight w:val="yellow"/>
              </w:rPr>
            </w:pPr>
            <w:r>
              <w:rPr>
                <w:bCs/>
                <w:sz w:val="26"/>
                <w:szCs w:val="26"/>
              </w:rPr>
              <w:t xml:space="preserve">2 503,0</w:t>
            </w:r>
            <w:r>
              <w:rPr>
                <w:bCs/>
                <w:sz w:val="26"/>
                <w:szCs w:val="26"/>
                <w:highlight w:val="yellow"/>
              </w:rPr>
            </w:r>
            <w:r/>
          </w:p>
        </w:tc>
      </w:tr>
      <w:tr>
        <w:trPr>
          <w:trHeight w:val="364"/>
        </w:trPr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</w:pPr>
            <w:r>
              <w:t xml:space="preserve">1 08 00000 00 0000 000</w:t>
            </w:r>
            <w:r/>
          </w:p>
        </w:tc>
        <w:tc>
          <w:tcPr>
            <w:tcW w:w="3600" w:type="dxa"/>
            <w:vAlign w:val="center"/>
            <w:textDirection w:val="lrTb"/>
            <w:noWrap w:val="false"/>
          </w:tcPr>
          <w:p>
            <w:pPr>
              <w:pStyle w:val="636"/>
            </w:pPr>
            <w:r>
              <w:t xml:space="preserve">Госпошлина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7 081,0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7 187,0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345"/>
        </w:trPr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</w:pPr>
            <w:r>
              <w:t xml:space="preserve">1 11 05011 00 0000 120</w:t>
            </w:r>
            <w:r/>
          </w:p>
        </w:tc>
        <w:tc>
          <w:tcPr>
            <w:tcW w:w="3600" w:type="dxa"/>
            <w:vAlign w:val="center"/>
            <w:textDirection w:val="lrTb"/>
            <w:noWrap w:val="false"/>
          </w:tcPr>
          <w:p>
            <w:pPr>
              <w:pStyle w:val="644"/>
              <w:tabs>
                <w:tab w:val="clear" w:pos="4677" w:leader="none"/>
                <w:tab w:val="clear" w:pos="9355" w:leader="none"/>
              </w:tabs>
            </w:pPr>
            <w:r>
              <w:t xml:space="preserve">Арендная плата за земли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26 575,0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26 575,0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345"/>
        </w:trPr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</w:pPr>
            <w:r>
              <w:t xml:space="preserve">1 11 05075 05 0000 120</w:t>
            </w:r>
            <w:r/>
          </w:p>
        </w:tc>
        <w:tc>
          <w:tcPr>
            <w:tcW w:w="3600" w:type="dxa"/>
            <w:vAlign w:val="center"/>
            <w:textDirection w:val="lrTb"/>
            <w:noWrap w:val="false"/>
          </w:tcPr>
          <w:p>
            <w:pPr>
              <w:pStyle w:val="644"/>
              <w:tabs>
                <w:tab w:val="clear" w:pos="4677" w:leader="none"/>
                <w:tab w:val="clear" w:pos="9355" w:leader="none"/>
              </w:tabs>
            </w:pPr>
            <w:r>
              <w:t xml:space="preserve">Доходы от сдачи в аренду имущества, составляющего казну муниципальных районов (за исключением земельных участков)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128,0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128,0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1062"/>
        </w:trPr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</w:pPr>
            <w:r>
              <w:t xml:space="preserve">1 11 09045 05 0000 120</w:t>
            </w:r>
            <w:r/>
          </w:p>
        </w:tc>
        <w:tc>
          <w:tcPr>
            <w:tcW w:w="3600" w:type="dxa"/>
            <w:vAlign w:val="center"/>
            <w:textDirection w:val="lrTb"/>
            <w:noWrap w:val="false"/>
          </w:tcPr>
          <w:p>
            <w:pPr>
              <w:pStyle w:val="644"/>
              <w:tabs>
                <w:tab w:val="clear" w:pos="4677" w:leader="none"/>
                <w:tab w:val="clear" w:pos="9355" w:leader="none"/>
              </w:tabs>
            </w:pPr>
            <w: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387,0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pStyle w:val="63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383,8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489"/>
        </w:trPr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</w:pPr>
            <w:r>
              <w:t xml:space="preserve">1 12 01000 01 0000 120</w:t>
            </w:r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36"/>
            </w:pPr>
            <w:r>
              <w:t xml:space="preserve">Плата за негативное воздействие на окружающую среду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2 138,0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2 415,0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489"/>
        </w:trPr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</w:pPr>
            <w:r>
              <w:t xml:space="preserve">1 13 01995 05 0000 130</w:t>
            </w:r>
            <w:r/>
          </w:p>
          <w:p>
            <w:pPr>
              <w:pStyle w:val="636"/>
              <w:jc w:val="center"/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36"/>
            </w:pPr>
            <w:r>
              <w:t xml:space="preserve">Прочие доходы от оказания платных услуг (работ) получателями средств бюджетов муниципальных районов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2 386,0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2 386,0</w:t>
            </w: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</w:pPr>
            <w:r>
              <w:t xml:space="preserve">1 16 00000 00 0000 000</w:t>
            </w:r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36"/>
            </w:pPr>
            <w:r>
              <w:t xml:space="preserve">Денежные взыскания (штрафы), санкции, возмещение ущерба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876,0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876,0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417"/>
        </w:trPr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2 00 00000 00 0000 000</w:t>
            </w:r>
            <w:r/>
          </w:p>
        </w:tc>
        <w:tc>
          <w:tcPr>
            <w:tcW w:w="3600" w:type="dxa"/>
            <w:vAlign w:val="center"/>
            <w:textDirection w:val="lrTb"/>
            <w:noWrap w:val="false"/>
          </w:tcPr>
          <w:p>
            <w:pPr>
              <w:pStyle w:val="639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Безвозмездные поступления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1 276 332,1</w:t>
            </w:r>
            <w:r>
              <w:rPr>
                <w:bCs/>
                <w:sz w:val="26"/>
                <w:szCs w:val="26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955 </w:t>
            </w:r>
            <w:r>
              <w:rPr>
                <w:bCs/>
                <w:sz w:val="26"/>
                <w:szCs w:val="26"/>
              </w:rPr>
              <w:t xml:space="preserve">169,7</w:t>
            </w:r>
            <w:r>
              <w:rPr>
                <w:bCs/>
                <w:sz w:val="26"/>
                <w:szCs w:val="26"/>
              </w:rPr>
            </w:r>
            <w:r/>
          </w:p>
        </w:tc>
      </w:tr>
      <w:tr>
        <w:trPr>
          <w:trHeight w:val="417"/>
        </w:trPr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2 02 10000 00 0000 151 </w:t>
            </w:r>
            <w:r/>
          </w:p>
        </w:tc>
        <w:tc>
          <w:tcPr>
            <w:tcW w:w="3600" w:type="dxa"/>
            <w:vAlign w:val="center"/>
            <w:textDirection w:val="lrTb"/>
            <w:noWrap w:val="false"/>
          </w:tcPr>
          <w:p>
            <w:pPr>
              <w:pStyle w:val="639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Дотации бюджетам субъектов РФ и муниципальных образований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140 486,9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142 433,3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417"/>
        </w:trPr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2 02 20000 00 0000 150</w:t>
            </w:r>
            <w:r/>
          </w:p>
        </w:tc>
        <w:tc>
          <w:tcPr>
            <w:tcW w:w="3600" w:type="dxa"/>
            <w:vAlign w:val="center"/>
            <w:textDirection w:val="lrTb"/>
            <w:noWrap w:val="false"/>
          </w:tcPr>
          <w:p>
            <w:pPr>
              <w:pStyle w:val="639"/>
              <w:rPr>
                <w:b w:val="0"/>
                <w:bCs w:val="0"/>
                <w:szCs w:val="24"/>
              </w:rPr>
            </w:pPr>
            <w:r>
              <w:rPr>
                <w:b w:val="0"/>
                <w:szCs w:val="24"/>
              </w:rPr>
              <w:t xml:space="preserve">Субсидии бюджетам бюджетной системы Российской Федерации (межбюджетные субсидии)</w:t>
            </w:r>
            <w:r>
              <w:rPr>
                <w:b w:val="0"/>
                <w:bCs w:val="0"/>
                <w:szCs w:val="24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352 854,5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40</w:t>
            </w:r>
            <w:r>
              <w:rPr>
                <w:sz w:val="26"/>
                <w:szCs w:val="26"/>
              </w:rPr>
              <w:t xml:space="preserve"> 837,7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417"/>
        </w:trPr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2 02 30000 00 0000 151</w:t>
            </w:r>
            <w:r/>
          </w:p>
        </w:tc>
        <w:tc>
          <w:tcPr>
            <w:tcW w:w="3600" w:type="dxa"/>
            <w:vAlign w:val="center"/>
            <w:textDirection w:val="lrTb"/>
            <w:noWrap w:val="false"/>
          </w:tcPr>
          <w:p>
            <w:pPr>
              <w:pStyle w:val="639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Субвенции бюджетам субъектов РФ и муниципальных образований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782 990,7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771 898,7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417"/>
        </w:trPr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</w:pPr>
            <w:r>
              <w:rPr>
                <w:color w:val="000000"/>
              </w:rPr>
              <w:t xml:space="preserve">2 02 40000 00 0000 151</w:t>
            </w:r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636"/>
            </w:pPr>
            <w:r>
              <w:rPr>
                <w:sz w:val="25"/>
                <w:szCs w:val="25"/>
              </w:rPr>
              <w:t xml:space="preserve">Иные межбюджетные трансферты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0,0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0,0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417"/>
        </w:trPr>
        <w:tc>
          <w:tcPr>
            <w:tcW w:w="2700" w:type="dxa"/>
            <w:vAlign w:val="bottom"/>
            <w:textDirection w:val="lrTb"/>
            <w:noWrap w:val="false"/>
          </w:tcPr>
          <w:p>
            <w:pPr>
              <w:pStyle w:val="636"/>
              <w:rPr>
                <w:bCs/>
              </w:rPr>
            </w:pPr>
            <w:r>
              <w:rPr>
                <w:bCs/>
              </w:rPr>
              <w:t xml:space="preserve"> </w:t>
            </w:r>
            <w:r/>
          </w:p>
        </w:tc>
        <w:tc>
          <w:tcPr>
            <w:tcW w:w="3600" w:type="dxa"/>
            <w:vAlign w:val="center"/>
            <w:textDirection w:val="lrTb"/>
            <w:noWrap w:val="false"/>
          </w:tcPr>
          <w:p>
            <w:pPr>
              <w:pStyle w:val="636"/>
              <w:rPr>
                <w:bCs/>
              </w:rPr>
            </w:pPr>
            <w:r>
              <w:rPr>
                <w:bCs/>
              </w:rPr>
              <w:t xml:space="preserve">Всего доходов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1 872 081,8</w:t>
            </w:r>
            <w:r>
              <w:rPr>
                <w:bCs/>
                <w:sz w:val="26"/>
                <w:szCs w:val="26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pStyle w:val="636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1 </w:t>
            </w:r>
            <w:r>
              <w:rPr>
                <w:bCs/>
                <w:sz w:val="26"/>
                <w:szCs w:val="26"/>
              </w:rPr>
              <w:t xml:space="preserve">578</w:t>
            </w:r>
            <w:r>
              <w:rPr>
                <w:bCs/>
                <w:sz w:val="26"/>
                <w:szCs w:val="26"/>
              </w:rPr>
              <w:t xml:space="preserve"> 477,4</w:t>
            </w:r>
            <w:r>
              <w:rPr>
                <w:bCs/>
                <w:sz w:val="26"/>
                <w:szCs w:val="26"/>
              </w:rPr>
              <w:t xml:space="preserve">»</w:t>
            </w:r>
            <w:r>
              <w:rPr>
                <w:bCs/>
                <w:sz w:val="26"/>
                <w:szCs w:val="26"/>
              </w:rPr>
            </w:r>
            <w:r/>
          </w:p>
        </w:tc>
      </w:tr>
    </w:tbl>
    <w:p>
      <w:pPr>
        <w:pStyle w:val="636"/>
      </w:pPr>
      <w:r/>
      <w:r/>
    </w:p>
    <w:p>
      <w:pPr>
        <w:pStyle w:val="636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6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6"/>
        <w:rPr>
          <w:sz w:val="28"/>
          <w:szCs w:val="28"/>
        </w:rPr>
      </w:pPr>
      <w:r>
        <w:rPr>
          <w:sz w:val="28"/>
          <w:szCs w:val="28"/>
        </w:rPr>
        <w:t xml:space="preserve">Начальник</w:t>
      </w:r>
      <w:r>
        <w:rPr>
          <w:sz w:val="28"/>
          <w:szCs w:val="28"/>
        </w:rPr>
        <w:t xml:space="preserve"> финансового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/>
    </w:p>
    <w:p>
      <w:pPr>
        <w:pStyle w:val="636"/>
        <w:rPr>
          <w:sz w:val="28"/>
          <w:szCs w:val="28"/>
        </w:rPr>
      </w:pPr>
      <w:r>
        <w:rPr>
          <w:sz w:val="28"/>
          <w:szCs w:val="28"/>
        </w:rPr>
        <w:t xml:space="preserve">управления</w:t>
      </w:r>
      <w:r>
        <w:rPr>
          <w:sz w:val="28"/>
          <w:szCs w:val="28"/>
        </w:rPr>
        <w:t xml:space="preserve"> администрации </w:t>
      </w:r>
      <w:r/>
    </w:p>
    <w:p>
      <w:pPr>
        <w:pStyle w:val="636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/>
    </w:p>
    <w:p>
      <w:pPr>
        <w:pStyle w:val="636"/>
        <w:rPr>
          <w:sz w:val="28"/>
        </w:rPr>
      </w:pPr>
      <w:r>
        <w:rPr>
          <w:sz w:val="28"/>
          <w:szCs w:val="28"/>
        </w:rPr>
        <w:t xml:space="preserve">Ленинградский район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>
        <w:rPr>
          <w:sz w:val="28"/>
        </w:rPr>
        <w:tab/>
        <w:tab/>
        <w:tab/>
        <w:tab/>
        <w:tab/>
        <w:t xml:space="preserve">  </w:t>
        <w:tab/>
        <w:t xml:space="preserve">    </w:t>
      </w:r>
      <w:r>
        <w:rPr>
          <w:sz w:val="28"/>
        </w:rPr>
        <w:t xml:space="preserve"> С.В Тертица</w:t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079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4"/>
      <w:rPr>
        <w:rStyle w:val="645"/>
      </w:rPr>
      <w:framePr w:wrap="around" w:vAnchor="text" w:hAnchor="margin" w:xAlign="center" w:y="1"/>
    </w:pPr>
    <w:r>
      <w:rPr>
        <w:rStyle w:val="645"/>
      </w:rPr>
      <w:fldChar w:fldCharType="begin"/>
    </w:r>
    <w:r>
      <w:rPr>
        <w:rStyle w:val="645"/>
      </w:rPr>
      <w:instrText xml:space="preserve">PAGE  </w:instrText>
    </w:r>
    <w:r>
      <w:rPr>
        <w:rStyle w:val="645"/>
      </w:rPr>
      <w:fldChar w:fldCharType="separate"/>
    </w:r>
    <w:r>
      <w:rPr>
        <w:rStyle w:val="645"/>
      </w:rPr>
      <w:t xml:space="preserve">3</w:t>
    </w:r>
    <w:r>
      <w:rPr>
        <w:rStyle w:val="645"/>
      </w:rPr>
      <w:fldChar w:fldCharType="end"/>
    </w:r>
    <w:r>
      <w:rPr>
        <w:rStyle w:val="645"/>
      </w:rPr>
    </w:r>
    <w:r/>
  </w:p>
  <w:p>
    <w:pPr>
      <w:pStyle w:val="64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4"/>
      <w:rPr>
        <w:rStyle w:val="645"/>
      </w:rPr>
      <w:framePr w:wrap="around" w:vAnchor="text" w:hAnchor="margin" w:xAlign="center" w:y="1"/>
    </w:pPr>
    <w:r>
      <w:rPr>
        <w:rStyle w:val="645"/>
      </w:rPr>
      <w:fldChar w:fldCharType="begin"/>
    </w:r>
    <w:r>
      <w:rPr>
        <w:rStyle w:val="645"/>
      </w:rPr>
      <w:instrText xml:space="preserve">PAGE  </w:instrText>
    </w:r>
    <w:r>
      <w:rPr>
        <w:rStyle w:val="645"/>
      </w:rPr>
      <w:fldChar w:fldCharType="end"/>
    </w:r>
    <w:r>
      <w:rPr>
        <w:rStyle w:val="645"/>
      </w:rPr>
    </w:r>
    <w:r/>
  </w:p>
  <w:p>
    <w:pPr>
      <w:pStyle w:val="64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36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36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3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3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3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3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3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3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36"/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6"/>
    <w:next w:val="63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6"/>
    <w:next w:val="63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6"/>
    <w:next w:val="63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6"/>
    <w:next w:val="63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6"/>
    <w:next w:val="63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6"/>
    <w:next w:val="63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6"/>
    <w:next w:val="63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6"/>
    <w:next w:val="63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6"/>
    <w:next w:val="63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6"/>
    <w:next w:val="63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6"/>
    <w:next w:val="63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6"/>
    <w:next w:val="63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6"/>
    <w:next w:val="63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6"/>
    <w:next w:val="6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6"/>
    <w:next w:val="63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6"/>
    <w:next w:val="63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6"/>
    <w:next w:val="63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6"/>
    <w:next w:val="63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6"/>
    <w:next w:val="63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6"/>
    <w:next w:val="63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6"/>
    <w:next w:val="63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6"/>
    <w:next w:val="63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6"/>
    <w:next w:val="63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6"/>
    <w:next w:val="636"/>
    <w:uiPriority w:val="99"/>
    <w:unhideWhenUsed/>
    <w:pPr>
      <w:spacing w:after="0" w:afterAutospacing="0"/>
    </w:pPr>
  </w:style>
  <w:style w:type="paragraph" w:styleId="636" w:default="1">
    <w:name w:val="Normal"/>
    <w:next w:val="636"/>
    <w:link w:val="636"/>
    <w:qFormat/>
    <w:rPr>
      <w:sz w:val="24"/>
      <w:szCs w:val="24"/>
      <w:lang w:val="ru-RU" w:eastAsia="ru-RU" w:bidi="ar-SA"/>
    </w:rPr>
  </w:style>
  <w:style w:type="paragraph" w:styleId="637">
    <w:name w:val="Заголовок 1"/>
    <w:basedOn w:val="636"/>
    <w:next w:val="636"/>
    <w:link w:val="636"/>
    <w:qFormat/>
    <w:pPr>
      <w:ind w:right="-1188"/>
      <w:jc w:val="center"/>
      <w:keepNext/>
      <w:outlineLvl w:val="0"/>
    </w:pPr>
    <w:rPr>
      <w:sz w:val="28"/>
    </w:rPr>
  </w:style>
  <w:style w:type="paragraph" w:styleId="638">
    <w:name w:val="Заголовок 2"/>
    <w:basedOn w:val="636"/>
    <w:next w:val="636"/>
    <w:link w:val="636"/>
    <w:qFormat/>
    <w:pPr>
      <w:keepNext/>
      <w:tabs>
        <w:tab w:val="left" w:pos="5985" w:leader="none"/>
        <w:tab w:val="right" w:pos="9355" w:leader="none"/>
      </w:tabs>
      <w:outlineLvl w:val="1"/>
    </w:pPr>
    <w:rPr>
      <w:sz w:val="28"/>
      <w:szCs w:val="28"/>
    </w:rPr>
  </w:style>
  <w:style w:type="paragraph" w:styleId="639">
    <w:name w:val="Заголовок 3"/>
    <w:basedOn w:val="636"/>
    <w:next w:val="636"/>
    <w:link w:val="636"/>
    <w:qFormat/>
    <w:pPr>
      <w:keepNext/>
      <w:outlineLvl w:val="2"/>
    </w:pPr>
    <w:rPr>
      <w:b/>
      <w:bCs/>
      <w:color w:val="000000"/>
      <w:szCs w:val="28"/>
    </w:rPr>
  </w:style>
  <w:style w:type="paragraph" w:styleId="640">
    <w:name w:val="Заголовок 4"/>
    <w:basedOn w:val="636"/>
    <w:next w:val="636"/>
    <w:link w:val="636"/>
    <w:qFormat/>
    <w:pPr>
      <w:ind w:left="5760"/>
      <w:jc w:val="center"/>
      <w:keepNext/>
      <w:outlineLvl w:val="3"/>
    </w:pPr>
    <w:rPr>
      <w:sz w:val="28"/>
    </w:rPr>
  </w:style>
  <w:style w:type="character" w:styleId="641">
    <w:name w:val="Основной шрифт абзаца"/>
    <w:next w:val="641"/>
    <w:link w:val="636"/>
    <w:semiHidden/>
  </w:style>
  <w:style w:type="table" w:styleId="642">
    <w:name w:val="Обычная таблица"/>
    <w:next w:val="642"/>
    <w:link w:val="636"/>
    <w:semiHidden/>
    <w:tblPr/>
  </w:style>
  <w:style w:type="numbering" w:styleId="643">
    <w:name w:val="Нет списка"/>
    <w:next w:val="643"/>
    <w:link w:val="636"/>
    <w:semiHidden/>
  </w:style>
  <w:style w:type="paragraph" w:styleId="644">
    <w:name w:val="Верхний колонтитул"/>
    <w:basedOn w:val="636"/>
    <w:next w:val="644"/>
    <w:link w:val="636"/>
    <w:pPr>
      <w:tabs>
        <w:tab w:val="center" w:pos="4677" w:leader="none"/>
        <w:tab w:val="right" w:pos="9355" w:leader="none"/>
      </w:tabs>
    </w:pPr>
  </w:style>
  <w:style w:type="character" w:styleId="645">
    <w:name w:val="Номер страницы"/>
    <w:basedOn w:val="641"/>
    <w:next w:val="645"/>
    <w:link w:val="636"/>
  </w:style>
  <w:style w:type="paragraph" w:styleId="646">
    <w:name w:val="Текст выноски"/>
    <w:basedOn w:val="636"/>
    <w:next w:val="646"/>
    <w:link w:val="636"/>
    <w:semiHidden/>
    <w:rPr>
      <w:rFonts w:ascii="Tahoma" w:hAnsi="Tahoma" w:cs="Tahoma"/>
      <w:sz w:val="16"/>
      <w:szCs w:val="16"/>
    </w:rPr>
  </w:style>
  <w:style w:type="character" w:styleId="647">
    <w:name w:val="Цветовое выделение"/>
    <w:next w:val="647"/>
    <w:link w:val="636"/>
    <w:rPr>
      <w:b/>
      <w:color w:val="26282f"/>
      <w:sz w:val="26"/>
    </w:rPr>
  </w:style>
  <w:style w:type="character" w:styleId="1895" w:default="1">
    <w:name w:val="Default Paragraph Font"/>
    <w:uiPriority w:val="1"/>
    <w:semiHidden/>
    <w:unhideWhenUsed/>
  </w:style>
  <w:style w:type="numbering" w:styleId="1896" w:default="1">
    <w:name w:val="No List"/>
    <w:uiPriority w:val="99"/>
    <w:semiHidden/>
    <w:unhideWhenUsed/>
  </w:style>
  <w:style w:type="table" w:styleId="189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ПРИЛОЖЕНИЕ №2</dc:title>
  <dc:creator>andrushchenko</dc:creator>
  <cp:revision>160</cp:revision>
  <dcterms:created xsi:type="dcterms:W3CDTF">2009-11-09T05:06:00Z</dcterms:created>
  <dcterms:modified xsi:type="dcterms:W3CDTF">2023-10-05T11:55:48Z</dcterms:modified>
  <cp:version>983040</cp:version>
</cp:coreProperties>
</file>