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91D51" w14:textId="77777777" w:rsidR="00511302" w:rsidRDefault="00511302">
      <w:pPr>
        <w:tabs>
          <w:tab w:val="left" w:pos="709"/>
        </w:tabs>
      </w:pP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4656"/>
        <w:gridCol w:w="5232"/>
        <w:gridCol w:w="5104"/>
      </w:tblGrid>
      <w:tr w:rsidR="00511302" w14:paraId="4F53FA91" w14:textId="77777777">
        <w:tc>
          <w:tcPr>
            <w:tcW w:w="4656" w:type="dxa"/>
          </w:tcPr>
          <w:p w14:paraId="4CD671A9" w14:textId="77777777" w:rsidR="00511302" w:rsidRDefault="00511302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End w:id="0"/>
          </w:p>
        </w:tc>
        <w:tc>
          <w:tcPr>
            <w:tcW w:w="5232" w:type="dxa"/>
          </w:tcPr>
          <w:p w14:paraId="59D333F0" w14:textId="77777777" w:rsidR="00511302" w:rsidRDefault="00511302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4" w:type="dxa"/>
          </w:tcPr>
          <w:p w14:paraId="167C6C56" w14:textId="77777777" w:rsidR="00511302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</w:t>
            </w:r>
          </w:p>
          <w:p w14:paraId="3E54D32B" w14:textId="77777777" w:rsidR="00511302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 администрации</w:t>
            </w:r>
          </w:p>
          <w:p w14:paraId="5735EDBD" w14:textId="77777777" w:rsidR="00511302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14:paraId="4AEE52B0" w14:textId="77777777" w:rsidR="00511302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 район</w:t>
            </w:r>
          </w:p>
          <w:p w14:paraId="33E6FA69" w14:textId="50E0BCE6" w:rsidR="00511302" w:rsidRDefault="00475F8C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00000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29.05.2023 г.</w:t>
            </w:r>
            <w:r w:rsidR="0000000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00000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000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517</w:t>
            </w:r>
          </w:p>
          <w:p w14:paraId="3F216B22" w14:textId="77777777" w:rsidR="00511302" w:rsidRDefault="00511302">
            <w:pPr>
              <w:ind w:right="-312"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0017BACB" w14:textId="77777777" w:rsidR="00511302" w:rsidRDefault="00000000">
            <w:pPr>
              <w:ind w:right="-312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«ПРИЛОЖЕНИЕ № 2</w:t>
            </w:r>
          </w:p>
          <w:p w14:paraId="29659D25" w14:textId="77777777" w:rsidR="00511302" w:rsidRDefault="00000000">
            <w:pPr>
              <w:ind w:right="-312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муниципальной программе</w:t>
            </w:r>
          </w:p>
          <w:p w14:paraId="3A4A4C0A" w14:textId="77777777" w:rsidR="00511302" w:rsidRDefault="00000000">
            <w:pPr>
              <w:ind w:left="-113" w:right="-125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«Поддержка социально ориентированных некоммерческих организаций, осуществляющих свою деятельность в муниципальном образовании Ленинградский район»</w:t>
            </w:r>
          </w:p>
        </w:tc>
      </w:tr>
      <w:tr w:rsidR="00511302" w14:paraId="31FC9A93" w14:textId="77777777">
        <w:tc>
          <w:tcPr>
            <w:tcW w:w="4656" w:type="dxa"/>
          </w:tcPr>
          <w:p w14:paraId="63C06BD5" w14:textId="77777777" w:rsidR="00511302" w:rsidRDefault="00511302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232" w:type="dxa"/>
          </w:tcPr>
          <w:p w14:paraId="67F5BE71" w14:textId="77777777" w:rsidR="00511302" w:rsidRDefault="00511302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4" w:type="dxa"/>
          </w:tcPr>
          <w:p w14:paraId="5997DCC0" w14:textId="77777777" w:rsidR="00511302" w:rsidRDefault="00511302">
            <w:pPr>
              <w:spacing w:line="228" w:lineRule="auto"/>
              <w:ind w:left="1045" w:right="-314"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1" w:name="sub_13001"/>
            <w:bookmarkEnd w:id="1"/>
          </w:p>
        </w:tc>
      </w:tr>
    </w:tbl>
    <w:p w14:paraId="42C2D7AA" w14:textId="77777777" w:rsidR="00511302" w:rsidRDefault="00000000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 муниципального образования Ленинградский район</w:t>
      </w:r>
    </w:p>
    <w:p w14:paraId="47D85B91" w14:textId="77777777" w:rsidR="00511302" w:rsidRDefault="00000000">
      <w:pPr>
        <w:spacing w:line="228" w:lineRule="auto"/>
        <w:ind w:left="1045" w:right="-314"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Поддержка социально ориентировочных некоммерческих организаций, осуществляющих свою деятельность в муниципальном образовании Ленинградский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17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120"/>
        <w:gridCol w:w="709"/>
        <w:gridCol w:w="849"/>
        <w:gridCol w:w="1135"/>
        <w:gridCol w:w="1212"/>
        <w:gridCol w:w="772"/>
        <w:gridCol w:w="851"/>
        <w:gridCol w:w="997"/>
        <w:gridCol w:w="2424"/>
        <w:gridCol w:w="2534"/>
      </w:tblGrid>
      <w:tr w:rsidR="00511302" w14:paraId="724AFF00" w14:textId="77777777">
        <w:trPr>
          <w:trHeight w:val="51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D961A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1FB447C7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25916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078E2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Ста-</w:t>
            </w:r>
            <w:proofErr w:type="spellStart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тус</w:t>
            </w:r>
            <w:proofErr w:type="spellEnd"/>
            <w:proofErr w:type="gramEnd"/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A526B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87DF4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финанси-рования</w:t>
            </w:r>
            <w:proofErr w:type="spellEnd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, </w:t>
            </w:r>
          </w:p>
          <w:p w14:paraId="5CC4E47D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14:paraId="087E7577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D18D7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EDC4D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14:paraId="1C365AE7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A1D17" w14:textId="77777777" w:rsidR="00511302" w:rsidRDefault="00000000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511302" w14:paraId="334D488E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5A8BF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78A11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907C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A482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309AA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66A97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406A9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5924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феде-раль-ный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бюд-жет</w:t>
            </w:r>
            <w:proofErr w:type="spellEnd"/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86217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вне-бюджет-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источ</w:t>
            </w:r>
            <w:proofErr w:type="spellEnd"/>
            <w:r>
              <w:rPr>
                <w:rFonts w:ascii="Times New Roman" w:hAnsi="Times New Roman" w:cs="Times New Roman"/>
              </w:rPr>
              <w:t>-ники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7E60C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12BE2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511302" w14:paraId="47522BD4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5460E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D5218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0F60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1B99B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A4015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9381F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AFCF1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70CF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28512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7F581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23A45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511302" w14:paraId="5B795424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837C9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0F6B4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мероприятий, посвященных знаменательным и памятным датам (приобретение цветов, памятных подарков, сувениров, продуктов </w:t>
            </w:r>
            <w:r>
              <w:rPr>
                <w:rFonts w:ascii="Times New Roman" w:hAnsi="Times New Roman" w:cs="Times New Roman"/>
              </w:rPr>
              <w:lastRenderedPageBreak/>
              <w:t>питания)</w:t>
            </w:r>
          </w:p>
          <w:p w14:paraId="0C754BAF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инвалидов со знаменательными, памятными датами, юбилеями (приобретение цветов, открыток, сувениров)</w:t>
            </w:r>
          </w:p>
          <w:p w14:paraId="0AE52875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144DC69B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конференций, семинаров, заседаний, совещаний, «круглых столов» (приобретение канцелярских принадлежностей, расходных материалов для оргтехники, оплата услуг связи, интернета)</w:t>
            </w:r>
          </w:p>
          <w:p w14:paraId="06C8E155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6379361F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патриотическому воспитанию молодежи (приобретение грамот, продуктов питания, комплектов шахмат)</w:t>
            </w:r>
          </w:p>
          <w:p w14:paraId="3C1E1E9A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6A88BD87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конкурса выявления особо одаренных детей-инвалидов (приобретение грамот, памятных подарков)</w:t>
            </w:r>
          </w:p>
          <w:p w14:paraId="1ADBDE1B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7FE46129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обучению инвалидов компьютерной грамотности (приобретение компьютера, ноутбука, принтера, ксерокса)</w:t>
            </w:r>
          </w:p>
          <w:p w14:paraId="77705A4D" w14:textId="77777777" w:rsidR="00511302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Подписка на периодические печатные изделия</w:t>
            </w:r>
          </w:p>
          <w:p w14:paraId="2C453848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768CE2D1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экскурсионных поездок для инвалидов</w:t>
            </w:r>
          </w:p>
          <w:p w14:paraId="15E662C4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4267AFFA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Все  затраты</w:t>
            </w:r>
            <w:proofErr w:type="gramEnd"/>
            <w:r>
              <w:rPr>
                <w:rFonts w:ascii="Times New Roman" w:hAnsi="Times New Roman" w:cs="Times New Roman"/>
              </w:rPr>
              <w:t xml:space="preserve">  и расходы  согласно предоставленной сметы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DB32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3CAAE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53EC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74EFC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E19F9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74C2E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821C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6609C" w14:textId="77777777" w:rsidR="0051130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</w:t>
            </w:r>
            <w:r>
              <w:rPr>
                <w:rFonts w:ascii="Times New Roman" w:hAnsi="Times New Roman" w:cs="Times New Roman"/>
              </w:rPr>
              <w:lastRenderedPageBreak/>
              <w:t>проблем населения Ленинградского района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524D9" w14:textId="77777777" w:rsidR="00511302" w:rsidRDefault="00000000">
            <w:pPr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Отдел организационной работы администрации муниципального образования, </w:t>
            </w:r>
            <w:r>
              <w:rPr>
                <w:rFonts w:ascii="Times New Roman" w:eastAsia="Batang" w:hAnsi="Times New Roman" w:cs="Times New Roman"/>
              </w:rPr>
              <w:lastRenderedPageBreak/>
              <w:t>Ленинградская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  <w:p w14:paraId="38C3936A" w14:textId="77777777" w:rsidR="00511302" w:rsidRDefault="00000000">
            <w:pPr>
              <w:tabs>
                <w:tab w:val="left" w:pos="28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(ЛРОО ВОИ)</w:t>
            </w:r>
          </w:p>
          <w:p w14:paraId="41FB29A4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496288AE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DC191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7C55F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A45B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CFE8A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D8E9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7483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B7E6A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D871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79DB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6A8DC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90C1C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37D42495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25473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EA66F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9DF5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F8B3C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3E5C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E26CA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2E548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2C316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0B38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2304C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39BFE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1806FF6E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C42A4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57799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299C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B176B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E443B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C5589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A5B4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BE1CB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1B6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17B81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BFC34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79BC0EE3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1DCB4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CC9A6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9A21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5C000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39BF0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21B28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8A69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CFA7A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F68E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C966E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3C291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2011AE1F" w14:textId="77777777">
        <w:trPr>
          <w:trHeight w:val="46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40EFB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F780B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культурно-массовых, тематических мероприятий к праздникам и знаменательным датам, участие в спортивных мероприятиях, слетах (приобретение продуктов питания, канцелярских и хозяйственных товаров, командировочные расходы, услуги связи)</w:t>
            </w:r>
          </w:p>
          <w:p w14:paraId="597D1510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2E9DE333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Подписка на периодические печатные изделия</w:t>
            </w:r>
          </w:p>
          <w:p w14:paraId="7A21F3F1" w14:textId="77777777" w:rsidR="00511302" w:rsidRDefault="00511302">
            <w:pPr>
              <w:ind w:left="-57" w:right="-57" w:firstLine="0"/>
              <w:rPr>
                <w:rFonts w:ascii="Times New Roman" w:hAnsi="Times New Roman"/>
              </w:rPr>
            </w:pPr>
          </w:p>
          <w:p w14:paraId="03984B48" w14:textId="77777777" w:rsidR="00511302" w:rsidRDefault="00000000">
            <w:pPr>
              <w:ind w:left="-57" w:right="-57" w:firstLine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Все  затраты</w:t>
            </w:r>
            <w:proofErr w:type="gramEnd"/>
            <w:r>
              <w:rPr>
                <w:rFonts w:ascii="Times New Roman" w:hAnsi="Times New Roman"/>
              </w:rPr>
              <w:t xml:space="preserve">  и расходы  согласно предоставленной сметы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BDD6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6275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CE053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67E03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CF2DB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DBD7C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16B0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23335" w14:textId="77777777" w:rsidR="0051130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346DB" w14:textId="77777777" w:rsidR="00511302" w:rsidRDefault="00000000">
            <w:pPr>
              <w:tabs>
                <w:tab w:val="left" w:pos="28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организационной работы администрации муниципального образования, </w:t>
            </w:r>
            <w:r>
              <w:rPr>
                <w:rFonts w:ascii="Times New Roman" w:hAnsi="Times New Roman" w:cs="Times New Roman"/>
                <w:lang/>
              </w:rPr>
              <w:t>Ленинградско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/>
              </w:rPr>
              <w:t xml:space="preserve"> отделени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Краснодарского регионального отделения Общероссийской общественной организации инвалидов «Всероссийское общество глухих»</w:t>
            </w:r>
          </w:p>
          <w:p w14:paraId="61A207CA" w14:textId="77777777" w:rsidR="0051130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(Краснодарское региональное отделение ВОГ)</w:t>
            </w:r>
          </w:p>
        </w:tc>
      </w:tr>
      <w:tr w:rsidR="00511302" w14:paraId="36CF08EF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197A7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3CAF2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6141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8F56B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BFEE8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EFFF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F9AD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36B8A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73B6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DA25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D8CCA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3E47F65D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693B6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D939F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500D2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D4BC2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038A8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A3D14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5FD03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82047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B028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C1057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BAEA7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75A26A34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32261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ABFD9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ED526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4139C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10470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42271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A164D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6C3A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C868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F27BB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404A1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514B83E0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1454C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C70EA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A809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F31BE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42302" w14:textId="77777777" w:rsidR="0051130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260,749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FED86" w14:textId="77777777" w:rsidR="0051130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260,749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819CC" w14:textId="77777777" w:rsidR="0051130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2AB83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7291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A046F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F568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279A2A4E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F1432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6AA9E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в рамках праздничных дат, экскурсий, тематических вечеров (приобретение продуктов питания, канцелярских товаров, открыток)</w:t>
            </w:r>
          </w:p>
          <w:p w14:paraId="734C2AD0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4C136F56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 участие в краевых спортивно-культурных мероприятиях (приобретение предметов снабжения, командировочные расходы, услуги связи)</w:t>
            </w:r>
          </w:p>
          <w:p w14:paraId="20A32729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2E221F78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Все  затраты</w:t>
            </w:r>
            <w:proofErr w:type="gramEnd"/>
            <w:r>
              <w:rPr>
                <w:rFonts w:ascii="Times New Roman" w:hAnsi="Times New Roman" w:cs="Times New Roman"/>
              </w:rPr>
              <w:t xml:space="preserve">  и расходы  согласно предоставленной сметы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E14AF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C7277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0007E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FC3A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0D9E0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30673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135C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2A95C" w14:textId="77777777" w:rsidR="0051130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</w:t>
            </w:r>
            <w:r>
              <w:rPr>
                <w:rFonts w:ascii="Times New Roman" w:hAnsi="Times New Roman" w:cs="Times New Roman"/>
              </w:rPr>
              <w:lastRenderedPageBreak/>
              <w:t>Ленинградского района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7E87E" w14:textId="77777777" w:rsidR="00511302" w:rsidRDefault="00000000">
            <w:pPr>
              <w:tabs>
                <w:tab w:val="left" w:pos="284"/>
              </w:tabs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Отдел организационной работы администрации муниципального образования, </w:t>
            </w:r>
            <w:r>
              <w:rPr>
                <w:rFonts w:ascii="Times New Roman" w:eastAsia="Batang" w:hAnsi="Times New Roman" w:cs="Times New Roman"/>
              </w:rPr>
              <w:t xml:space="preserve">Ленинградская </w:t>
            </w:r>
            <w:r>
              <w:rPr>
                <w:rFonts w:ascii="Times New Roman" w:eastAsia="Batang" w:hAnsi="Times New Roman" w:cs="Times New Roman"/>
              </w:rPr>
              <w:lastRenderedPageBreak/>
              <w:t>местная организация Краснодарской краевой организации Общероссийской общественной организации инвалидов «Всероссийского ордена Трудового Красного Знамени общество слепых»</w:t>
            </w:r>
          </w:p>
          <w:p w14:paraId="676EFAD8" w14:textId="77777777" w:rsidR="0051130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(ККО ВОС Ленинградская МО ВОС)</w:t>
            </w:r>
          </w:p>
        </w:tc>
      </w:tr>
      <w:tr w:rsidR="00511302" w14:paraId="297C44E3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5B326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69737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EDBA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3BCC1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1D30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5BBEA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6D50E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833C9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5441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7F7DC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CA03F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154DCFF1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B948E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EC820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6AD7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F6D49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03F5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9F04D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486B3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05AD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C851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3CB2D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671EF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2D44C909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F1C87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647ED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239D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D3A0A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8326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C29C4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AF955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BDD0A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9416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CE675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207DE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1878204D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1BA3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E0CFD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1868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62719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6B157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E267A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70849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5BCF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72CE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11F86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5DF4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5EFACDC0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BE876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1E370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цветов, памятных подарков, сувениров, продуктов питания, канцелярских, хозяйственных товаров, расходных материалов для оргтехники)</w:t>
            </w:r>
          </w:p>
          <w:p w14:paraId="1ECF2119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0B3574A8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ветеранов со знаменательными, памятными датами, юбилеями (приобретение цветов, открыток, сувениров)</w:t>
            </w:r>
          </w:p>
          <w:p w14:paraId="1CC909D4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678AD7B7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Награждение победителей смотра-конкурса ветеранских организаций (приобретение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канц.товаров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14:paraId="54826F2E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2AF0208A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Оформление наглядного материала по опыту работы первичных организаций (распечатка фотографий, приобретение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канц.товаров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14:paraId="591D0607" w14:textId="77777777" w:rsidR="00511302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траурных мероприятиях, похоронах (приобретение венков, цветов)</w:t>
            </w:r>
          </w:p>
          <w:p w14:paraId="497D27B7" w14:textId="77777777" w:rsidR="00511302" w:rsidRDefault="00511302">
            <w:pPr>
              <w:ind w:right="-57" w:firstLine="0"/>
              <w:rPr>
                <w:rFonts w:ascii="Times New Roman" w:hAnsi="Times New Roman" w:cs="Times New Roman"/>
              </w:rPr>
            </w:pPr>
          </w:p>
          <w:p w14:paraId="616963E8" w14:textId="77777777" w:rsidR="00511302" w:rsidRDefault="00000000">
            <w:pPr>
              <w:ind w:left="-57" w:right="-57" w:firstLine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Все  затраты</w:t>
            </w:r>
            <w:proofErr w:type="gramEnd"/>
            <w:r>
              <w:rPr>
                <w:rFonts w:ascii="Times New Roman" w:hAnsi="Times New Roman" w:cs="Times New Roman"/>
              </w:rPr>
              <w:t xml:space="preserve">  и расходы  согласно предоставленной сметы</w:t>
            </w:r>
          </w:p>
          <w:p w14:paraId="232A9F9D" w14:textId="77777777" w:rsidR="00511302" w:rsidRDefault="00511302">
            <w:pPr>
              <w:ind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05D4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E6DE9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3997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D4DAB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5DA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BBDC5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F513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5C7D2" w14:textId="77777777" w:rsidR="0051130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FAF09" w14:textId="77777777" w:rsidR="0051130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организационной работы администрации муниципального образования, Ленинградская районная организация</w:t>
            </w:r>
            <w:r>
              <w:rPr>
                <w:rFonts w:ascii="Times New Roman" w:hAnsi="Times New Roman" w:cs="Times New Roman"/>
                <w:lang/>
              </w:rPr>
              <w:t xml:space="preserve"> Краснодарской краевой общественной организации ветеранов (пенсионеров, инвалидов)</w:t>
            </w:r>
            <w:r>
              <w:rPr>
                <w:rFonts w:ascii="Times New Roman" w:hAnsi="Times New Roman" w:cs="Times New Roman"/>
              </w:rPr>
              <w:t xml:space="preserve"> войны</w:t>
            </w:r>
            <w:r>
              <w:rPr>
                <w:rFonts w:ascii="Times New Roman" w:hAnsi="Times New Roman" w:cs="Times New Roman"/>
                <w:lang/>
              </w:rPr>
              <w:t>, труда, Вооруженных сил и правоохранительных органов (ЛРОККОО ветеранов)</w:t>
            </w:r>
          </w:p>
        </w:tc>
      </w:tr>
      <w:tr w:rsidR="00511302" w14:paraId="411F756B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424BA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1D593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58B8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76F66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6CE8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B36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58BCB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0D8B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BD60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8E93C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88913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65BD60FC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869B4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C0471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4C2C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2E1E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C1195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B756B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4601D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814F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5A06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C546C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8E93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50419BFA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E9D9B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11907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F397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2BDBA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54230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91F6E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77955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67875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24C1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6CA85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411F4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51AB294B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9939A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01CE4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1152C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5FEE9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114B0" w14:textId="77777777" w:rsidR="0051130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617,072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AF14" w14:textId="77777777" w:rsidR="0051130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617,072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077F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6450C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3B7CC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EF029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05A0A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6AF8CC1C" w14:textId="77777777">
        <w:trPr>
          <w:trHeight w:val="69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BFF3C" w14:textId="77777777" w:rsidR="0051130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643C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реабилитации и творческой социализации детей с ограниченными возможностями в рамках проекта «Волшебный мир мультфильмов» (</w:t>
            </w:r>
            <w:proofErr w:type="spellStart"/>
            <w:r>
              <w:rPr>
                <w:rFonts w:ascii="Times New Roman" w:hAnsi="Times New Roman" w:cs="Times New Roman"/>
              </w:rPr>
              <w:t>мульттерапия</w:t>
            </w:r>
            <w:proofErr w:type="spellEnd"/>
            <w:r>
              <w:rPr>
                <w:rFonts w:ascii="Times New Roman" w:hAnsi="Times New Roman" w:cs="Times New Roman"/>
              </w:rPr>
              <w:t>) (приобретение фотоаппарата, компьютера, видеопроектора, полотна для вывода изображений, канцелярских товаров)</w:t>
            </w:r>
          </w:p>
          <w:p w14:paraId="3F21178E" w14:textId="77777777" w:rsidR="00511302" w:rsidRDefault="00511302">
            <w:pPr>
              <w:ind w:left="-57" w:right="-57" w:firstLine="0"/>
              <w:rPr>
                <w:rFonts w:ascii="Times New Roman" w:hAnsi="Times New Roman"/>
              </w:rPr>
            </w:pPr>
          </w:p>
          <w:p w14:paraId="7391808B" w14:textId="77777777" w:rsidR="00511302" w:rsidRDefault="00000000">
            <w:pPr>
              <w:ind w:left="-57" w:right="-57" w:firstLine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Все  затраты</w:t>
            </w:r>
            <w:proofErr w:type="gramEnd"/>
            <w:r>
              <w:rPr>
                <w:rFonts w:ascii="Times New Roman" w:hAnsi="Times New Roman"/>
              </w:rPr>
              <w:t xml:space="preserve">  и расходы  согласно предоставленной сметы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4C28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7785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8ECC1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F6DD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6E1FA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7DEC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6F07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53304" w14:textId="77777777" w:rsidR="0051130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2E143" w14:textId="77777777" w:rsidR="0051130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организационной работы администрации муниципального образования, Ленинградская районная благотворительная общественная организация по социальной адаптации детей с ограниченными возможностями «Огонек надежды» (ЛРБООСАДОВ «Огонек надежды»)</w:t>
            </w:r>
          </w:p>
        </w:tc>
      </w:tr>
      <w:tr w:rsidR="00511302" w14:paraId="209106A9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B4947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7136A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0B58F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DF94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B062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9159D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EE807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80CAB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B179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72F06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3B845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568314F1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941D4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F6A50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4220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B8EE8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6267B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F3278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0141E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0734D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37DA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F68BC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B329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3E1F3232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754B6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9D149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D170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56916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D620F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7B708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5A916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4A282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3630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A8490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C59D5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3AE8657F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57EA1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7D7DC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BF95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747F" w14:textId="77777777" w:rsidR="0051130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BFCE9" w14:textId="77777777" w:rsidR="0051130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24925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CC364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C0F3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FA3B" w14:textId="77777777" w:rsidR="0051130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55A3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454DC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5E4983F2" w14:textId="77777777">
        <w:trPr>
          <w:trHeight w:val="56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A905C" w14:textId="77777777" w:rsidR="00511302" w:rsidRDefault="0051130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0B704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0AFF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47EDB" w14:textId="77777777" w:rsidR="00511302" w:rsidRDefault="0051130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3D19" w14:textId="77777777" w:rsidR="00511302" w:rsidRDefault="00511302">
            <w:pPr>
              <w:ind w:left="57" w:right="57" w:firstLine="0"/>
              <w:jc w:val="center"/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BC200" w14:textId="77777777" w:rsidR="00511302" w:rsidRDefault="00511302">
            <w:pPr>
              <w:ind w:left="57" w:right="57" w:firstLine="0"/>
              <w:jc w:val="center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2C48" w14:textId="77777777" w:rsidR="00511302" w:rsidRDefault="00511302">
            <w:pPr>
              <w:ind w:left="57" w:right="57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5750F" w14:textId="77777777" w:rsidR="00511302" w:rsidRDefault="00511302">
            <w:pPr>
              <w:ind w:left="57" w:right="57" w:firstLine="0"/>
              <w:jc w:val="center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B56B" w14:textId="77777777" w:rsidR="00511302" w:rsidRDefault="00511302">
            <w:pPr>
              <w:ind w:left="57" w:right="57" w:firstLine="0"/>
              <w:jc w:val="center"/>
            </w:pP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46BBE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60F66" w14:textId="77777777" w:rsidR="00511302" w:rsidRDefault="005113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28D10A88" w14:textId="77777777">
        <w:trPr>
          <w:trHeight w:val="11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7D2D6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03DE6" w14:textId="77777777" w:rsidR="00511302" w:rsidRDefault="00000000">
            <w:pPr>
              <w:tabs>
                <w:tab w:val="left" w:pos="1247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14:paraId="1C937873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608089B9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14:paraId="3E307605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642C624D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венков и цветов)</w:t>
            </w:r>
          </w:p>
          <w:p w14:paraId="15C3FE90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1B09A4F2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военно-патриотических сборов учащихся школ с родителями</w:t>
            </w:r>
          </w:p>
          <w:p w14:paraId="5C098817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74B6D2B0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</w:p>
          <w:p w14:paraId="24BD9F34" w14:textId="77777777" w:rsidR="00511302" w:rsidRDefault="00511302">
            <w:pPr>
              <w:ind w:left="-57" w:right="-57" w:firstLine="0"/>
              <w:rPr>
                <w:rFonts w:ascii="Times New Roman" w:hAnsi="Times New Roman"/>
              </w:rPr>
            </w:pPr>
          </w:p>
          <w:p w14:paraId="19914BB6" w14:textId="77777777" w:rsidR="00511302" w:rsidRDefault="00000000">
            <w:pPr>
              <w:ind w:left="-57" w:right="-57" w:firstLine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Все  затраты</w:t>
            </w:r>
            <w:proofErr w:type="gramEnd"/>
            <w:r>
              <w:rPr>
                <w:rFonts w:ascii="Times New Roman" w:hAnsi="Times New Roman" w:cs="Times New Roman"/>
              </w:rPr>
              <w:t xml:space="preserve">  и расходы  согласно предоставленной сметы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32F8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A5A97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22E7E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E773C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0FC01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0AFF1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9AE1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4538D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</w:t>
            </w:r>
            <w:r>
              <w:rPr>
                <w:rFonts w:ascii="Times New Roman" w:hAnsi="Times New Roman" w:cs="Times New Roman"/>
              </w:rPr>
              <w:lastRenderedPageBreak/>
              <w:t>решение актуальных, социально значимых проблем населения Ленинградского района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60955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</w:t>
            </w:r>
            <w:bookmarkStart w:id="2" w:name="_Hlk109217443"/>
            <w:r>
              <w:rPr>
                <w:rFonts w:ascii="Times New Roman" w:hAnsi="Times New Roman" w:cs="Times New Roman"/>
              </w:rPr>
              <w:t xml:space="preserve"> организационной работы администрации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образования, Ленинградская районная общественная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  <w:bookmarkEnd w:id="2"/>
          </w:p>
        </w:tc>
      </w:tr>
      <w:tr w:rsidR="00511302" w14:paraId="02DDAA26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DCACF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A6B60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053B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3B3F4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B5382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F8117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012F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239E5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ED84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BCD5F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2AF58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35003C83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52BDB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01EF0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DEBB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078A9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1C53B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86077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9B522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6B597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2C56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EA7D9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A0A0C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404F1BEA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E325F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F5CF9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9CF6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887C5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D7AE5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04D01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6E07A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E7C3D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1ACA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D56C8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6EE42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40CDD155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EB3DA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695DA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9600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A549E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D0A57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27662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47214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9595C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5EE13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B059A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AF59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3E2FC1DD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8837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A73C3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14:paraId="3747A1C9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52165A5C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14:paraId="3E955A0F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02ACB4BD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венков и цветов)</w:t>
            </w:r>
          </w:p>
          <w:p w14:paraId="369E6E7C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77014AE3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военно-патриотических сборов учащихся школ с родителями</w:t>
            </w:r>
          </w:p>
          <w:p w14:paraId="07A2CE05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0BC64A7F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91D9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C1604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54550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0C7D6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F28F2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29B56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E20C4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BAFAF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F940F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 администрации муниципального образования, Ленинградская районная общественная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</w:p>
        </w:tc>
      </w:tr>
      <w:tr w:rsidR="00511302" w14:paraId="7E605FC9" w14:textId="77777777">
        <w:trPr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0E3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389FE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Покупка формы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B3D6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CD50F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682C1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30BF2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DF09E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D5F4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FBCF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90BF2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</w:t>
            </w:r>
            <w:r>
              <w:rPr>
                <w:rFonts w:ascii="Times New Roman" w:hAnsi="Times New Roman"/>
              </w:rPr>
              <w:lastRenderedPageBreak/>
              <w:t>Ленинградского района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BEAEE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Отдел организационной работы администрации муниципального образования, </w:t>
            </w:r>
            <w:proofErr w:type="gramStart"/>
            <w:r>
              <w:rPr>
                <w:rFonts w:ascii="Times New Roman" w:hAnsi="Times New Roman"/>
              </w:rPr>
              <w:t>Уманское  районное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lastRenderedPageBreak/>
              <w:t xml:space="preserve">казачье общество  </w:t>
            </w:r>
            <w:proofErr w:type="spellStart"/>
            <w:r>
              <w:rPr>
                <w:rFonts w:ascii="Times New Roman" w:hAnsi="Times New Roman"/>
              </w:rPr>
              <w:t>отдельского</w:t>
            </w:r>
            <w:proofErr w:type="spellEnd"/>
            <w:r>
              <w:rPr>
                <w:rFonts w:ascii="Times New Roman" w:hAnsi="Times New Roman"/>
              </w:rPr>
              <w:t xml:space="preserve">  казачьего  общества - Ейский  казачий  отдел  Кубанского войскового  казачьего общества</w:t>
            </w:r>
          </w:p>
        </w:tc>
      </w:tr>
      <w:tr w:rsidR="00511302" w14:paraId="1B5E2228" w14:textId="77777777">
        <w:trPr>
          <w:trHeight w:val="116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8C1E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73C88" w14:textId="77777777" w:rsidR="00511302" w:rsidRDefault="00000000">
            <w:pPr>
              <w:tabs>
                <w:tab w:val="left" w:pos="1247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помещения, коммунальные   услуги</w:t>
            </w:r>
          </w:p>
          <w:p w14:paraId="6539FAE1" w14:textId="77777777" w:rsidR="00511302" w:rsidRDefault="00511302">
            <w:pPr>
              <w:ind w:left="-57" w:right="-57" w:firstLine="0"/>
              <w:rPr>
                <w:rFonts w:ascii="Times New Roman" w:hAnsi="Times New Roman"/>
              </w:rPr>
            </w:pPr>
          </w:p>
          <w:p w14:paraId="7C5A82E5" w14:textId="77777777" w:rsidR="00511302" w:rsidRDefault="00000000">
            <w:pPr>
              <w:ind w:left="-57" w:right="-57" w:firstLine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Все  затраты</w:t>
            </w:r>
            <w:proofErr w:type="gramEnd"/>
            <w:r>
              <w:rPr>
                <w:rFonts w:ascii="Times New Roman" w:hAnsi="Times New Roman" w:cs="Times New Roman"/>
              </w:rPr>
              <w:t xml:space="preserve">  и расходы  согласно предоставленной сметы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8061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5E65F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3C23F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FCEEA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1D3A7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19631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BE8E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9FE84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5D8E2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организационной работы администрации муниципального образования,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Отдельское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 казачье</w:t>
            </w:r>
            <w:proofErr w:type="gramEnd"/>
            <w:r>
              <w:rPr>
                <w:rFonts w:ascii="Times New Roman" w:hAnsi="Times New Roman" w:cs="Times New Roman"/>
              </w:rPr>
              <w:t xml:space="preserve">  общество-Ейский казачий отдел Кубанского  войскового  казачьего общества</w:t>
            </w:r>
          </w:p>
        </w:tc>
      </w:tr>
      <w:tr w:rsidR="00511302" w14:paraId="0F1F8FC1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1A06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00238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CDFF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89D8F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13C56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6A5C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13153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1830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DDE0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6BEB5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EE18C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5FAD9A75" w14:textId="77777777">
        <w:trPr>
          <w:trHeight w:val="70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A9510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55843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C6D2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3673D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C803A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00E95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C37FB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C6774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D417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A2F13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CD900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51B2F937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B62F5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0C6C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66A6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3B8DD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79F7E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EA13C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C39F6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870EE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16C8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3B299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77D68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481CBD57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F852D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4F328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F6E9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D1705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F481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216,192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8E2F6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216,192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D901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CA27A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F51D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54EBA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9EC58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11302" w14:paraId="67D25188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8967D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1F1C2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14:paraId="023469BC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2FC90500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14:paraId="4DD19137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7BBCCF02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венков и цветов)</w:t>
            </w:r>
          </w:p>
          <w:p w14:paraId="155E6C60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62706109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военно-патриотических сборов учащихся школ с родителями</w:t>
            </w:r>
          </w:p>
          <w:p w14:paraId="0C477F06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2DE0BA1C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8F1A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EA480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983FD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9514F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119B8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46F66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87CD" w14:textId="77777777" w:rsidR="00511302" w:rsidRDefault="0051130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0A4F5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50A8B" w14:textId="77777777" w:rsidR="0051130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 администрации муниципального образования, Ленинградская районная общественная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</w:p>
        </w:tc>
      </w:tr>
    </w:tbl>
    <w:p w14:paraId="0A8EC2D9" w14:textId="77777777" w:rsidR="00511302" w:rsidRDefault="00000000">
      <w:pPr>
        <w:tabs>
          <w:tab w:val="left" w:pos="12474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14:paraId="21D5BCA6" w14:textId="77777777" w:rsidR="00511302" w:rsidRDefault="0000000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1FB30087" w14:textId="77777777" w:rsidR="00511302" w:rsidRDefault="0000000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127F4D0" w14:textId="77777777" w:rsidR="00511302" w:rsidRDefault="00000000">
      <w:pPr>
        <w:tabs>
          <w:tab w:val="left" w:pos="12474"/>
        </w:tabs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В.Н.Шерстобитов</w:t>
      </w:r>
      <w:proofErr w:type="spellEnd"/>
    </w:p>
    <w:sectPr w:rsidR="00511302">
      <w:headerReference w:type="default" r:id="rId7"/>
      <w:headerReference w:type="first" r:id="rId8"/>
      <w:pgSz w:w="16838" w:h="11906" w:orient="landscape"/>
      <w:pgMar w:top="851" w:right="1134" w:bottom="624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929BD" w14:textId="77777777" w:rsidR="00BD4A26" w:rsidRDefault="00BD4A26">
      <w:r>
        <w:separator/>
      </w:r>
    </w:p>
  </w:endnote>
  <w:endnote w:type="continuationSeparator" w:id="0">
    <w:p w14:paraId="47BAAEAB" w14:textId="77777777" w:rsidR="00BD4A26" w:rsidRDefault="00BD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49C2D" w14:textId="77777777" w:rsidR="00BD4A26" w:rsidRDefault="00BD4A26">
      <w:r>
        <w:separator/>
      </w:r>
    </w:p>
  </w:footnote>
  <w:footnote w:type="continuationSeparator" w:id="0">
    <w:p w14:paraId="530A686C" w14:textId="77777777" w:rsidR="00BD4A26" w:rsidRDefault="00BD4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599836"/>
      <w:docPartObj>
        <w:docPartGallery w:val="Page Numbers (Top of Page)"/>
        <w:docPartUnique/>
      </w:docPartObj>
    </w:sdtPr>
    <w:sdtContent>
      <w:p w14:paraId="68D2DB8D" w14:textId="77777777" w:rsidR="00511302" w:rsidRDefault="00000000">
        <w:pPr>
          <w:pStyle w:val="a5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7C3D92E6" w14:textId="77777777" w:rsidR="00511302" w:rsidRDefault="00000000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635" distR="0" simplePos="0" relativeHeight="12" behindDoc="1" locked="0" layoutInCell="0" allowOverlap="1" wp14:anchorId="606FE9D0" wp14:editId="4069C60D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546735" cy="895350"/>
              <wp:effectExtent l="635" t="0" r="0" b="0"/>
              <wp:wrapNone/>
              <wp:docPr id="1" name="Прямоугольник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6840" cy="895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282175984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34DFB35F" w14:textId="77777777" w:rsidR="00511302" w:rsidRDefault="00000000">
                              <w:pPr>
                                <w:pStyle w:val="af4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vert="vert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Прямоугольник 9" path="m0,0l-2147483645,0l-2147483645,-2147483646l0,-2147483646xe" fillcolor="white" stroked="f" o:allowincell="f" style="position:absolute;margin-left:6.8pt;margin-top:262.4pt;width:43pt;height:70.45pt;mso-wrap-style:none;v-text-anchor:middle;mso-position-horizontal:center;mso-position-horizontal-relative:page;mso-position-vertical:center;mso-position-vertical-relative:page" wp14:anchorId="14D58A1A">
              <v:fill o:detectmouseclick="t" type="solid" color2="black"/>
              <v:stroke color="#3465a4" joinstyle="round" endcap="flat"/>
              <v:textbox>
                <w:txbxContent>
                  <w:sdt>
                    <w:sdtPr>
                      <w:docPartObj>
                        <w:docPartGallery w:val="Page Numbers (Margins)"/>
                        <w:docPartUnique w:val="true"/>
                      </w:docPartObj>
                      <w:id w:val="1218612172"/>
                    </w:sdtPr>
                    <w:sdtContent>
                      <w:p>
                        <w:pPr>
                          <w:pStyle w:val="Style30"/>
                          <w:rPr>
                            <w:rFonts w:ascii="Times New Roman" w:hAnsi="Times New Roman" w:eastAsia="" w:cs="Times New Roman" w:eastAsiaTheme="maj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" w:cs="Times New Roman" w:eastAsiaTheme="majorEastAsia" w:ascii="Times New Roman" w:hAnsi="Times New Roman"/>
                            <w:color w:val="000000"/>
                            <w:sz w:val="28"/>
                            <w:szCs w:val="28"/>
                          </w:rPr>
                        </w:r>
                      </w:p>
                    </w:sdtContent>
                  </w:sdt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89288" w14:textId="77777777" w:rsidR="00511302" w:rsidRDefault="00511302">
    <w:pPr>
      <w:pStyle w:val="a5"/>
      <w:ind w:firstLine="0"/>
    </w:pPr>
  </w:p>
  <w:p w14:paraId="679A65D6" w14:textId="77777777" w:rsidR="00511302" w:rsidRDefault="005113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302"/>
    <w:rsid w:val="00475F8C"/>
    <w:rsid w:val="00511302"/>
    <w:rsid w:val="00B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CAD6"/>
  <w15:docId w15:val="{C45BFEB2-46D7-45E0-8C64-6FF228A4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B7B"/>
    <w:pPr>
      <w:widowControl w:val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qFormat/>
    <w:rsid w:val="00A11B7B"/>
    <w:rPr>
      <w:b/>
      <w:bCs/>
      <w:color w:val="26282F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7038B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qFormat/>
    <w:rsid w:val="007038B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5065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концевой сноски Знак"/>
    <w:basedOn w:val="a0"/>
    <w:link w:val="ab"/>
    <w:uiPriority w:val="99"/>
    <w:semiHidden/>
    <w:qFormat/>
    <w:rsid w:val="0048403B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48403B"/>
    <w:rPr>
      <w:vertAlign w:val="superscript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1">
    <w:name w:val="index heading"/>
    <w:basedOn w:val="a"/>
    <w:qFormat/>
    <w:pPr>
      <w:suppressLineNumbers/>
    </w:pPr>
    <w:rPr>
      <w:rFonts w:cs="Lucida Sans"/>
      <w:lang/>
    </w:rPr>
  </w:style>
  <w:style w:type="paragraph" w:customStyle="1" w:styleId="af2">
    <w:name w:val="Нормальный (таблица)"/>
    <w:basedOn w:val="a"/>
    <w:next w:val="a"/>
    <w:uiPriority w:val="99"/>
    <w:qFormat/>
    <w:rsid w:val="00A11B7B"/>
    <w:pPr>
      <w:ind w:firstLine="0"/>
    </w:pPr>
  </w:style>
  <w:style w:type="paragraph" w:customStyle="1" w:styleId="af3">
    <w:name w:val="Колонтитул"/>
    <w:basedOn w:val="a"/>
    <w:qFormat/>
  </w:style>
  <w:style w:type="paragraph" w:styleId="a5">
    <w:name w:val="header"/>
    <w:basedOn w:val="a"/>
    <w:link w:val="a4"/>
    <w:uiPriority w:val="99"/>
    <w:unhideWhenUsed/>
    <w:rsid w:val="007038B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6"/>
    <w:uiPriority w:val="99"/>
    <w:unhideWhenUsed/>
    <w:rsid w:val="007038B9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5065F8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a"/>
    <w:uiPriority w:val="99"/>
    <w:semiHidden/>
    <w:unhideWhenUsed/>
    <w:rsid w:val="0048403B"/>
    <w:rPr>
      <w:sz w:val="20"/>
      <w:szCs w:val="20"/>
    </w:rPr>
  </w:style>
  <w:style w:type="paragraph" w:customStyle="1" w:styleId="af4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A8A43-333E-4425-9E9C-980D522F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1611</Words>
  <Characters>9186</Characters>
  <Application>Microsoft Office Word</Application>
  <DocSecurity>0</DocSecurity>
  <Lines>76</Lines>
  <Paragraphs>21</Paragraphs>
  <ScaleCrop>false</ScaleCrop>
  <Company/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Сундарева А.А.</cp:lastModifiedBy>
  <cp:revision>2</cp:revision>
  <cp:lastPrinted>2023-05-24T17:55:00Z</cp:lastPrinted>
  <dcterms:created xsi:type="dcterms:W3CDTF">2023-05-30T14:03:00Z</dcterms:created>
  <dcterms:modified xsi:type="dcterms:W3CDTF">2023-05-30T14:03:00Z</dcterms:modified>
  <dc:language>ru-RU</dc:language>
</cp:coreProperties>
</file>