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E2" w:rsidRDefault="004C3AE2"/>
    <w:tbl>
      <w:tblPr>
        <w:tblW w:w="9747" w:type="dxa"/>
        <w:tblInd w:w="-106" w:type="dxa"/>
        <w:tblLook w:val="0000"/>
      </w:tblPr>
      <w:tblGrid>
        <w:gridCol w:w="4873"/>
        <w:gridCol w:w="4874"/>
      </w:tblGrid>
      <w:tr w:rsidR="00CF4269" w:rsidRPr="006E4103">
        <w:tc>
          <w:tcPr>
            <w:tcW w:w="4873" w:type="dxa"/>
          </w:tcPr>
          <w:p w:rsidR="00CF4269" w:rsidRPr="006E4103" w:rsidRDefault="00CF4269" w:rsidP="006E4103">
            <w:pPr>
              <w:pStyle w:val="ConsNormal"/>
              <w:widowControl/>
              <w:ind w:right="0" w:firstLine="0"/>
              <w:jc w:val="center"/>
              <w:rPr>
                <w:rFonts w:ascii="Times New Roman" w:hAnsi="Times New Roman" w:cs="Times New Roman"/>
                <w:sz w:val="28"/>
                <w:szCs w:val="28"/>
              </w:rPr>
            </w:pPr>
            <w:bookmarkStart w:id="0" w:name="_GoBack"/>
            <w:bookmarkEnd w:id="0"/>
          </w:p>
        </w:tc>
        <w:tc>
          <w:tcPr>
            <w:tcW w:w="4874" w:type="dxa"/>
          </w:tcPr>
          <w:p w:rsidR="00CF4269" w:rsidRPr="006E4103" w:rsidRDefault="00CF4269" w:rsidP="006E4103">
            <w:pPr>
              <w:pStyle w:val="ConsNormal"/>
              <w:widowControl/>
              <w:ind w:right="0" w:firstLine="0"/>
              <w:jc w:val="center"/>
              <w:rPr>
                <w:rFonts w:ascii="Times New Roman" w:hAnsi="Times New Roman" w:cs="Times New Roman"/>
                <w:sz w:val="28"/>
                <w:szCs w:val="28"/>
              </w:rPr>
            </w:pPr>
            <w:r w:rsidRPr="006E4103">
              <w:rPr>
                <w:rFonts w:ascii="Times New Roman" w:hAnsi="Times New Roman" w:cs="Times New Roman"/>
                <w:sz w:val="28"/>
                <w:szCs w:val="28"/>
              </w:rPr>
              <w:t>ПРИЛОЖЕНИЕ</w:t>
            </w:r>
          </w:p>
          <w:p w:rsidR="00CF4269" w:rsidRPr="006E4103" w:rsidRDefault="00CF4269" w:rsidP="006E4103">
            <w:pPr>
              <w:pStyle w:val="ConsNormal"/>
              <w:widowControl/>
              <w:ind w:right="0" w:firstLine="0"/>
              <w:jc w:val="center"/>
              <w:rPr>
                <w:rFonts w:ascii="Times New Roman" w:hAnsi="Times New Roman" w:cs="Times New Roman"/>
                <w:sz w:val="28"/>
                <w:szCs w:val="28"/>
              </w:rPr>
            </w:pPr>
          </w:p>
          <w:p w:rsidR="00CF4269" w:rsidRPr="006E4103" w:rsidRDefault="00CF4269" w:rsidP="006E4103">
            <w:pPr>
              <w:pStyle w:val="ConsNormal"/>
              <w:widowControl/>
              <w:ind w:right="0" w:firstLine="0"/>
              <w:jc w:val="center"/>
              <w:rPr>
                <w:rFonts w:ascii="Times New Roman" w:hAnsi="Times New Roman" w:cs="Times New Roman"/>
                <w:sz w:val="28"/>
                <w:szCs w:val="28"/>
              </w:rPr>
            </w:pPr>
            <w:r w:rsidRPr="006E4103">
              <w:rPr>
                <w:rFonts w:ascii="Times New Roman" w:hAnsi="Times New Roman" w:cs="Times New Roman"/>
                <w:sz w:val="28"/>
                <w:szCs w:val="28"/>
              </w:rPr>
              <w:t>УТВЕРЖДЕНА</w:t>
            </w:r>
          </w:p>
          <w:p w:rsidR="004C3AE2" w:rsidRDefault="00CF4269" w:rsidP="006E4103">
            <w:pPr>
              <w:pStyle w:val="ConsNormal"/>
              <w:widowControl/>
              <w:ind w:right="0" w:firstLine="0"/>
              <w:jc w:val="center"/>
              <w:rPr>
                <w:rFonts w:ascii="Times New Roman" w:hAnsi="Times New Roman" w:cs="Times New Roman"/>
                <w:sz w:val="28"/>
                <w:szCs w:val="28"/>
              </w:rPr>
            </w:pPr>
            <w:r w:rsidRPr="006E4103">
              <w:rPr>
                <w:rFonts w:ascii="Times New Roman" w:hAnsi="Times New Roman" w:cs="Times New Roman"/>
                <w:sz w:val="28"/>
                <w:szCs w:val="28"/>
              </w:rPr>
              <w:t xml:space="preserve">решением Совета </w:t>
            </w:r>
          </w:p>
          <w:p w:rsidR="004C3AE2" w:rsidRDefault="00CF4269" w:rsidP="006E4103">
            <w:pPr>
              <w:pStyle w:val="ConsNormal"/>
              <w:widowControl/>
              <w:ind w:right="0" w:firstLine="0"/>
              <w:jc w:val="center"/>
              <w:rPr>
                <w:rFonts w:ascii="Times New Roman" w:hAnsi="Times New Roman" w:cs="Times New Roman"/>
                <w:sz w:val="28"/>
                <w:szCs w:val="28"/>
              </w:rPr>
            </w:pPr>
            <w:r w:rsidRPr="006E4103">
              <w:rPr>
                <w:rFonts w:ascii="Times New Roman" w:hAnsi="Times New Roman" w:cs="Times New Roman"/>
                <w:sz w:val="28"/>
                <w:szCs w:val="28"/>
              </w:rPr>
              <w:t xml:space="preserve">Крыловского сельского поселения Ленинградского района </w:t>
            </w:r>
          </w:p>
          <w:p w:rsidR="00CF4269" w:rsidRPr="006E4103" w:rsidRDefault="00CF4269" w:rsidP="006E4103">
            <w:pPr>
              <w:pStyle w:val="ConsNormal"/>
              <w:widowControl/>
              <w:ind w:right="0" w:firstLine="0"/>
              <w:jc w:val="center"/>
              <w:rPr>
                <w:rFonts w:ascii="Times New Roman" w:hAnsi="Times New Roman" w:cs="Times New Roman"/>
                <w:sz w:val="28"/>
                <w:szCs w:val="28"/>
              </w:rPr>
            </w:pPr>
            <w:r w:rsidRPr="006E4103">
              <w:rPr>
                <w:rFonts w:ascii="Times New Roman" w:hAnsi="Times New Roman" w:cs="Times New Roman"/>
                <w:sz w:val="28"/>
                <w:szCs w:val="28"/>
              </w:rPr>
              <w:t>от ____________№ ______</w:t>
            </w:r>
          </w:p>
        </w:tc>
      </w:tr>
    </w:tbl>
    <w:p w:rsidR="00CF4269" w:rsidRPr="006E4103" w:rsidRDefault="00CF4269" w:rsidP="006E4103">
      <w:pPr>
        <w:spacing w:after="0" w:line="240" w:lineRule="auto"/>
        <w:rPr>
          <w:rFonts w:ascii="Times New Roman" w:hAnsi="Times New Roman" w:cs="Times New Roman"/>
          <w:b/>
          <w:bCs/>
          <w:sz w:val="28"/>
          <w:szCs w:val="28"/>
        </w:rPr>
      </w:pPr>
    </w:p>
    <w:p w:rsidR="00CF4269" w:rsidRPr="006E4103" w:rsidRDefault="00CF4269" w:rsidP="006E4103">
      <w:pPr>
        <w:spacing w:after="0" w:line="240" w:lineRule="auto"/>
        <w:rPr>
          <w:rFonts w:ascii="Times New Roman" w:hAnsi="Times New Roman" w:cs="Times New Roman"/>
          <w:b/>
          <w:bCs/>
          <w:sz w:val="28"/>
          <w:szCs w:val="28"/>
        </w:rPr>
      </w:pPr>
    </w:p>
    <w:p w:rsidR="00CF4269" w:rsidRPr="006E4103" w:rsidRDefault="00CF4269" w:rsidP="006E4103">
      <w:pPr>
        <w:spacing w:after="0" w:line="240" w:lineRule="auto"/>
        <w:rPr>
          <w:rFonts w:ascii="Times New Roman" w:hAnsi="Times New Roman" w:cs="Times New Roman"/>
          <w:b/>
          <w:bCs/>
          <w:sz w:val="28"/>
          <w:szCs w:val="28"/>
        </w:rPr>
      </w:pPr>
    </w:p>
    <w:p w:rsidR="00CF4269" w:rsidRPr="006E4103" w:rsidRDefault="00CF4269" w:rsidP="006E4103">
      <w:pPr>
        <w:spacing w:after="0" w:line="240" w:lineRule="auto"/>
        <w:rPr>
          <w:rFonts w:ascii="Times New Roman" w:hAnsi="Times New Roman" w:cs="Times New Roman"/>
          <w:b/>
          <w:bCs/>
          <w:color w:val="FF0000"/>
          <w:sz w:val="28"/>
          <w:szCs w:val="28"/>
        </w:rPr>
      </w:pPr>
    </w:p>
    <w:p w:rsidR="00CF4269" w:rsidRPr="006E4103" w:rsidRDefault="00CF4269" w:rsidP="006E4103">
      <w:pPr>
        <w:spacing w:after="0" w:line="240" w:lineRule="auto"/>
        <w:rPr>
          <w:rFonts w:ascii="Times New Roman" w:hAnsi="Times New Roman" w:cs="Times New Roman"/>
          <w:b/>
          <w:bCs/>
          <w:color w:val="FF0000"/>
          <w:sz w:val="28"/>
          <w:szCs w:val="28"/>
        </w:rPr>
      </w:pPr>
    </w:p>
    <w:p w:rsidR="00CF4269" w:rsidRPr="006E4103" w:rsidRDefault="00CF4269" w:rsidP="006E4103">
      <w:pPr>
        <w:spacing w:after="0" w:line="240" w:lineRule="auto"/>
        <w:rPr>
          <w:rFonts w:ascii="Times New Roman" w:hAnsi="Times New Roman" w:cs="Times New Roman"/>
          <w:b/>
          <w:bCs/>
          <w:color w:val="FF0000"/>
          <w:sz w:val="28"/>
          <w:szCs w:val="28"/>
        </w:rPr>
      </w:pPr>
    </w:p>
    <w:p w:rsidR="00CF4269" w:rsidRPr="006E4103" w:rsidRDefault="00CF4269" w:rsidP="006E4103">
      <w:pPr>
        <w:spacing w:after="0" w:line="240" w:lineRule="auto"/>
        <w:jc w:val="center"/>
        <w:rPr>
          <w:rFonts w:ascii="Times New Roman" w:hAnsi="Times New Roman" w:cs="Times New Roman"/>
          <w:b/>
          <w:bCs/>
          <w:color w:val="FF0000"/>
          <w:sz w:val="28"/>
          <w:szCs w:val="28"/>
        </w:rPr>
      </w:pPr>
    </w:p>
    <w:p w:rsidR="00CF4269" w:rsidRPr="006E4103" w:rsidRDefault="00CF4269" w:rsidP="006E4103">
      <w:pPr>
        <w:spacing w:after="0" w:line="240" w:lineRule="auto"/>
        <w:jc w:val="center"/>
        <w:rPr>
          <w:rFonts w:ascii="Times New Roman" w:hAnsi="Times New Roman" w:cs="Times New Roman"/>
          <w:b/>
          <w:bCs/>
          <w:color w:val="FF0000"/>
          <w:sz w:val="28"/>
          <w:szCs w:val="28"/>
        </w:rPr>
      </w:pPr>
    </w:p>
    <w:p w:rsidR="00CF4269" w:rsidRPr="006E4103" w:rsidRDefault="00CF4269" w:rsidP="006E4103">
      <w:pPr>
        <w:spacing w:after="0" w:line="240" w:lineRule="auto"/>
        <w:jc w:val="center"/>
        <w:rPr>
          <w:rFonts w:ascii="Times New Roman" w:hAnsi="Times New Roman" w:cs="Times New Roman"/>
          <w:b/>
          <w:bCs/>
          <w:color w:val="FF0000"/>
          <w:sz w:val="28"/>
          <w:szCs w:val="28"/>
        </w:rPr>
      </w:pPr>
    </w:p>
    <w:p w:rsidR="00CF4269" w:rsidRPr="006E4103" w:rsidRDefault="00CF4269" w:rsidP="006E4103">
      <w:pPr>
        <w:spacing w:after="0" w:line="240" w:lineRule="auto"/>
        <w:jc w:val="center"/>
        <w:rPr>
          <w:rFonts w:ascii="Times New Roman" w:hAnsi="Times New Roman" w:cs="Times New Roman"/>
          <w:b/>
          <w:bCs/>
          <w:color w:val="FF0000"/>
          <w:sz w:val="28"/>
          <w:szCs w:val="28"/>
        </w:rPr>
      </w:pPr>
    </w:p>
    <w:p w:rsidR="00CF4269" w:rsidRPr="006E4103" w:rsidRDefault="00CF4269" w:rsidP="006E4103">
      <w:pPr>
        <w:spacing w:after="0" w:line="240" w:lineRule="auto"/>
        <w:jc w:val="center"/>
        <w:rPr>
          <w:rFonts w:ascii="Times New Roman" w:hAnsi="Times New Roman" w:cs="Times New Roman"/>
          <w:b/>
          <w:bCs/>
          <w:color w:val="FF0000"/>
          <w:sz w:val="28"/>
          <w:szCs w:val="28"/>
        </w:rPr>
      </w:pPr>
    </w:p>
    <w:p w:rsidR="00CF4269" w:rsidRPr="006E4103" w:rsidRDefault="00CF4269" w:rsidP="006E4103">
      <w:pPr>
        <w:spacing w:after="0" w:line="240" w:lineRule="auto"/>
        <w:jc w:val="center"/>
        <w:rPr>
          <w:rFonts w:ascii="Times New Roman" w:hAnsi="Times New Roman" w:cs="Times New Roman"/>
          <w:b/>
          <w:bCs/>
          <w:color w:val="FF0000"/>
          <w:sz w:val="28"/>
          <w:szCs w:val="28"/>
        </w:rPr>
      </w:pPr>
    </w:p>
    <w:p w:rsidR="00CF4269" w:rsidRPr="006E4103" w:rsidRDefault="00CF4269" w:rsidP="006E4103">
      <w:pPr>
        <w:spacing w:after="0" w:line="240" w:lineRule="auto"/>
        <w:jc w:val="center"/>
        <w:rPr>
          <w:rFonts w:ascii="Times New Roman" w:hAnsi="Times New Roman" w:cs="Times New Roman"/>
          <w:b/>
          <w:bCs/>
          <w:color w:val="FF0000"/>
          <w:sz w:val="28"/>
          <w:szCs w:val="28"/>
        </w:rPr>
      </w:pPr>
    </w:p>
    <w:p w:rsidR="00CF4269" w:rsidRPr="006E4103" w:rsidRDefault="00CF4269" w:rsidP="006E4103">
      <w:pPr>
        <w:spacing w:after="0" w:line="240" w:lineRule="auto"/>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spacing w:val="-4"/>
          <w:sz w:val="32"/>
          <w:szCs w:val="32"/>
        </w:rPr>
      </w:pPr>
      <w:r w:rsidRPr="006E4103">
        <w:rPr>
          <w:rFonts w:ascii="Times New Roman" w:hAnsi="Times New Roman" w:cs="Times New Roman"/>
          <w:b/>
          <w:bCs/>
          <w:sz w:val="32"/>
          <w:szCs w:val="32"/>
        </w:rPr>
        <w:t>ПРОГРАММА</w:t>
      </w:r>
    </w:p>
    <w:p w:rsidR="00CF4269" w:rsidRPr="006E4103" w:rsidRDefault="00CF4269" w:rsidP="006E4103">
      <w:pPr>
        <w:spacing w:after="0" w:line="240" w:lineRule="auto"/>
        <w:jc w:val="center"/>
        <w:rPr>
          <w:rFonts w:ascii="Times New Roman" w:hAnsi="Times New Roman" w:cs="Times New Roman"/>
          <w:b/>
          <w:bCs/>
          <w:sz w:val="32"/>
          <w:szCs w:val="32"/>
        </w:rPr>
      </w:pPr>
      <w:r w:rsidRPr="006E4103">
        <w:rPr>
          <w:rFonts w:ascii="Times New Roman" w:hAnsi="Times New Roman" w:cs="Times New Roman"/>
          <w:b/>
          <w:bCs/>
          <w:sz w:val="32"/>
          <w:szCs w:val="32"/>
        </w:rPr>
        <w:t>комплексного развития транспортной инфраструктуры Крыловского сельского поселения Ленинградского района на 2017-2030 годы</w:t>
      </w:r>
      <w:r w:rsidRPr="006E4103">
        <w:rPr>
          <w:rFonts w:ascii="Times New Roman" w:hAnsi="Times New Roman" w:cs="Times New Roman"/>
          <w:b/>
          <w:bCs/>
          <w:spacing w:val="-1"/>
          <w:sz w:val="32"/>
          <w:szCs w:val="32"/>
        </w:rPr>
        <w:t xml:space="preserve"> </w:t>
      </w: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rPr>
          <w:rFonts w:ascii="Times New Roman" w:hAnsi="Times New Roman" w:cs="Times New Roman"/>
          <w:b/>
          <w:bCs/>
          <w:sz w:val="28"/>
          <w:szCs w:val="28"/>
        </w:rPr>
      </w:pPr>
    </w:p>
    <w:p w:rsidR="00CF4269" w:rsidRPr="006E4103" w:rsidRDefault="00CF4269" w:rsidP="006E4103">
      <w:pPr>
        <w:spacing w:after="0" w:line="240" w:lineRule="auto"/>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sz w:val="28"/>
          <w:szCs w:val="28"/>
        </w:rPr>
      </w:pPr>
      <w:r w:rsidRPr="006E4103">
        <w:rPr>
          <w:rFonts w:ascii="Times New Roman" w:hAnsi="Times New Roman" w:cs="Times New Roman"/>
          <w:b/>
          <w:bCs/>
          <w:sz w:val="28"/>
          <w:szCs w:val="28"/>
        </w:rPr>
        <w:lastRenderedPageBreak/>
        <w:t>ПАСПОРТ</w:t>
      </w:r>
    </w:p>
    <w:p w:rsidR="00CF4269" w:rsidRPr="006E4103" w:rsidRDefault="00CF4269" w:rsidP="006E4103">
      <w:pPr>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комплексного развития транспортной инфраструктуры Крыловского сельского поселения Ленинградского района на 2017-2030 годы</w:t>
      </w:r>
      <w:r w:rsidRPr="006E4103">
        <w:rPr>
          <w:rFonts w:ascii="Times New Roman" w:hAnsi="Times New Roman" w:cs="Times New Roman"/>
          <w:b/>
          <w:bCs/>
          <w:sz w:val="32"/>
          <w:szCs w:val="32"/>
        </w:rPr>
        <w:t xml:space="preserve"> </w:t>
      </w:r>
    </w:p>
    <w:p w:rsidR="00CF4269" w:rsidRPr="006E4103" w:rsidRDefault="00CF4269" w:rsidP="006E4103">
      <w:pPr>
        <w:spacing w:after="0" w:line="240" w:lineRule="auto"/>
        <w:rPr>
          <w:rFonts w:ascii="Times New Roman" w:hAnsi="Times New Roman" w:cs="Times New Roman"/>
          <w:sz w:val="28"/>
          <w:szCs w:val="28"/>
          <w:highlight w:val="darkGreen"/>
        </w:rPr>
      </w:pPr>
    </w:p>
    <w:tbl>
      <w:tblPr>
        <w:tblW w:w="9571" w:type="dxa"/>
        <w:tblInd w:w="-106" w:type="dxa"/>
        <w:tblLook w:val="0000"/>
      </w:tblPr>
      <w:tblGrid>
        <w:gridCol w:w="2518"/>
        <w:gridCol w:w="7053"/>
      </w:tblGrid>
      <w:tr w:rsidR="00CF4269" w:rsidRPr="006E4103">
        <w:trPr>
          <w:trHeight w:val="756"/>
        </w:trPr>
        <w:tc>
          <w:tcPr>
            <w:tcW w:w="2518" w:type="dxa"/>
          </w:tcPr>
          <w:p w:rsidR="00CF4269" w:rsidRPr="006E4103" w:rsidRDefault="00CF4269" w:rsidP="006E4103">
            <w:pPr>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 xml:space="preserve">Наименование </w:t>
            </w:r>
          </w:p>
          <w:p w:rsidR="00CF4269" w:rsidRPr="006E4103" w:rsidRDefault="00CF4269" w:rsidP="006E4103">
            <w:pPr>
              <w:pStyle w:val="aa"/>
              <w:rPr>
                <w:rFonts w:ascii="Times New Roman" w:hAnsi="Times New Roman" w:cs="Times New Roman"/>
                <w:b/>
                <w:bCs/>
                <w:sz w:val="28"/>
                <w:szCs w:val="28"/>
              </w:rPr>
            </w:pPr>
            <w:r w:rsidRPr="006E4103">
              <w:rPr>
                <w:rFonts w:ascii="Times New Roman" w:hAnsi="Times New Roman" w:cs="Times New Roman"/>
                <w:b/>
                <w:bCs/>
                <w:sz w:val="28"/>
                <w:szCs w:val="28"/>
              </w:rPr>
              <w:t>программы</w:t>
            </w:r>
          </w:p>
        </w:tc>
        <w:tc>
          <w:tcPr>
            <w:tcW w:w="7053" w:type="dxa"/>
          </w:tcPr>
          <w:p w:rsidR="00CF4269" w:rsidRPr="006E4103" w:rsidRDefault="00CF4269" w:rsidP="006E4103">
            <w:pPr>
              <w:pStyle w:val="aa"/>
              <w:jc w:val="both"/>
              <w:rPr>
                <w:rFonts w:ascii="Times New Roman" w:hAnsi="Times New Roman" w:cs="Times New Roman"/>
                <w:sz w:val="28"/>
                <w:szCs w:val="28"/>
                <w:lang w:val="ru-RU"/>
              </w:rPr>
            </w:pPr>
            <w:r w:rsidRPr="006E4103">
              <w:rPr>
                <w:rFonts w:ascii="Times New Roman" w:hAnsi="Times New Roman" w:cs="Times New Roman"/>
                <w:sz w:val="28"/>
                <w:szCs w:val="28"/>
                <w:lang w:val="ru-RU"/>
              </w:rPr>
              <w:t>Программа комплексного развития транспортной инфраструктуры Крыловского сельского поселения Ленинградского района на 2017-2030 годы (далее – Программа)</w:t>
            </w:r>
          </w:p>
          <w:p w:rsidR="00CF4269" w:rsidRPr="006E4103" w:rsidRDefault="00CF4269" w:rsidP="006E4103">
            <w:pPr>
              <w:pStyle w:val="aa"/>
              <w:jc w:val="both"/>
              <w:rPr>
                <w:rFonts w:ascii="Times New Roman" w:hAnsi="Times New Roman" w:cs="Times New Roman"/>
                <w:lang w:val="ru-RU"/>
              </w:rPr>
            </w:pPr>
          </w:p>
        </w:tc>
      </w:tr>
      <w:tr w:rsidR="00CF4269" w:rsidRPr="006E4103">
        <w:tc>
          <w:tcPr>
            <w:tcW w:w="2518" w:type="dxa"/>
          </w:tcPr>
          <w:p w:rsidR="00CF4269" w:rsidRPr="006E4103" w:rsidRDefault="00CF4269" w:rsidP="006E4103">
            <w:pPr>
              <w:pStyle w:val="aa"/>
              <w:rPr>
                <w:rFonts w:ascii="Times New Roman" w:hAnsi="Times New Roman" w:cs="Times New Roman"/>
                <w:b/>
                <w:bCs/>
                <w:sz w:val="28"/>
                <w:szCs w:val="28"/>
              </w:rPr>
            </w:pPr>
            <w:r w:rsidRPr="006E4103">
              <w:rPr>
                <w:rFonts w:ascii="Times New Roman" w:hAnsi="Times New Roman" w:cs="Times New Roman"/>
                <w:b/>
                <w:bCs/>
                <w:sz w:val="28"/>
                <w:szCs w:val="28"/>
              </w:rPr>
              <w:t>Основание для разработки  программы</w:t>
            </w:r>
          </w:p>
          <w:p w:rsidR="00CF4269" w:rsidRPr="006E4103" w:rsidRDefault="00CF4269" w:rsidP="006E4103">
            <w:pPr>
              <w:pStyle w:val="aa"/>
              <w:rPr>
                <w:rFonts w:ascii="Times New Roman" w:hAnsi="Times New Roman" w:cs="Times New Roman"/>
                <w:b/>
                <w:bCs/>
                <w:sz w:val="28"/>
                <w:szCs w:val="28"/>
              </w:rPr>
            </w:pPr>
          </w:p>
        </w:tc>
        <w:tc>
          <w:tcPr>
            <w:tcW w:w="7053" w:type="dxa"/>
          </w:tcPr>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-Градостроительный кодекс Российской Федерации от 29 декабря 2004 года №190-ФЗ;</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-Федеральный закон от 29 декабря 2014 года № 456-ФЗ «О внесении изменений в Градостроительный кодекс Российской Федерации и отдельные законодательные акты Российской Федерации»;</w:t>
            </w:r>
          </w:p>
          <w:p w:rsidR="00CF4269" w:rsidRPr="006E4103" w:rsidRDefault="00CF4269" w:rsidP="006E4103">
            <w:pPr>
              <w:pStyle w:val="aa"/>
              <w:jc w:val="both"/>
              <w:rPr>
                <w:rFonts w:ascii="Times New Roman" w:hAnsi="Times New Roman" w:cs="Times New Roman"/>
                <w:sz w:val="28"/>
                <w:szCs w:val="28"/>
                <w:lang w:val="ru-RU"/>
              </w:rPr>
            </w:pPr>
            <w:r w:rsidRPr="006E4103">
              <w:rPr>
                <w:rFonts w:ascii="Times New Roman" w:hAnsi="Times New Roman" w:cs="Times New Roman"/>
                <w:sz w:val="28"/>
                <w:szCs w:val="28"/>
              </w:rPr>
              <w:t> </w:t>
            </w:r>
            <w:r w:rsidRPr="006E4103">
              <w:rPr>
                <w:rFonts w:ascii="Times New Roman" w:hAnsi="Times New Roman" w:cs="Times New Roman"/>
                <w:sz w:val="28"/>
                <w:szCs w:val="28"/>
                <w:lang w:val="ru-RU"/>
              </w:rPr>
              <w:t>-Постановления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-Генеральный план Крыловского сельского поселения Ленинградского района Краснодарского края;</w:t>
            </w:r>
          </w:p>
          <w:p w:rsidR="00CF4269" w:rsidRPr="006E4103" w:rsidRDefault="00CF4269" w:rsidP="006E4103">
            <w:pPr>
              <w:pStyle w:val="aa"/>
              <w:jc w:val="both"/>
              <w:rPr>
                <w:rFonts w:ascii="Times New Roman" w:hAnsi="Times New Roman" w:cs="Times New Roman"/>
                <w:sz w:val="28"/>
                <w:szCs w:val="28"/>
                <w:lang w:val="ru-RU"/>
              </w:rPr>
            </w:pPr>
            <w:r w:rsidRPr="006E4103">
              <w:rPr>
                <w:rFonts w:ascii="Times New Roman" w:hAnsi="Times New Roman" w:cs="Times New Roman"/>
                <w:sz w:val="28"/>
                <w:szCs w:val="28"/>
                <w:lang w:val="ru-RU"/>
              </w:rPr>
              <w:t>-Устава Крыловского сельского поселения Ленинградского района</w:t>
            </w:r>
          </w:p>
          <w:p w:rsidR="00CF4269" w:rsidRPr="006E4103" w:rsidRDefault="00CF4269" w:rsidP="006E4103">
            <w:pPr>
              <w:pStyle w:val="aa"/>
              <w:rPr>
                <w:rFonts w:ascii="Times New Roman" w:hAnsi="Times New Roman" w:cs="Times New Roman"/>
                <w:sz w:val="28"/>
                <w:szCs w:val="28"/>
                <w:lang w:val="ru-RU"/>
              </w:rPr>
            </w:pPr>
          </w:p>
        </w:tc>
      </w:tr>
      <w:tr w:rsidR="00CF4269" w:rsidRPr="006E4103">
        <w:trPr>
          <w:trHeight w:val="892"/>
        </w:trPr>
        <w:tc>
          <w:tcPr>
            <w:tcW w:w="2518" w:type="dxa"/>
          </w:tcPr>
          <w:p w:rsidR="00CF4269" w:rsidRPr="006E4103" w:rsidRDefault="00CF4269" w:rsidP="006E4103">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Заказчик программы</w:t>
            </w:r>
          </w:p>
        </w:tc>
        <w:tc>
          <w:tcPr>
            <w:tcW w:w="7053" w:type="dxa"/>
          </w:tcPr>
          <w:p w:rsidR="00CF4269" w:rsidRPr="006E4103" w:rsidRDefault="00CF4269" w:rsidP="006E4103">
            <w:pPr>
              <w:pStyle w:val="af8"/>
              <w:tabs>
                <w:tab w:val="left" w:pos="690"/>
              </w:tabs>
              <w:jc w:val="both"/>
              <w:rPr>
                <w:rFonts w:ascii="Times New Roman" w:hAnsi="Times New Roman" w:cs="Times New Roman"/>
                <w:sz w:val="28"/>
                <w:szCs w:val="28"/>
              </w:rPr>
            </w:pPr>
            <w:r w:rsidRPr="006E4103">
              <w:rPr>
                <w:rFonts w:ascii="Times New Roman" w:hAnsi="Times New Roman" w:cs="Times New Roman"/>
                <w:sz w:val="28"/>
                <w:szCs w:val="28"/>
              </w:rPr>
              <w:t xml:space="preserve">Администрация Крыловского сельского поселения Ленинградского района </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 xml:space="preserve">Юридический и почтовый адрес: 353764, Краснодарский край, Ленинградский район, станица Крыловская, ул. Ленина, дом 5. </w:t>
            </w:r>
          </w:p>
          <w:p w:rsidR="00CF4269" w:rsidRPr="006E4103" w:rsidRDefault="00CF4269" w:rsidP="006E4103">
            <w:pPr>
              <w:spacing w:after="0" w:line="240" w:lineRule="auto"/>
              <w:jc w:val="both"/>
              <w:rPr>
                <w:rFonts w:ascii="Times New Roman" w:hAnsi="Times New Roman" w:cs="Times New Roman"/>
                <w:sz w:val="28"/>
                <w:szCs w:val="28"/>
              </w:rPr>
            </w:pPr>
          </w:p>
        </w:tc>
      </w:tr>
      <w:tr w:rsidR="00CF4269" w:rsidRPr="006E4103">
        <w:trPr>
          <w:trHeight w:val="892"/>
        </w:trPr>
        <w:tc>
          <w:tcPr>
            <w:tcW w:w="2518" w:type="dxa"/>
          </w:tcPr>
          <w:p w:rsidR="00CF4269" w:rsidRPr="006E4103" w:rsidRDefault="00CF4269" w:rsidP="006E4103">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Разработчик программы</w:t>
            </w:r>
          </w:p>
          <w:p w:rsidR="00CF4269" w:rsidRPr="006E4103" w:rsidRDefault="00CF4269" w:rsidP="006E4103">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p>
        </w:tc>
        <w:tc>
          <w:tcPr>
            <w:tcW w:w="7053" w:type="dxa"/>
          </w:tcPr>
          <w:p w:rsidR="00CF4269" w:rsidRPr="006E4103" w:rsidRDefault="00CF4269" w:rsidP="006E4103">
            <w:pPr>
              <w:pStyle w:val="af8"/>
              <w:tabs>
                <w:tab w:val="left" w:pos="690"/>
              </w:tabs>
              <w:jc w:val="both"/>
              <w:rPr>
                <w:rFonts w:ascii="Times New Roman" w:hAnsi="Times New Roman" w:cs="Times New Roman"/>
                <w:sz w:val="28"/>
                <w:szCs w:val="28"/>
              </w:rPr>
            </w:pPr>
            <w:r w:rsidRPr="006E4103">
              <w:rPr>
                <w:rFonts w:ascii="Times New Roman" w:hAnsi="Times New Roman" w:cs="Times New Roman"/>
                <w:sz w:val="28"/>
                <w:szCs w:val="28"/>
              </w:rPr>
              <w:t xml:space="preserve">Администрация Крыловского сельского поселения Ленинградского района </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 xml:space="preserve">Юридический и почтовый адрес: 353764, Краснодарский край, Ленинградский район, станица Крыловская, ул. Ленина, дом 5. </w:t>
            </w:r>
          </w:p>
          <w:p w:rsidR="00CF4269" w:rsidRPr="006E4103" w:rsidRDefault="00CF4269" w:rsidP="006E4103">
            <w:pPr>
              <w:spacing w:after="0" w:line="240" w:lineRule="auto"/>
              <w:jc w:val="both"/>
              <w:rPr>
                <w:rFonts w:ascii="Times New Roman" w:hAnsi="Times New Roman" w:cs="Times New Roman"/>
                <w:sz w:val="28"/>
                <w:szCs w:val="28"/>
              </w:rPr>
            </w:pPr>
          </w:p>
        </w:tc>
      </w:tr>
      <w:tr w:rsidR="00CF4269" w:rsidRPr="006E4103">
        <w:tc>
          <w:tcPr>
            <w:tcW w:w="2518" w:type="dxa"/>
          </w:tcPr>
          <w:p w:rsidR="00CF4269" w:rsidRPr="006E4103" w:rsidRDefault="00CF4269" w:rsidP="006E4103">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pacing w:after="0" w:line="240" w:lineRule="auto"/>
              <w:rPr>
                <w:rFonts w:ascii="Times New Roman" w:hAnsi="Times New Roman" w:cs="Times New Roman"/>
                <w:b/>
                <w:bCs/>
                <w:sz w:val="28"/>
                <w:szCs w:val="28"/>
                <w:highlight w:val="darkGreen"/>
              </w:rPr>
            </w:pPr>
            <w:r w:rsidRPr="006E4103">
              <w:rPr>
                <w:rFonts w:ascii="Times New Roman" w:hAnsi="Times New Roman" w:cs="Times New Roman"/>
                <w:b/>
                <w:bCs/>
                <w:sz w:val="28"/>
                <w:szCs w:val="28"/>
              </w:rPr>
              <w:t>Цель программы</w:t>
            </w:r>
          </w:p>
        </w:tc>
        <w:tc>
          <w:tcPr>
            <w:tcW w:w="7053" w:type="dxa"/>
          </w:tcPr>
          <w:p w:rsidR="00CF4269" w:rsidRPr="006E4103" w:rsidRDefault="00CF4269" w:rsidP="006E4103">
            <w:pPr>
              <w:shd w:val="clear" w:color="000000" w:fill="FFFFFF"/>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 xml:space="preserve">Создание условий для устойчивого функционирования транспортной системы Крыловского сельского поселения, повышение уровня безопасности дорожного движения, развитие автомобильно-дорожной инфраструктуры, сохранение и совершенствование существующей сети автомобильных дорог, доведение ее </w:t>
            </w:r>
            <w:r w:rsidRPr="006E4103">
              <w:rPr>
                <w:rFonts w:ascii="Times New Roman" w:hAnsi="Times New Roman" w:cs="Times New Roman"/>
                <w:sz w:val="28"/>
                <w:szCs w:val="28"/>
              </w:rPr>
              <w:lastRenderedPageBreak/>
              <w:t xml:space="preserve">технического состояния до уровня, соответствующего нормативным требованиям </w:t>
            </w:r>
          </w:p>
          <w:p w:rsidR="00CF4269" w:rsidRPr="006E4103" w:rsidRDefault="00CF4269" w:rsidP="006E4103">
            <w:pPr>
              <w:shd w:val="clear" w:color="000000" w:fill="FFFFFF"/>
              <w:spacing w:after="0" w:line="240" w:lineRule="auto"/>
              <w:jc w:val="both"/>
              <w:rPr>
                <w:rFonts w:ascii="Times New Roman" w:hAnsi="Times New Roman" w:cs="Times New Roman"/>
                <w:sz w:val="28"/>
                <w:szCs w:val="28"/>
                <w:highlight w:val="darkGreen"/>
              </w:rPr>
            </w:pPr>
          </w:p>
        </w:tc>
      </w:tr>
      <w:tr w:rsidR="00CF4269" w:rsidRPr="006E4103">
        <w:tc>
          <w:tcPr>
            <w:tcW w:w="2518" w:type="dxa"/>
          </w:tcPr>
          <w:p w:rsidR="00CF4269" w:rsidRPr="006E4103" w:rsidRDefault="00CF4269" w:rsidP="006E4103">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lastRenderedPageBreak/>
              <w:t>Задачи программы</w:t>
            </w:r>
          </w:p>
        </w:tc>
        <w:tc>
          <w:tcPr>
            <w:tcW w:w="7053" w:type="dxa"/>
          </w:tcPr>
          <w:p w:rsidR="00CF4269" w:rsidRPr="006E4103" w:rsidRDefault="00CF4269" w:rsidP="006E4103">
            <w:pPr>
              <w:pStyle w:val="af8"/>
              <w:jc w:val="both"/>
              <w:rPr>
                <w:rFonts w:ascii="Times New Roman" w:hAnsi="Times New Roman" w:cs="Times New Roman"/>
                <w:sz w:val="28"/>
                <w:szCs w:val="28"/>
              </w:rPr>
            </w:pPr>
            <w:r w:rsidRPr="006E4103">
              <w:rPr>
                <w:rFonts w:ascii="Times New Roman" w:hAnsi="Times New Roman" w:cs="Times New Roman"/>
                <w:sz w:val="28"/>
                <w:szCs w:val="28"/>
              </w:rPr>
              <w:t>1.Обеспечение функционирования и развития сети автомобильных дорог общего пользования Крыловского сельского поселения;</w:t>
            </w:r>
          </w:p>
          <w:p w:rsidR="00CF4269" w:rsidRPr="006E4103" w:rsidRDefault="00CF4269" w:rsidP="006E4103">
            <w:pPr>
              <w:pStyle w:val="af8"/>
              <w:jc w:val="both"/>
              <w:rPr>
                <w:rFonts w:ascii="Times New Roman" w:hAnsi="Times New Roman" w:cs="Times New Roman"/>
                <w:sz w:val="28"/>
                <w:szCs w:val="28"/>
              </w:rPr>
            </w:pPr>
            <w:r w:rsidRPr="006E4103">
              <w:rPr>
                <w:rFonts w:ascii="Times New Roman" w:hAnsi="Times New Roman" w:cs="Times New Roman"/>
                <w:sz w:val="28"/>
                <w:szCs w:val="28"/>
              </w:rPr>
              <w:t>2.Сокращение количества лиц, погибших в результате дорожно-транспортных происшествий, снижение тяжести травм в дорожно-транспортных происшествиях;</w:t>
            </w:r>
          </w:p>
          <w:p w:rsidR="00CF4269" w:rsidRPr="006E4103" w:rsidRDefault="00CF4269" w:rsidP="006E4103">
            <w:pPr>
              <w:pStyle w:val="af8"/>
              <w:jc w:val="both"/>
              <w:rPr>
                <w:rFonts w:ascii="Times New Roman" w:hAnsi="Times New Roman" w:cs="Times New Roman"/>
                <w:sz w:val="28"/>
                <w:szCs w:val="28"/>
              </w:rPr>
            </w:pPr>
          </w:p>
        </w:tc>
      </w:tr>
      <w:tr w:rsidR="00CF4269" w:rsidRPr="006E4103">
        <w:tc>
          <w:tcPr>
            <w:tcW w:w="2518" w:type="dxa"/>
          </w:tcPr>
          <w:p w:rsidR="00CF4269" w:rsidRPr="006E4103" w:rsidRDefault="00CF4269" w:rsidP="006E4103">
            <w:pPr>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pacing w:after="0" w:line="240" w:lineRule="auto"/>
              <w:rPr>
                <w:rFonts w:ascii="Times New Roman" w:hAnsi="Times New Roman" w:cs="Times New Roman"/>
                <w:b/>
                <w:bCs/>
                <w:color w:val="FF0000"/>
                <w:sz w:val="28"/>
                <w:szCs w:val="28"/>
              </w:rPr>
            </w:pPr>
            <w:r w:rsidRPr="006E4103">
              <w:rPr>
                <w:rFonts w:ascii="Times New Roman" w:hAnsi="Times New Roman" w:cs="Times New Roman"/>
                <w:b/>
                <w:bCs/>
                <w:color w:val="000000"/>
                <w:sz w:val="28"/>
                <w:szCs w:val="28"/>
              </w:rPr>
              <w:t>Целевые показатели (индикаторы) развития транспортной инфраструктуры</w:t>
            </w:r>
          </w:p>
        </w:tc>
        <w:tc>
          <w:tcPr>
            <w:tcW w:w="7053" w:type="dxa"/>
          </w:tcPr>
          <w:p w:rsidR="00CF4269" w:rsidRPr="006E4103" w:rsidRDefault="00CF4269" w:rsidP="006E4103">
            <w:pPr>
              <w:pStyle w:val="af8"/>
              <w:jc w:val="both"/>
              <w:rPr>
                <w:rFonts w:ascii="Times New Roman" w:hAnsi="Times New Roman" w:cs="Times New Roman"/>
                <w:sz w:val="28"/>
                <w:szCs w:val="28"/>
              </w:rPr>
            </w:pPr>
            <w:r w:rsidRPr="006E4103">
              <w:rPr>
                <w:rFonts w:ascii="Times New Roman" w:hAnsi="Times New Roman" w:cs="Times New Roman"/>
                <w:sz w:val="28"/>
                <w:szCs w:val="28"/>
              </w:rPr>
              <w:t>Индикаторами, характеризующими успешность реализации Программы, станут:</w:t>
            </w:r>
          </w:p>
          <w:p w:rsidR="00CF4269" w:rsidRPr="006E4103" w:rsidRDefault="00CF4269" w:rsidP="006E4103">
            <w:pPr>
              <w:pStyle w:val="af8"/>
              <w:jc w:val="both"/>
              <w:rPr>
                <w:rFonts w:ascii="Times New Roman" w:hAnsi="Times New Roman" w:cs="Times New Roman"/>
                <w:sz w:val="28"/>
                <w:szCs w:val="28"/>
              </w:rPr>
            </w:pPr>
            <w:r w:rsidRPr="006E4103">
              <w:rPr>
                <w:rFonts w:ascii="Times New Roman" w:hAnsi="Times New Roman" w:cs="Times New Roman"/>
                <w:sz w:val="28"/>
                <w:szCs w:val="28"/>
              </w:rPr>
              <w:t>-отремонтировано автомобильных дорог общего пользования местного значения – 23 км ;</w:t>
            </w:r>
          </w:p>
          <w:p w:rsidR="00CF4269" w:rsidRPr="006E4103" w:rsidRDefault="00CF4269" w:rsidP="006E4103">
            <w:pPr>
              <w:pStyle w:val="aa"/>
              <w:jc w:val="both"/>
              <w:rPr>
                <w:rFonts w:ascii="Times New Roman" w:hAnsi="Times New Roman" w:cs="Times New Roman"/>
                <w:sz w:val="28"/>
                <w:szCs w:val="28"/>
                <w:lang w:val="ru-RU"/>
              </w:rPr>
            </w:pPr>
            <w:r w:rsidRPr="006E4103">
              <w:rPr>
                <w:rFonts w:ascii="Times New Roman" w:hAnsi="Times New Roman" w:cs="Times New Roman"/>
                <w:sz w:val="28"/>
                <w:szCs w:val="28"/>
                <w:lang w:val="ru-RU"/>
              </w:rPr>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- 29 %;</w:t>
            </w:r>
          </w:p>
          <w:p w:rsidR="00CF4269" w:rsidRPr="006E4103" w:rsidRDefault="00CF4269" w:rsidP="006E4103">
            <w:pPr>
              <w:pStyle w:val="aa"/>
              <w:jc w:val="both"/>
              <w:rPr>
                <w:rFonts w:ascii="Times New Roman" w:hAnsi="Times New Roman" w:cs="Times New Roman"/>
                <w:sz w:val="28"/>
                <w:szCs w:val="28"/>
                <w:lang w:val="ru-RU"/>
              </w:rPr>
            </w:pPr>
            <w:r w:rsidRPr="006E4103">
              <w:rPr>
                <w:rFonts w:ascii="Times New Roman" w:hAnsi="Times New Roman" w:cs="Times New Roman"/>
                <w:sz w:val="28"/>
                <w:szCs w:val="28"/>
                <w:lang w:val="ru-RU"/>
              </w:rPr>
              <w:t>-доля дорожно-транспортных происшествий (далее – ДТП), совершению которых сопутствовало наличие неудовлетворительных дорожных условий, в общем количестве ДТП - 0 единиц на 1 тыс. автотранспортных средств</w:t>
            </w:r>
          </w:p>
          <w:p w:rsidR="00CF4269" w:rsidRPr="006E4103" w:rsidRDefault="00CF4269" w:rsidP="006E4103">
            <w:pPr>
              <w:pStyle w:val="aa"/>
              <w:jc w:val="both"/>
              <w:rPr>
                <w:rFonts w:ascii="Times New Roman" w:hAnsi="Times New Roman" w:cs="Times New Roman"/>
                <w:color w:val="FF0000"/>
                <w:sz w:val="28"/>
                <w:szCs w:val="28"/>
                <w:lang w:val="ru-RU"/>
              </w:rPr>
            </w:pPr>
          </w:p>
        </w:tc>
      </w:tr>
      <w:tr w:rsidR="00CF4269" w:rsidRPr="006E4103">
        <w:tc>
          <w:tcPr>
            <w:tcW w:w="2518" w:type="dxa"/>
          </w:tcPr>
          <w:p w:rsidR="00CF4269" w:rsidRPr="006E4103" w:rsidRDefault="00CF4269" w:rsidP="006E4103">
            <w:pPr>
              <w:pStyle w:val="af8"/>
              <w:jc w:val="left"/>
              <w:rPr>
                <w:rFonts w:ascii="Times New Roman" w:hAnsi="Times New Roman" w:cs="Times New Roman"/>
                <w:b/>
                <w:bCs/>
                <w:sz w:val="28"/>
                <w:szCs w:val="28"/>
              </w:rPr>
            </w:pPr>
            <w:r w:rsidRPr="006E4103">
              <w:rPr>
                <w:rFonts w:ascii="Times New Roman" w:hAnsi="Times New Roman" w:cs="Times New Roman"/>
                <w:b/>
                <w:bCs/>
                <w:sz w:val="28"/>
                <w:szCs w:val="28"/>
              </w:rPr>
              <w:t>Сроки и этапы реализации Программы</w:t>
            </w:r>
          </w:p>
        </w:tc>
        <w:tc>
          <w:tcPr>
            <w:tcW w:w="7053" w:type="dxa"/>
            <w:vAlign w:val="center"/>
          </w:tcPr>
          <w:p w:rsidR="00CF4269" w:rsidRPr="006E4103" w:rsidRDefault="00CF4269" w:rsidP="006E4103">
            <w:pPr>
              <w:spacing w:after="0" w:line="240" w:lineRule="auto"/>
              <w:rPr>
                <w:rFonts w:ascii="Times New Roman" w:hAnsi="Times New Roman" w:cs="Times New Roman"/>
                <w:sz w:val="28"/>
                <w:szCs w:val="28"/>
              </w:rPr>
            </w:pPr>
            <w:r w:rsidRPr="006E4103">
              <w:rPr>
                <w:rFonts w:ascii="Times New Roman" w:hAnsi="Times New Roman" w:cs="Times New Roman"/>
                <w:sz w:val="28"/>
                <w:szCs w:val="28"/>
              </w:rPr>
              <w:t>Срок реализации Программы  2017-2030 годы, в 2 этапа:</w:t>
            </w:r>
          </w:p>
          <w:p w:rsidR="00CF4269" w:rsidRPr="006E4103" w:rsidRDefault="00CF4269" w:rsidP="006E4103">
            <w:pPr>
              <w:spacing w:after="0" w:line="240" w:lineRule="auto"/>
              <w:rPr>
                <w:rFonts w:ascii="Times New Roman" w:hAnsi="Times New Roman" w:cs="Times New Roman"/>
                <w:sz w:val="28"/>
                <w:szCs w:val="28"/>
              </w:rPr>
            </w:pPr>
            <w:r w:rsidRPr="006E4103">
              <w:rPr>
                <w:rFonts w:ascii="Times New Roman" w:hAnsi="Times New Roman" w:cs="Times New Roman"/>
                <w:sz w:val="28"/>
                <w:szCs w:val="28"/>
              </w:rPr>
              <w:t>1 этап – с 2017 по 2020 годы</w:t>
            </w:r>
          </w:p>
          <w:p w:rsidR="00CF4269" w:rsidRPr="006E4103" w:rsidRDefault="00CF4269" w:rsidP="006E4103">
            <w:pPr>
              <w:pStyle w:val="ab"/>
              <w:spacing w:line="240" w:lineRule="auto"/>
              <w:ind w:left="0"/>
              <w:rPr>
                <w:rFonts w:ascii="Times New Roman" w:hAnsi="Times New Roman" w:cs="Times New Roman"/>
                <w:sz w:val="28"/>
                <w:szCs w:val="28"/>
              </w:rPr>
            </w:pPr>
            <w:r w:rsidRPr="006E4103">
              <w:rPr>
                <w:rFonts w:ascii="Times New Roman" w:hAnsi="Times New Roman" w:cs="Times New Roman"/>
                <w:sz w:val="28"/>
                <w:szCs w:val="28"/>
              </w:rPr>
              <w:t>2 этап – с 2021 по 2030 годы</w:t>
            </w:r>
          </w:p>
          <w:p w:rsidR="00CF4269" w:rsidRPr="006E4103" w:rsidRDefault="00CF4269" w:rsidP="006E4103">
            <w:pPr>
              <w:pStyle w:val="ab"/>
              <w:spacing w:line="240" w:lineRule="auto"/>
              <w:ind w:left="0"/>
              <w:rPr>
                <w:rFonts w:ascii="Times New Roman" w:hAnsi="Times New Roman" w:cs="Times New Roman"/>
              </w:rPr>
            </w:pPr>
          </w:p>
        </w:tc>
      </w:tr>
      <w:tr w:rsidR="00CF4269" w:rsidRPr="006E4103">
        <w:tc>
          <w:tcPr>
            <w:tcW w:w="2518" w:type="dxa"/>
          </w:tcPr>
          <w:p w:rsidR="00CF4269" w:rsidRPr="006E4103" w:rsidRDefault="00CF4269" w:rsidP="006E4103">
            <w:pPr>
              <w:pStyle w:val="af8"/>
              <w:jc w:val="left"/>
              <w:rPr>
                <w:rFonts w:ascii="Times New Roman" w:hAnsi="Times New Roman" w:cs="Times New Roman"/>
                <w:b/>
                <w:bCs/>
                <w:sz w:val="28"/>
                <w:szCs w:val="28"/>
              </w:rPr>
            </w:pPr>
            <w:r w:rsidRPr="006E4103">
              <w:rPr>
                <w:rFonts w:ascii="Times New Roman" w:hAnsi="Times New Roman" w:cs="Times New Roman"/>
                <w:b/>
                <w:bCs/>
                <w:sz w:val="28"/>
                <w:szCs w:val="28"/>
              </w:rPr>
              <w:t>Укрупненные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7053" w:type="dxa"/>
            <w:vAlign w:val="center"/>
          </w:tcPr>
          <w:p w:rsidR="00CF4269" w:rsidRPr="006E4103" w:rsidRDefault="00CF4269" w:rsidP="006E4103">
            <w:pPr>
              <w:pStyle w:val="S"/>
              <w:spacing w:line="240" w:lineRule="auto"/>
              <w:ind w:firstLine="0"/>
              <w:rPr>
                <w:rFonts w:ascii="Times New Roman" w:hAnsi="Times New Roman" w:cs="Times New Roman"/>
                <w:b/>
                <w:bCs/>
                <w:sz w:val="28"/>
                <w:szCs w:val="28"/>
                <w:u w:val="single"/>
              </w:rPr>
            </w:pPr>
            <w:r w:rsidRPr="006E4103">
              <w:rPr>
                <w:rFonts w:ascii="Times New Roman" w:hAnsi="Times New Roman" w:cs="Times New Roman"/>
                <w:sz w:val="28"/>
                <w:szCs w:val="28"/>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p w:rsidR="00CF4269" w:rsidRPr="006E4103" w:rsidRDefault="00CF4269" w:rsidP="006E4103">
            <w:pPr>
              <w:pStyle w:val="S"/>
              <w:spacing w:line="240" w:lineRule="auto"/>
              <w:ind w:firstLine="0"/>
              <w:rPr>
                <w:rFonts w:ascii="Times New Roman" w:hAnsi="Times New Roman" w:cs="Times New Roman"/>
                <w:sz w:val="28"/>
                <w:szCs w:val="28"/>
              </w:rPr>
            </w:pPr>
            <w:r w:rsidRPr="006E4103">
              <w:rPr>
                <w:rFonts w:ascii="Times New Roman" w:hAnsi="Times New Roman" w:cs="Times New Roman"/>
                <w:sz w:val="28"/>
                <w:szCs w:val="28"/>
              </w:rPr>
              <w:t>-комплексное строительство автомобильных дорог и тротуаров;</w:t>
            </w:r>
          </w:p>
          <w:p w:rsidR="00CF4269" w:rsidRPr="006E4103" w:rsidRDefault="00CF4269" w:rsidP="006E4103">
            <w:pPr>
              <w:pStyle w:val="S"/>
              <w:spacing w:line="240" w:lineRule="auto"/>
              <w:ind w:firstLine="0"/>
              <w:rPr>
                <w:rFonts w:ascii="Times New Roman" w:hAnsi="Times New Roman" w:cs="Times New Roman"/>
                <w:sz w:val="28"/>
                <w:szCs w:val="28"/>
              </w:rPr>
            </w:pPr>
            <w:r w:rsidRPr="006E4103">
              <w:rPr>
                <w:rFonts w:ascii="Times New Roman" w:hAnsi="Times New Roman" w:cs="Times New Roman"/>
                <w:sz w:val="28"/>
                <w:szCs w:val="28"/>
              </w:rPr>
              <w:t>-капитальный ремонт, ремонт, содержание автомобильных дорог местного значения и искусственных сооружений на них, включая проектно-изыскательные работы;</w:t>
            </w:r>
          </w:p>
          <w:p w:rsidR="00CF4269" w:rsidRPr="006E4103" w:rsidRDefault="00CF4269" w:rsidP="006E4103">
            <w:pPr>
              <w:pStyle w:val="S"/>
              <w:spacing w:line="240" w:lineRule="auto"/>
              <w:ind w:firstLine="0"/>
              <w:rPr>
                <w:rFonts w:ascii="Times New Roman" w:hAnsi="Times New Roman" w:cs="Times New Roman"/>
                <w:sz w:val="28"/>
                <w:szCs w:val="28"/>
              </w:rPr>
            </w:pPr>
            <w:r w:rsidRPr="006E4103">
              <w:rPr>
                <w:rFonts w:ascii="Times New Roman" w:hAnsi="Times New Roman" w:cs="Times New Roman"/>
                <w:sz w:val="28"/>
                <w:szCs w:val="28"/>
              </w:rPr>
              <w:t>-размещение дорожных знаков и указателей на улицах населённых пунктов;</w:t>
            </w:r>
          </w:p>
          <w:p w:rsidR="00CF4269" w:rsidRPr="006E4103" w:rsidRDefault="00CF4269" w:rsidP="006E4103">
            <w:pPr>
              <w:pStyle w:val="S"/>
              <w:spacing w:line="240" w:lineRule="auto"/>
              <w:ind w:firstLine="0"/>
              <w:rPr>
                <w:rFonts w:ascii="Times New Roman" w:hAnsi="Times New Roman" w:cs="Times New Roman"/>
                <w:sz w:val="28"/>
                <w:szCs w:val="28"/>
              </w:rPr>
            </w:pPr>
            <w:r w:rsidRPr="006E4103">
              <w:rPr>
                <w:rFonts w:ascii="Times New Roman" w:hAnsi="Times New Roman" w:cs="Times New Roman"/>
                <w:sz w:val="28"/>
                <w:szCs w:val="28"/>
              </w:rPr>
              <w:t xml:space="preserve">-оборудование остановочных площадок; </w:t>
            </w:r>
          </w:p>
          <w:p w:rsidR="00CF4269" w:rsidRPr="006E4103" w:rsidRDefault="00CF4269" w:rsidP="006E4103">
            <w:pPr>
              <w:pStyle w:val="S"/>
              <w:spacing w:line="240" w:lineRule="auto"/>
              <w:ind w:firstLine="0"/>
              <w:rPr>
                <w:rFonts w:ascii="Times New Roman" w:hAnsi="Times New Roman" w:cs="Times New Roman"/>
                <w:sz w:val="28"/>
                <w:szCs w:val="28"/>
              </w:rPr>
            </w:pPr>
            <w:r w:rsidRPr="006E4103">
              <w:rPr>
                <w:rFonts w:ascii="Times New Roman" w:hAnsi="Times New Roman" w:cs="Times New Roman"/>
                <w:sz w:val="28"/>
                <w:szCs w:val="28"/>
              </w:rPr>
              <w:t>-создание инфраструктуры автосервиса</w:t>
            </w:r>
          </w:p>
          <w:p w:rsidR="00CF4269" w:rsidRPr="006E4103" w:rsidRDefault="00CF4269" w:rsidP="006E4103">
            <w:pPr>
              <w:pStyle w:val="S"/>
              <w:spacing w:line="240" w:lineRule="auto"/>
              <w:ind w:firstLine="0"/>
              <w:rPr>
                <w:rFonts w:ascii="Times New Roman" w:hAnsi="Times New Roman" w:cs="Times New Roman"/>
                <w:sz w:val="28"/>
                <w:szCs w:val="28"/>
              </w:rPr>
            </w:pPr>
          </w:p>
        </w:tc>
      </w:tr>
      <w:tr w:rsidR="00CF4269" w:rsidRPr="006E4103">
        <w:tc>
          <w:tcPr>
            <w:tcW w:w="2518" w:type="dxa"/>
          </w:tcPr>
          <w:p w:rsidR="00CF4269" w:rsidRPr="006E4103" w:rsidRDefault="00CF4269" w:rsidP="006E4103">
            <w:pPr>
              <w:pStyle w:val="S"/>
              <w:spacing w:line="240" w:lineRule="auto"/>
              <w:ind w:hanging="33"/>
              <w:jc w:val="left"/>
              <w:rPr>
                <w:rFonts w:ascii="Times New Roman" w:hAnsi="Times New Roman" w:cs="Times New Roman"/>
                <w:b/>
                <w:bCs/>
                <w:sz w:val="28"/>
                <w:szCs w:val="28"/>
              </w:rPr>
            </w:pPr>
            <w:r w:rsidRPr="006E4103">
              <w:rPr>
                <w:rFonts w:ascii="Times New Roman" w:hAnsi="Times New Roman" w:cs="Times New Roman"/>
                <w:b/>
                <w:bCs/>
                <w:sz w:val="28"/>
                <w:szCs w:val="28"/>
              </w:rPr>
              <w:lastRenderedPageBreak/>
              <w:t>Объемы и источники финансирования Программы</w:t>
            </w:r>
          </w:p>
        </w:tc>
        <w:tc>
          <w:tcPr>
            <w:tcW w:w="7053" w:type="dxa"/>
          </w:tcPr>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Прогнозный общий объем финансирования Программы на период 2017-2030 годов составляет 56 386,8 руб., в том числе по годам:</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 xml:space="preserve">2017 год – 3868,8 тыс. рублей; </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 xml:space="preserve">2018 год – 3603,0 тыс.рублей; </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2019 год – 4056,0 тыс.рублей;</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2020 год – 4259,0 тыс.рублей;</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2021-2030 годы – 40600,0 тыс.рублей.</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Финансирование входящих в Программу мероприятий осуществляется за счет средств краевого бюджета, бюджета муниципального образования Ленинградский район, бюджета Крыловского сельского поселения Ленинградского района и внебюджетных источников</w:t>
            </w:r>
          </w:p>
          <w:p w:rsidR="00CF4269" w:rsidRPr="006E4103" w:rsidRDefault="00CF4269" w:rsidP="006E4103">
            <w:pPr>
              <w:spacing w:after="0" w:line="240" w:lineRule="auto"/>
              <w:jc w:val="both"/>
              <w:rPr>
                <w:rFonts w:ascii="Times New Roman" w:hAnsi="Times New Roman" w:cs="Times New Roman"/>
                <w:color w:val="FF0000"/>
                <w:sz w:val="28"/>
                <w:szCs w:val="28"/>
              </w:rPr>
            </w:pPr>
          </w:p>
        </w:tc>
      </w:tr>
      <w:tr w:rsidR="00CF4269" w:rsidRPr="006E4103">
        <w:tc>
          <w:tcPr>
            <w:tcW w:w="2518" w:type="dxa"/>
          </w:tcPr>
          <w:p w:rsidR="00CF4269" w:rsidRPr="006E4103" w:rsidRDefault="00CF4269" w:rsidP="006E4103">
            <w:pPr>
              <w:pStyle w:val="S"/>
              <w:spacing w:line="240" w:lineRule="auto"/>
              <w:ind w:hanging="33"/>
              <w:jc w:val="left"/>
              <w:rPr>
                <w:rFonts w:ascii="Times New Roman" w:hAnsi="Times New Roman" w:cs="Times New Roman"/>
                <w:b/>
                <w:bCs/>
                <w:sz w:val="28"/>
                <w:szCs w:val="28"/>
              </w:rPr>
            </w:pPr>
            <w:r w:rsidRPr="006E4103">
              <w:rPr>
                <w:rFonts w:ascii="Times New Roman" w:hAnsi="Times New Roman" w:cs="Times New Roman"/>
                <w:b/>
                <w:bCs/>
                <w:sz w:val="28"/>
                <w:szCs w:val="28"/>
              </w:rPr>
              <w:t>Ожидаемые результаты реализации Программы</w:t>
            </w:r>
          </w:p>
          <w:p w:rsidR="00CF4269" w:rsidRPr="006E4103" w:rsidRDefault="00CF4269" w:rsidP="006E4103">
            <w:pPr>
              <w:pStyle w:val="S"/>
              <w:spacing w:line="240" w:lineRule="auto"/>
              <w:ind w:hanging="33"/>
              <w:jc w:val="left"/>
              <w:rPr>
                <w:rFonts w:ascii="Times New Roman" w:hAnsi="Times New Roman" w:cs="Times New Roman"/>
                <w:b/>
                <w:bCs/>
                <w:sz w:val="28"/>
                <w:szCs w:val="28"/>
              </w:rPr>
            </w:pPr>
          </w:p>
        </w:tc>
        <w:tc>
          <w:tcPr>
            <w:tcW w:w="7053" w:type="dxa"/>
          </w:tcPr>
          <w:p w:rsidR="00CF4269" w:rsidRPr="006E4103" w:rsidRDefault="00CF4269" w:rsidP="006E4103">
            <w:pPr>
              <w:spacing w:after="0" w:line="240" w:lineRule="auto"/>
              <w:jc w:val="both"/>
              <w:rPr>
                <w:rFonts w:ascii="Times New Roman" w:hAnsi="Times New Roman" w:cs="Times New Roman"/>
                <w:sz w:val="28"/>
                <w:szCs w:val="28"/>
                <w:highlight w:val="darkGreen"/>
              </w:rPr>
            </w:pPr>
            <w:r w:rsidRPr="006E4103">
              <w:rPr>
                <w:rFonts w:ascii="Times New Roman" w:hAnsi="Times New Roman" w:cs="Times New Roman"/>
                <w:sz w:val="28"/>
                <w:szCs w:val="28"/>
              </w:rPr>
              <w:t>Достижение целей развитие автомобильно-дорожной инфраструктуры Крыловского сельского поселения Ленинградского района</w:t>
            </w:r>
          </w:p>
        </w:tc>
      </w:tr>
      <w:tr w:rsidR="00CF4269" w:rsidRPr="006E4103">
        <w:tc>
          <w:tcPr>
            <w:tcW w:w="2518" w:type="dxa"/>
          </w:tcPr>
          <w:p w:rsidR="00CF4269" w:rsidRPr="006E4103" w:rsidRDefault="00CF4269" w:rsidP="006E4103">
            <w:pPr>
              <w:spacing w:after="0" w:line="240" w:lineRule="auto"/>
              <w:rPr>
                <w:rFonts w:ascii="Times New Roman" w:hAnsi="Times New Roman" w:cs="Times New Roman"/>
                <w:b/>
                <w:bCs/>
                <w:sz w:val="28"/>
                <w:szCs w:val="28"/>
                <w:lang w:eastAsia="en-US"/>
              </w:rPr>
            </w:pPr>
            <w:r w:rsidRPr="006E4103">
              <w:rPr>
                <w:rFonts w:ascii="Times New Roman" w:hAnsi="Times New Roman" w:cs="Times New Roman"/>
                <w:b/>
                <w:bCs/>
                <w:sz w:val="28"/>
                <w:szCs w:val="28"/>
                <w:lang w:eastAsia="en-US"/>
              </w:rPr>
              <w:t>Система контроля за исполнением Программы</w:t>
            </w:r>
          </w:p>
          <w:p w:rsidR="00CF4269" w:rsidRPr="006E4103" w:rsidRDefault="00CF4269" w:rsidP="006E4103">
            <w:pPr>
              <w:spacing w:after="0" w:line="240" w:lineRule="auto"/>
              <w:rPr>
                <w:rFonts w:ascii="Times New Roman" w:hAnsi="Times New Roman" w:cs="Times New Roman"/>
                <w:b/>
                <w:bCs/>
                <w:sz w:val="28"/>
                <w:szCs w:val="28"/>
                <w:lang w:eastAsia="en-US"/>
              </w:rPr>
            </w:pPr>
          </w:p>
        </w:tc>
        <w:tc>
          <w:tcPr>
            <w:tcW w:w="7053" w:type="dxa"/>
          </w:tcPr>
          <w:p w:rsidR="00CF4269" w:rsidRPr="006E4103" w:rsidRDefault="00CF4269" w:rsidP="006E4103">
            <w:pPr>
              <w:spacing w:after="0" w:line="240" w:lineRule="auto"/>
              <w:rPr>
                <w:rFonts w:ascii="Times New Roman" w:hAnsi="Times New Roman" w:cs="Times New Roman"/>
                <w:sz w:val="28"/>
                <w:szCs w:val="28"/>
                <w:highlight w:val="darkGreen"/>
              </w:rPr>
            </w:pPr>
            <w:r w:rsidRPr="006E4103">
              <w:rPr>
                <w:rFonts w:ascii="Times New Roman" w:hAnsi="Times New Roman" w:cs="Times New Roman"/>
                <w:sz w:val="28"/>
                <w:szCs w:val="28"/>
              </w:rPr>
              <w:t>Совет депутатов Крыловского сельского поселения Ленинградского района.</w:t>
            </w:r>
          </w:p>
        </w:tc>
      </w:tr>
      <w:tr w:rsidR="00CF4269" w:rsidRPr="006E4103">
        <w:tc>
          <w:tcPr>
            <w:tcW w:w="2518" w:type="dxa"/>
          </w:tcPr>
          <w:p w:rsidR="00CF4269" w:rsidRPr="006E4103" w:rsidRDefault="00CF4269" w:rsidP="006E4103">
            <w:pPr>
              <w:spacing w:after="0" w:line="240" w:lineRule="auto"/>
              <w:rPr>
                <w:rFonts w:ascii="Times New Roman" w:hAnsi="Times New Roman" w:cs="Times New Roman"/>
                <w:b/>
                <w:bCs/>
                <w:sz w:val="28"/>
                <w:szCs w:val="28"/>
                <w:lang w:eastAsia="en-US"/>
              </w:rPr>
            </w:pPr>
            <w:r w:rsidRPr="006E4103">
              <w:rPr>
                <w:rFonts w:ascii="Times New Roman" w:hAnsi="Times New Roman" w:cs="Times New Roman"/>
                <w:b/>
                <w:bCs/>
                <w:sz w:val="28"/>
                <w:szCs w:val="28"/>
                <w:lang w:eastAsia="en-US"/>
              </w:rPr>
              <w:t>Основные исполнители Программы</w:t>
            </w:r>
          </w:p>
        </w:tc>
        <w:tc>
          <w:tcPr>
            <w:tcW w:w="7053" w:type="dxa"/>
            <w:vAlign w:val="center"/>
          </w:tcPr>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-администрация Крыловского сельского поселения Ленинградского района (в рамках своих полномочий);</w:t>
            </w:r>
          </w:p>
          <w:p w:rsidR="00CF4269" w:rsidRPr="006E4103" w:rsidRDefault="00CF4269" w:rsidP="006E4103">
            <w:pPr>
              <w:spacing w:after="0" w:line="240" w:lineRule="auto"/>
              <w:jc w:val="both"/>
              <w:rPr>
                <w:rFonts w:ascii="Times New Roman" w:hAnsi="Times New Roman" w:cs="Times New Roman"/>
                <w:sz w:val="28"/>
                <w:szCs w:val="28"/>
                <w:highlight w:val="darkGreen"/>
              </w:rPr>
            </w:pPr>
          </w:p>
        </w:tc>
      </w:tr>
    </w:tbl>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Раздел 1. Характеристика существующего состояния транспортной инфраструктуры</w:t>
      </w:r>
    </w:p>
    <w:p w:rsidR="00CF4269" w:rsidRPr="006E4103" w:rsidRDefault="00CF4269" w:rsidP="006E4103">
      <w:pPr>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 xml:space="preserve">1.1. Анализ положения Крыловского сельского поселения Ленинградского района в структуре пространственной организации </w:t>
      </w:r>
    </w:p>
    <w:p w:rsidR="00CF4269" w:rsidRPr="006E4103" w:rsidRDefault="00CF4269" w:rsidP="006E4103">
      <w:pPr>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Краснодарского края</w:t>
      </w: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ind w:firstLine="709"/>
        <w:jc w:val="both"/>
        <w:rPr>
          <w:rFonts w:ascii="Times New Roman" w:hAnsi="Times New Roman" w:cs="Times New Roman"/>
          <w:color w:val="000000"/>
          <w:sz w:val="28"/>
          <w:szCs w:val="28"/>
        </w:rPr>
      </w:pPr>
      <w:r w:rsidRPr="006E4103">
        <w:rPr>
          <w:rFonts w:ascii="Times New Roman" w:hAnsi="Times New Roman" w:cs="Times New Roman"/>
          <w:color w:val="000000"/>
          <w:sz w:val="28"/>
          <w:szCs w:val="28"/>
        </w:rPr>
        <w:t>Крыловское сельское поселение является административно-территориальной единицей муниципального образования Ленинградский район</w:t>
      </w:r>
      <w:r w:rsidRPr="006E4103">
        <w:rPr>
          <w:rFonts w:ascii="Times New Roman" w:hAnsi="Times New Roman" w:cs="Times New Roman"/>
          <w:color w:val="FF0000"/>
          <w:sz w:val="28"/>
          <w:szCs w:val="28"/>
        </w:rPr>
        <w:t xml:space="preserve"> </w:t>
      </w:r>
      <w:r w:rsidRPr="006E4103">
        <w:rPr>
          <w:rFonts w:ascii="Times New Roman" w:hAnsi="Times New Roman" w:cs="Times New Roman"/>
          <w:color w:val="000000"/>
          <w:sz w:val="28"/>
          <w:szCs w:val="28"/>
        </w:rPr>
        <w:t>и размещается в юго-западной части и граничит:</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на востоке –- с Новоплатнировским сельским поселением;</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на севере – с Уманским и Первомайским сельскими поселениями;</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на западе – с Каневским районом;</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на юге – с Коржовским сельским поселением.</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lastRenderedPageBreak/>
        <w:t xml:space="preserve">Центр Крыловского сельского поселения – станица Крыловская, расположена вдоль автодороги четвертой технической категории «Ленинградская-Крыловская-Челбасская». </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Площадь территории Крыловского сельского поселения составляет 18561,01 га., что составляет 12,4 % территории Ленинградского района. Плотность населения- 32,8 человек на 1 кв.км. Численность населения Крыловского сельского поселения на 01.01.2017 г.– 6081 чел.</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В состав Крыловского сельского поселения входит один населенный пункт станица Крыловская, которая расположена на расстоянии 25 км от районного центра станицы Ленинградской и 160 км от краевого цента города Краснодара. </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С центром муниципального образования Ленинградский район и другими населенными пунктами Краснодарского края станица Крыловская связана автомобильными дорогами регионального значения – Челбасская-Крыловская-Ленинградская и Лаштованный-Образцовый-Крыловская.</w:t>
      </w: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 xml:space="preserve">1.2. Социально-экономическая характеристика Крыловского сельского поселения Ленинградского района, характеристика градостроительной деятельности на территории поселения, </w:t>
      </w:r>
    </w:p>
    <w:p w:rsidR="00CF4269" w:rsidRPr="006E4103" w:rsidRDefault="00CF4269" w:rsidP="006E4103">
      <w:pPr>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 xml:space="preserve">включая деятельность в сфере транспорта, </w:t>
      </w:r>
    </w:p>
    <w:p w:rsidR="00CF4269" w:rsidRPr="006E4103" w:rsidRDefault="00CF4269" w:rsidP="006E4103">
      <w:pPr>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оценку транспортного спроса</w:t>
      </w:r>
    </w:p>
    <w:p w:rsidR="00CF4269" w:rsidRPr="006E4103" w:rsidRDefault="00CF4269" w:rsidP="006E4103">
      <w:pPr>
        <w:spacing w:after="0" w:line="240" w:lineRule="auto"/>
        <w:jc w:val="both"/>
        <w:rPr>
          <w:rFonts w:ascii="Times New Roman" w:hAnsi="Times New Roman" w:cs="Times New Roman"/>
          <w:b/>
          <w:bCs/>
          <w:color w:val="4BACC6"/>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b/>
          <w:bCs/>
          <w:sz w:val="28"/>
          <w:szCs w:val="28"/>
        </w:rPr>
        <w:t>Численность населения</w:t>
      </w:r>
      <w:r w:rsidRPr="006E4103">
        <w:rPr>
          <w:rFonts w:ascii="Times New Roman" w:hAnsi="Times New Roman" w:cs="Times New Roman"/>
          <w:sz w:val="28"/>
          <w:szCs w:val="28"/>
        </w:rPr>
        <w:t xml:space="preserve"> Крыловского сельского поселения на 01.01.2017 года составляет  6081 человек.</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b/>
          <w:bCs/>
          <w:sz w:val="28"/>
          <w:szCs w:val="28"/>
        </w:rPr>
        <w:t>Экономическая база</w:t>
      </w:r>
      <w:r w:rsidRPr="006E4103">
        <w:rPr>
          <w:rFonts w:ascii="Times New Roman" w:hAnsi="Times New Roman" w:cs="Times New Roman"/>
          <w:sz w:val="28"/>
          <w:szCs w:val="28"/>
        </w:rPr>
        <w:t>. Крыловское сельское поселение входит в состав муниципального образования Ленинградский район − агропромышленного района Краснодарского края. Поэтому с экономической точки зрения оно также является агропромышленным, на территории сельского поселения промышленные предприятия отсутствуют. В Крыловском сельском поселении перспективными для развития являются следующие отрасли: сельское хозяйство, пищевая и перерабатывающая промышленность.</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В 2017 году на территории муниципального образования Крыловское сельское поселение осуществляли деятельность 118 предприятий, которые распределены по отраслям в следующем количестве:</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промышленное производство – 3 предприятия;</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сельское хозяйство – 42 предприятий;</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торговля и общественное питание – 46 предприятий;</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транспорт и связь – 1 предприятие;</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обрабатывающие предприятия-4;</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прочие отрасли – 21 предприятий.</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В Крыловском сельском поселении развивается малый бизнес, о чем свидетельствует увеличение количества предпринимателей без образования юридического лица.</w:t>
      </w:r>
    </w:p>
    <w:p w:rsidR="00CF4269" w:rsidRPr="006E4103" w:rsidRDefault="00CF4269" w:rsidP="006E4103">
      <w:pPr>
        <w:spacing w:after="0" w:line="240" w:lineRule="auto"/>
        <w:ind w:firstLine="748"/>
        <w:jc w:val="both"/>
        <w:rPr>
          <w:rFonts w:ascii="Times New Roman" w:hAnsi="Times New Roman" w:cs="Times New Roman"/>
          <w:sz w:val="28"/>
          <w:szCs w:val="28"/>
        </w:rPr>
      </w:pPr>
      <w:r w:rsidRPr="006E4103">
        <w:rPr>
          <w:rFonts w:ascii="Times New Roman" w:hAnsi="Times New Roman" w:cs="Times New Roman"/>
          <w:sz w:val="28"/>
          <w:szCs w:val="28"/>
        </w:rPr>
        <w:lastRenderedPageBreak/>
        <w:t>В Крыловском сельском поселении в сельском хозяйстве занято 42 предприятия, два из которых крупные, и крестьянско-фермерские и личные подсобные хозяйства.</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На территории Крыловского сельского поселения функционируют следующие предприятия: ООО «Крыловское», ООО «Первомайская ИПС», ИП Раджабов А.Г.,  ИП Мигуля А.В. – сельскохозяйственные предприятия, </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а также 45 объектов торговли.</w:t>
      </w:r>
    </w:p>
    <w:p w:rsidR="00CF4269" w:rsidRPr="006E4103" w:rsidRDefault="00CF4269" w:rsidP="006E4103">
      <w:pPr>
        <w:spacing w:after="0" w:line="240" w:lineRule="auto"/>
        <w:ind w:firstLine="709"/>
        <w:jc w:val="both"/>
        <w:rPr>
          <w:rFonts w:ascii="Times New Roman" w:hAnsi="Times New Roman" w:cs="Times New Roman"/>
          <w:spacing w:val="-4"/>
          <w:sz w:val="28"/>
          <w:szCs w:val="28"/>
        </w:rPr>
      </w:pPr>
      <w:r w:rsidRPr="006E4103">
        <w:rPr>
          <w:rFonts w:ascii="Times New Roman" w:hAnsi="Times New Roman" w:cs="Times New Roman"/>
          <w:b/>
          <w:bCs/>
          <w:spacing w:val="-3"/>
          <w:sz w:val="28"/>
          <w:szCs w:val="28"/>
        </w:rPr>
        <w:t>Отраслевая структура экономики.</w:t>
      </w:r>
      <w:r w:rsidRPr="006E4103">
        <w:rPr>
          <w:rFonts w:ascii="Times New Roman" w:hAnsi="Times New Roman" w:cs="Times New Roman"/>
          <w:spacing w:val="-4"/>
          <w:sz w:val="28"/>
          <w:szCs w:val="28"/>
        </w:rPr>
        <w:t xml:space="preserve"> В 2016 году  валовый поселенческий продукт  Крыловского сельского поселения составил 1612 млн. руб.  Это всего 5,98 % от общего валового муниципального продукта района. Однако если рассматривать данный показатель из расчета на душу населения, то уровень производительности в поселении один из самых высоких и составляет 265 тыс. рублей на 1 человека. </w:t>
      </w:r>
    </w:p>
    <w:p w:rsidR="00CF4269" w:rsidRPr="006E4103" w:rsidRDefault="00CF4269" w:rsidP="006E4103">
      <w:pPr>
        <w:spacing w:after="0" w:line="240" w:lineRule="auto"/>
        <w:ind w:firstLine="709"/>
        <w:rPr>
          <w:rFonts w:ascii="Times New Roman" w:hAnsi="Times New Roman" w:cs="Times New Roman"/>
          <w:spacing w:val="-4"/>
          <w:sz w:val="28"/>
          <w:szCs w:val="28"/>
        </w:rPr>
      </w:pPr>
    </w:p>
    <w:p w:rsidR="00CF4269" w:rsidRPr="006E4103" w:rsidRDefault="00CF4269" w:rsidP="006E4103">
      <w:pPr>
        <w:spacing w:after="0" w:line="240" w:lineRule="auto"/>
        <w:ind w:firstLine="709"/>
        <w:rPr>
          <w:rFonts w:ascii="Times New Roman" w:hAnsi="Times New Roman" w:cs="Times New Roman"/>
          <w:spacing w:val="-4"/>
          <w:sz w:val="28"/>
          <w:szCs w:val="28"/>
        </w:rPr>
      </w:pPr>
    </w:p>
    <w:p w:rsidR="00CF4269" w:rsidRPr="006E4103" w:rsidRDefault="00CF4269" w:rsidP="006E4103">
      <w:pPr>
        <w:spacing w:after="0" w:line="240" w:lineRule="auto"/>
        <w:rPr>
          <w:rFonts w:ascii="Times New Roman" w:hAnsi="Times New Roman" w:cs="Times New Roman"/>
          <w:spacing w:val="-4"/>
          <w:sz w:val="28"/>
          <w:szCs w:val="28"/>
        </w:rPr>
      </w:pPr>
      <w:r w:rsidRPr="00745997">
        <w:rPr>
          <w:rFonts w:ascii="Times New Roman" w:hAnsi="Times New Roman" w:cs="Times New Roman"/>
          <w:noProof/>
          <w:spacing w:val="-4"/>
          <w:sz w:val="28"/>
          <w:szCs w:val="28"/>
          <w:lang w:eastAsia="ru-RU"/>
        </w:rPr>
        <w:object w:dxaOrig="9466" w:dyaOrig="3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8" o:spid="_x0000_i1025" type="#_x0000_t75" style="width:473.25pt;height:176.25pt;visibility:visible" o:ole="">
            <v:imagedata r:id="rId7" o:title=""/>
            <o:lock v:ext="edit" aspectratio="f"/>
          </v:shape>
          <o:OLEObject Type="Embed" ProgID="Excel.Chart.8" ShapeID="Диаграмма 18" DrawAspect="Content" ObjectID="_1568095968" r:id="rId8"/>
        </w:object>
      </w:r>
    </w:p>
    <w:p w:rsidR="00CF4269" w:rsidRPr="006E4103" w:rsidRDefault="00CF4269" w:rsidP="006E4103">
      <w:pPr>
        <w:spacing w:after="0" w:line="240" w:lineRule="auto"/>
        <w:rPr>
          <w:rFonts w:ascii="Times New Roman" w:hAnsi="Times New Roman" w:cs="Times New Roman"/>
          <w:spacing w:val="-4"/>
          <w:sz w:val="28"/>
          <w:szCs w:val="28"/>
        </w:rPr>
      </w:pPr>
    </w:p>
    <w:p w:rsidR="00CF4269" w:rsidRPr="006E4103" w:rsidRDefault="00CF4269" w:rsidP="006E4103">
      <w:pPr>
        <w:spacing w:after="0" w:line="240" w:lineRule="auto"/>
        <w:ind w:firstLine="709"/>
        <w:jc w:val="both"/>
        <w:rPr>
          <w:rFonts w:ascii="Times New Roman" w:hAnsi="Times New Roman" w:cs="Times New Roman"/>
          <w:spacing w:val="-4"/>
          <w:sz w:val="28"/>
          <w:szCs w:val="28"/>
        </w:rPr>
      </w:pPr>
      <w:r w:rsidRPr="006E4103">
        <w:rPr>
          <w:rFonts w:ascii="Times New Roman" w:hAnsi="Times New Roman" w:cs="Times New Roman"/>
          <w:spacing w:val="-4"/>
          <w:sz w:val="28"/>
          <w:szCs w:val="28"/>
        </w:rPr>
        <w:t>Экономика поселения представлена преимущественно сельским хозяйством (49% в базовых отраслях). В структуре района доля объема производства сельскохозяйственной продукции составляет 24,1 %. Исходя из расчета на душу населения объем производства составляет 142,6 тыс.руб.</w:t>
      </w:r>
    </w:p>
    <w:p w:rsidR="00CF4269" w:rsidRPr="006E4103" w:rsidRDefault="00CF4269" w:rsidP="006E4103">
      <w:pPr>
        <w:spacing w:after="0" w:line="240" w:lineRule="auto"/>
        <w:ind w:firstLine="709"/>
        <w:rPr>
          <w:rFonts w:ascii="Times New Roman" w:hAnsi="Times New Roman" w:cs="Times New Roman"/>
          <w:spacing w:val="-4"/>
          <w:sz w:val="28"/>
          <w:szCs w:val="28"/>
        </w:rPr>
      </w:pPr>
    </w:p>
    <w:p w:rsidR="00CF4269" w:rsidRPr="006E4103" w:rsidRDefault="00CF4269" w:rsidP="006E4103">
      <w:pPr>
        <w:spacing w:after="0" w:line="240" w:lineRule="auto"/>
        <w:rPr>
          <w:rFonts w:ascii="Times New Roman" w:hAnsi="Times New Roman" w:cs="Times New Roman"/>
          <w:spacing w:val="-4"/>
          <w:sz w:val="28"/>
          <w:szCs w:val="28"/>
        </w:rPr>
      </w:pPr>
      <w:r w:rsidRPr="00745997">
        <w:rPr>
          <w:rFonts w:ascii="Times New Roman" w:hAnsi="Times New Roman" w:cs="Times New Roman"/>
          <w:noProof/>
          <w:spacing w:val="-4"/>
          <w:sz w:val="28"/>
          <w:szCs w:val="28"/>
          <w:lang w:eastAsia="ru-RU"/>
        </w:rPr>
        <w:object w:dxaOrig="8698" w:dyaOrig="3581">
          <v:shape id="Диаграмма 19" o:spid="_x0000_i1026" type="#_x0000_t75" style="width:435pt;height:179.25pt;visibility:visible" o:ole="">
            <v:imagedata r:id="rId9" o:title=""/>
            <o:lock v:ext="edit" aspectratio="f"/>
          </v:shape>
          <o:OLEObject Type="Embed" ProgID="Excel.Chart.8" ShapeID="Диаграмма 19" DrawAspect="Content" ObjectID="_1568095969" r:id="rId10"/>
        </w:object>
      </w:r>
    </w:p>
    <w:p w:rsidR="00CF4269" w:rsidRPr="006E4103" w:rsidRDefault="00CF4269" w:rsidP="006E4103">
      <w:pPr>
        <w:spacing w:after="0" w:line="240" w:lineRule="auto"/>
        <w:ind w:firstLine="709"/>
        <w:rPr>
          <w:rFonts w:ascii="Times New Roman" w:hAnsi="Times New Roman" w:cs="Times New Roman"/>
          <w:spacing w:val="-4"/>
          <w:sz w:val="28"/>
          <w:szCs w:val="28"/>
        </w:rPr>
      </w:pPr>
    </w:p>
    <w:p w:rsidR="00CF4269" w:rsidRPr="006E4103" w:rsidRDefault="00CF4269" w:rsidP="006E4103">
      <w:pPr>
        <w:spacing w:after="0" w:line="240" w:lineRule="auto"/>
        <w:ind w:firstLine="709"/>
        <w:jc w:val="both"/>
        <w:rPr>
          <w:rFonts w:ascii="Times New Roman" w:hAnsi="Times New Roman" w:cs="Times New Roman"/>
          <w:spacing w:val="-4"/>
          <w:sz w:val="28"/>
          <w:szCs w:val="28"/>
        </w:rPr>
      </w:pPr>
      <w:r w:rsidRPr="006E4103">
        <w:rPr>
          <w:rFonts w:ascii="Times New Roman" w:hAnsi="Times New Roman" w:cs="Times New Roman"/>
          <w:spacing w:val="-4"/>
          <w:sz w:val="28"/>
          <w:szCs w:val="28"/>
        </w:rPr>
        <w:t>Порядка  21% в базовых отраслях экономики поселения приходится на розничную торговлю, в структуре района на долю поселения приходится 5,1 % общерайонного оборота розничной торговли, а из расчета на душу населения данный показатель составляет 27,4 тыс.руб., это один из самых высоких показателей в районе.</w:t>
      </w:r>
    </w:p>
    <w:p w:rsidR="00CF4269" w:rsidRPr="006E4103" w:rsidRDefault="00CF4269" w:rsidP="006E4103">
      <w:pPr>
        <w:spacing w:after="0" w:line="240" w:lineRule="auto"/>
        <w:ind w:firstLine="709"/>
        <w:jc w:val="both"/>
        <w:rPr>
          <w:rFonts w:ascii="Times New Roman" w:hAnsi="Times New Roman" w:cs="Times New Roman"/>
          <w:spacing w:val="-4"/>
          <w:sz w:val="28"/>
          <w:szCs w:val="28"/>
        </w:rPr>
      </w:pPr>
    </w:p>
    <w:p w:rsidR="00CF4269" w:rsidRPr="006E4103" w:rsidRDefault="00CF4269" w:rsidP="006E4103">
      <w:pPr>
        <w:spacing w:after="0" w:line="240" w:lineRule="auto"/>
        <w:rPr>
          <w:rFonts w:ascii="Times New Roman" w:hAnsi="Times New Roman" w:cs="Times New Roman"/>
          <w:spacing w:val="-4"/>
          <w:sz w:val="28"/>
          <w:szCs w:val="28"/>
        </w:rPr>
      </w:pPr>
      <w:r w:rsidRPr="00745997">
        <w:rPr>
          <w:rFonts w:ascii="Times New Roman" w:hAnsi="Times New Roman" w:cs="Times New Roman"/>
          <w:noProof/>
          <w:spacing w:val="-4"/>
          <w:sz w:val="28"/>
          <w:szCs w:val="28"/>
          <w:lang w:eastAsia="ru-RU"/>
        </w:rPr>
        <w:object w:dxaOrig="8890" w:dyaOrig="3658">
          <v:shape id="Диаграмма 20" o:spid="_x0000_i1027" type="#_x0000_t75" style="width:444.75pt;height:183pt;visibility:visible" o:ole="">
            <v:imagedata r:id="rId11" o:title=""/>
            <o:lock v:ext="edit" aspectratio="f"/>
          </v:shape>
          <o:OLEObject Type="Embed" ProgID="Excel.Chart.8" ShapeID="Диаграмма 20" DrawAspect="Content" ObjectID="_1568095970" r:id="rId12"/>
        </w:object>
      </w:r>
    </w:p>
    <w:p w:rsidR="00CF4269" w:rsidRPr="006E4103" w:rsidRDefault="00CF4269" w:rsidP="006E4103">
      <w:pPr>
        <w:spacing w:after="0" w:line="240" w:lineRule="auto"/>
        <w:ind w:firstLine="720"/>
        <w:jc w:val="both"/>
        <w:rPr>
          <w:rFonts w:ascii="Times New Roman" w:hAnsi="Times New Roman" w:cs="Times New Roman"/>
          <w:spacing w:val="-4"/>
          <w:sz w:val="28"/>
          <w:szCs w:val="28"/>
        </w:rPr>
      </w:pPr>
      <w:r w:rsidRPr="006E4103">
        <w:rPr>
          <w:rFonts w:ascii="Times New Roman" w:hAnsi="Times New Roman" w:cs="Times New Roman"/>
          <w:spacing w:val="-4"/>
          <w:sz w:val="28"/>
          <w:szCs w:val="28"/>
        </w:rPr>
        <w:t xml:space="preserve">Далеко не последнюю роль в поселении играют обрабатывающие производства. Несмотря на то, что в базовых отраслях поселения на долю промышленности приходится только 35,6%, уровень промышленного производства  невысок  и составляет 96,5  тыс. рублей на душу населения. </w:t>
      </w:r>
    </w:p>
    <w:p w:rsidR="00CF4269" w:rsidRPr="006E4103" w:rsidRDefault="00CF4269" w:rsidP="006E4103">
      <w:pPr>
        <w:spacing w:after="0" w:line="240" w:lineRule="auto"/>
        <w:ind w:firstLine="709"/>
        <w:jc w:val="both"/>
        <w:rPr>
          <w:rFonts w:ascii="Times New Roman" w:hAnsi="Times New Roman" w:cs="Times New Roman"/>
          <w:spacing w:val="-4"/>
          <w:sz w:val="28"/>
          <w:szCs w:val="28"/>
        </w:rPr>
      </w:pPr>
      <w:r w:rsidRPr="006E4103">
        <w:rPr>
          <w:rFonts w:ascii="Times New Roman" w:hAnsi="Times New Roman" w:cs="Times New Roman"/>
          <w:spacing w:val="-4"/>
          <w:sz w:val="28"/>
          <w:szCs w:val="28"/>
        </w:rPr>
        <w:t>Объем платных услуг составил 1,403 млн. руб. Уровень развития общественного питания соответствует потребности поселения.</w:t>
      </w:r>
    </w:p>
    <w:p w:rsidR="00CF4269" w:rsidRPr="006E4103" w:rsidRDefault="00CF4269" w:rsidP="006E4103">
      <w:pPr>
        <w:spacing w:after="0" w:line="240" w:lineRule="auto"/>
        <w:ind w:firstLine="709"/>
        <w:jc w:val="both"/>
        <w:rPr>
          <w:rFonts w:ascii="Times New Roman" w:hAnsi="Times New Roman" w:cs="Times New Roman"/>
          <w:b/>
          <w:bCs/>
          <w:i/>
          <w:iCs/>
          <w:color w:val="000000"/>
          <w:spacing w:val="-2"/>
          <w:sz w:val="28"/>
          <w:szCs w:val="28"/>
        </w:rPr>
      </w:pPr>
      <w:r w:rsidRPr="006E4103">
        <w:rPr>
          <w:rFonts w:ascii="Times New Roman" w:hAnsi="Times New Roman" w:cs="Times New Roman"/>
          <w:spacing w:val="-4"/>
          <w:sz w:val="28"/>
          <w:szCs w:val="28"/>
        </w:rPr>
        <w:t>Инвестиции в основной капитал в поселении в 2016 году составили 182,043 млн. руб. Уровень инвестиционной активности в поселении высокий, из расчета на душу населения он составляет 30 тыс. рублей на человека.</w:t>
      </w:r>
    </w:p>
    <w:p w:rsidR="00CF4269" w:rsidRPr="006E4103" w:rsidRDefault="00CF4269" w:rsidP="006E4103">
      <w:pPr>
        <w:widowControl w:val="0"/>
        <w:spacing w:after="0" w:line="240" w:lineRule="auto"/>
        <w:ind w:firstLine="708"/>
        <w:rPr>
          <w:rFonts w:ascii="Times New Roman" w:hAnsi="Times New Roman" w:cs="Times New Roman"/>
          <w:b/>
          <w:bCs/>
          <w:i/>
          <w:iCs/>
          <w:color w:val="000000"/>
          <w:spacing w:val="-2"/>
        </w:rPr>
      </w:pPr>
    </w:p>
    <w:p w:rsidR="00CF4269" w:rsidRPr="006E4103" w:rsidRDefault="00CF4269" w:rsidP="006E4103">
      <w:pPr>
        <w:widowControl w:val="0"/>
        <w:spacing w:after="0" w:line="240" w:lineRule="auto"/>
        <w:ind w:firstLine="708"/>
        <w:rPr>
          <w:rFonts w:ascii="Times New Roman" w:hAnsi="Times New Roman" w:cs="Times New Roman"/>
          <w:b/>
          <w:bCs/>
          <w:i/>
          <w:iCs/>
          <w:color w:val="000000"/>
          <w:spacing w:val="-2"/>
        </w:rPr>
      </w:pPr>
      <w:r w:rsidRPr="006E4103">
        <w:rPr>
          <w:rFonts w:ascii="Times New Roman" w:hAnsi="Times New Roman" w:cs="Times New Roman"/>
          <w:b/>
          <w:bCs/>
          <w:i/>
          <w:iCs/>
          <w:color w:val="000000"/>
          <w:spacing w:val="-2"/>
        </w:rPr>
        <w:t>Таблица 1. Базовые отрасли экономики поселения:</w:t>
      </w:r>
    </w:p>
    <w:p w:rsidR="00CF4269" w:rsidRPr="006E4103" w:rsidRDefault="00CF4269" w:rsidP="006E4103">
      <w:pPr>
        <w:widowControl w:val="0"/>
        <w:spacing w:after="0" w:line="240" w:lineRule="auto"/>
        <w:ind w:firstLine="708"/>
        <w:rPr>
          <w:rFonts w:ascii="Times New Roman" w:hAnsi="Times New Roman" w:cs="Times New Roman"/>
          <w:b/>
          <w:bCs/>
          <w:i/>
          <w:iCs/>
          <w:color w:val="000000"/>
          <w:spacing w:val="-2"/>
        </w:rPr>
      </w:pPr>
    </w:p>
    <w:tbl>
      <w:tblPr>
        <w:tblW w:w="9371" w:type="dxa"/>
        <w:tblInd w:w="-106" w:type="dxa"/>
        <w:tblLook w:val="0000"/>
      </w:tblPr>
      <w:tblGrid>
        <w:gridCol w:w="7245"/>
        <w:gridCol w:w="2126"/>
      </w:tblGrid>
      <w:tr w:rsidR="00CF4269" w:rsidRPr="006E4103">
        <w:trPr>
          <w:trHeight w:val="397"/>
        </w:trPr>
        <w:tc>
          <w:tcPr>
            <w:tcW w:w="7245"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Наименование отрасли</w:t>
            </w:r>
          </w:p>
        </w:tc>
        <w:tc>
          <w:tcPr>
            <w:tcW w:w="2126"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2016 год</w:t>
            </w:r>
          </w:p>
        </w:tc>
      </w:tr>
      <w:tr w:rsidR="00CF4269" w:rsidRPr="006E4103">
        <w:trPr>
          <w:trHeight w:val="397"/>
        </w:trPr>
        <w:tc>
          <w:tcPr>
            <w:tcW w:w="7245"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Обрабатывающие производства, млн. руб.</w:t>
            </w:r>
          </w:p>
        </w:tc>
        <w:tc>
          <w:tcPr>
            <w:tcW w:w="2126"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586,7</w:t>
            </w:r>
          </w:p>
        </w:tc>
      </w:tr>
      <w:tr w:rsidR="00CF4269" w:rsidRPr="006E4103">
        <w:trPr>
          <w:trHeight w:val="397"/>
        </w:trPr>
        <w:tc>
          <w:tcPr>
            <w:tcW w:w="7245"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Объем продукции сельского хозяйства всех категорий хозяйств, млн. руб.</w:t>
            </w:r>
          </w:p>
        </w:tc>
        <w:tc>
          <w:tcPr>
            <w:tcW w:w="2126"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867</w:t>
            </w:r>
          </w:p>
        </w:tc>
      </w:tr>
      <w:tr w:rsidR="00CF4269" w:rsidRPr="006E4103">
        <w:trPr>
          <w:trHeight w:val="397"/>
        </w:trPr>
        <w:tc>
          <w:tcPr>
            <w:tcW w:w="7245"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Оборот розничной торговли, млн. руб.</w:t>
            </w:r>
          </w:p>
        </w:tc>
        <w:tc>
          <w:tcPr>
            <w:tcW w:w="2126"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167,2</w:t>
            </w:r>
          </w:p>
        </w:tc>
      </w:tr>
      <w:tr w:rsidR="00CF4269" w:rsidRPr="006E4103">
        <w:trPr>
          <w:trHeight w:val="397"/>
        </w:trPr>
        <w:tc>
          <w:tcPr>
            <w:tcW w:w="7245"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Объем платных услуг населению, млн. руб.</w:t>
            </w:r>
          </w:p>
        </w:tc>
        <w:tc>
          <w:tcPr>
            <w:tcW w:w="2126"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1,40</w:t>
            </w:r>
          </w:p>
        </w:tc>
      </w:tr>
      <w:tr w:rsidR="00CF4269" w:rsidRPr="006E4103">
        <w:trPr>
          <w:trHeight w:val="397"/>
        </w:trPr>
        <w:tc>
          <w:tcPr>
            <w:tcW w:w="7245"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Объем инвестиций в основной капитал за счет всех источников финансирования составил, млн. руб.</w:t>
            </w:r>
          </w:p>
        </w:tc>
        <w:tc>
          <w:tcPr>
            <w:tcW w:w="2126"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182,043</w:t>
            </w:r>
          </w:p>
        </w:tc>
      </w:tr>
    </w:tbl>
    <w:p w:rsidR="00CF4269" w:rsidRPr="006E4103" w:rsidRDefault="00CF4269" w:rsidP="006E4103">
      <w:pPr>
        <w:spacing w:after="0" w:line="240" w:lineRule="auto"/>
        <w:rPr>
          <w:rFonts w:ascii="Times New Roman" w:hAnsi="Times New Roman" w:cs="Times New Roman"/>
          <w:color w:val="000000"/>
          <w:spacing w:val="-2"/>
          <w:sz w:val="28"/>
          <w:szCs w:val="28"/>
        </w:rPr>
      </w:pPr>
      <w:r w:rsidRPr="00745997">
        <w:rPr>
          <w:rFonts w:ascii="Times New Roman" w:hAnsi="Times New Roman" w:cs="Times New Roman"/>
          <w:noProof/>
          <w:color w:val="000000"/>
          <w:spacing w:val="-2"/>
          <w:sz w:val="28"/>
          <w:szCs w:val="28"/>
          <w:lang w:eastAsia="ru-RU"/>
        </w:rPr>
        <w:object w:dxaOrig="9102" w:dyaOrig="5031">
          <v:shape id="Диаграмма 16" o:spid="_x0000_i1028" type="#_x0000_t75" style="width:455.25pt;height:251.25pt;visibility:visible" o:ole="">
            <v:imagedata r:id="rId13" o:title="" cropbottom="-26f"/>
            <o:lock v:ext="edit" aspectratio="f"/>
          </v:shape>
          <o:OLEObject Type="Embed" ProgID="Excel.Chart.8" ShapeID="Диаграмма 16" DrawAspect="Content" ObjectID="_1568095971" r:id="rId14"/>
        </w:object>
      </w:r>
    </w:p>
    <w:p w:rsidR="00CF4269" w:rsidRPr="006E4103" w:rsidRDefault="00CF4269" w:rsidP="006E4103">
      <w:pPr>
        <w:spacing w:after="0" w:line="240" w:lineRule="auto"/>
        <w:rPr>
          <w:rFonts w:ascii="Times New Roman" w:hAnsi="Times New Roman" w:cs="Times New Roman"/>
          <w:color w:val="000000"/>
          <w:spacing w:val="-2"/>
          <w:sz w:val="28"/>
          <w:szCs w:val="28"/>
        </w:rPr>
      </w:pPr>
    </w:p>
    <w:p w:rsidR="00CF4269" w:rsidRPr="006E4103" w:rsidRDefault="00CF4269" w:rsidP="006E4103">
      <w:pPr>
        <w:tabs>
          <w:tab w:val="left" w:pos="615"/>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Генеральным планом муниципального образования Крыловское сельское поселение предлагается совершенствование транспортной инфраструктуры: обеспечение удобных и эффективных транспортных связей автодороги  «Ленинградская-Крыловская-Челбасская»; дифференциация улиц и проездов по категориям в соответствии со СниП 2.07.01-89* «Градостроительство. Планировка и застройка городских и сельских поселений»; реконструкция существующих транспортных узлов: пересечений и примыканий автодорог путем выбора современных и эффективных вариантов транспортных развязок и т.д. </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Данным проектом определена следующая очередность мероприятий по развитию транспортной инфраструктуры планируемой территории:</w:t>
      </w:r>
    </w:p>
    <w:p w:rsidR="00CF4269" w:rsidRPr="006E4103" w:rsidRDefault="00CF4269" w:rsidP="006E4103">
      <w:pPr>
        <w:numPr>
          <w:ilvl w:val="0"/>
          <w:numId w:val="21"/>
        </w:numPr>
        <w:tabs>
          <w:tab w:val="left" w:pos="993"/>
        </w:tabs>
        <w:suppressAutoHyphens w:val="0"/>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реконструкция существующих улиц и дорог поселения, усовершенствование покрытий существующих жилых улиц;</w:t>
      </w:r>
    </w:p>
    <w:p w:rsidR="00CF4269" w:rsidRPr="006E4103" w:rsidRDefault="00CF4269" w:rsidP="006E4103">
      <w:pPr>
        <w:numPr>
          <w:ilvl w:val="0"/>
          <w:numId w:val="21"/>
        </w:numPr>
        <w:tabs>
          <w:tab w:val="left" w:pos="993"/>
        </w:tabs>
        <w:suppressAutoHyphens w:val="0"/>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организация безопасных пешеходных переходов;</w:t>
      </w:r>
    </w:p>
    <w:p w:rsidR="00CF4269" w:rsidRPr="006E4103" w:rsidRDefault="00CF4269" w:rsidP="006E4103">
      <w:pPr>
        <w:numPr>
          <w:ilvl w:val="0"/>
          <w:numId w:val="21"/>
        </w:numPr>
        <w:tabs>
          <w:tab w:val="left" w:pos="993"/>
        </w:tabs>
        <w:suppressAutoHyphens w:val="0"/>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строительство улиц и дорог на новых проектируемых территориях;</w:t>
      </w:r>
    </w:p>
    <w:p w:rsidR="00CF4269" w:rsidRPr="006E4103" w:rsidRDefault="00CF4269" w:rsidP="006E4103">
      <w:pPr>
        <w:spacing w:after="0" w:line="240" w:lineRule="auto"/>
        <w:jc w:val="both"/>
        <w:rPr>
          <w:rFonts w:ascii="Times New Roman" w:hAnsi="Times New Roman" w:cs="Times New Roman"/>
          <w:b/>
          <w:bCs/>
          <w:color w:val="4BACC6"/>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1.3. Характеристика функционирования и показатели работы транспортной инфраструктуры по видам транспорта</w:t>
      </w: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spacing w:after="0" w:line="240" w:lineRule="auto"/>
        <w:ind w:firstLine="709"/>
        <w:jc w:val="both"/>
        <w:rPr>
          <w:rFonts w:ascii="Times New Roman" w:hAnsi="Times New Roman" w:cs="Times New Roman"/>
          <w:color w:val="000000"/>
          <w:sz w:val="28"/>
          <w:szCs w:val="28"/>
        </w:rPr>
      </w:pPr>
      <w:r w:rsidRPr="006E4103">
        <w:rPr>
          <w:rFonts w:ascii="Times New Roman" w:hAnsi="Times New Roman" w:cs="Times New Roman"/>
          <w:color w:val="000000"/>
          <w:sz w:val="28"/>
          <w:szCs w:val="28"/>
        </w:rPr>
        <w:t>Крыловское сельское поселение является административно-территориальной единицей муниципального образования Ленинградский район</w:t>
      </w:r>
      <w:r w:rsidRPr="006E4103">
        <w:rPr>
          <w:rFonts w:ascii="Times New Roman" w:hAnsi="Times New Roman" w:cs="Times New Roman"/>
          <w:color w:val="FF0000"/>
          <w:sz w:val="28"/>
          <w:szCs w:val="28"/>
        </w:rPr>
        <w:t xml:space="preserve"> </w:t>
      </w:r>
      <w:r w:rsidRPr="006E4103">
        <w:rPr>
          <w:rFonts w:ascii="Times New Roman" w:hAnsi="Times New Roman" w:cs="Times New Roman"/>
          <w:color w:val="000000"/>
          <w:sz w:val="28"/>
          <w:szCs w:val="28"/>
        </w:rPr>
        <w:t>и размещается в юго-западной части и граничит:</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на востоке –- с Новоплатнировским сельским поселением;</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на севере – с Уманским и Первомайским сельскими поселениями;</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на западе – с Каневским районом;</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на юге – с Коржовским сельским поселением.</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lastRenderedPageBreak/>
        <w:t>Центр Крыловского сельского поселения – станица Крыловская, расположена вдоль автодороги четвертой технической категорий «Ленинградская-Крыловская-Челбасская».</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Площадь территории Крыловского сельского поселения составляет 18561,01 га., что составляет 13,1 % территории Ленинградского района. В состав Крыловского сельского поселения входит один населенный пункт станица Крыловская, которая расположена на расстоянии 25 км от районного центра станицы Ленинградской и 160 км от краевого цента города Краснодара. </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С центром муниципального образования Ленинградский район и другими населенными пунктами Краснодарского края станица Крыловская связана автомобильными дорогами регионального значения – Челбасская-Крыловская-Ленинградская и Лаштованный-Образцовый-Крыловская.</w:t>
      </w:r>
    </w:p>
    <w:p w:rsidR="00CF4269" w:rsidRPr="006E4103" w:rsidRDefault="00CF4269" w:rsidP="006E4103">
      <w:pPr>
        <w:spacing w:after="0" w:line="240" w:lineRule="auto"/>
        <w:ind w:firstLine="720"/>
        <w:jc w:val="both"/>
        <w:rPr>
          <w:rFonts w:ascii="Times New Roman" w:hAnsi="Times New Roman" w:cs="Times New Roman"/>
          <w:sz w:val="28"/>
          <w:szCs w:val="28"/>
        </w:rPr>
      </w:pPr>
      <w:r w:rsidRPr="006E4103">
        <w:rPr>
          <w:rFonts w:ascii="Times New Roman" w:hAnsi="Times New Roman" w:cs="Times New Roman"/>
          <w:sz w:val="28"/>
          <w:szCs w:val="28"/>
        </w:rPr>
        <w:t xml:space="preserve">Основной планировочной осью территории поселения является автодорога «Челбасская-Крыловская-Ленинградская». Главной водной артерией являются река Челбасс. </w:t>
      </w:r>
    </w:p>
    <w:p w:rsidR="00CF4269" w:rsidRPr="006E4103" w:rsidRDefault="00CF4269" w:rsidP="006E4103">
      <w:pPr>
        <w:spacing w:after="0" w:line="240" w:lineRule="auto"/>
        <w:ind w:firstLine="720"/>
        <w:jc w:val="both"/>
        <w:rPr>
          <w:rFonts w:ascii="Times New Roman" w:hAnsi="Times New Roman" w:cs="Times New Roman"/>
          <w:sz w:val="28"/>
          <w:szCs w:val="28"/>
        </w:rPr>
      </w:pPr>
      <w:r w:rsidRPr="006E4103">
        <w:rPr>
          <w:rFonts w:ascii="Times New Roman" w:hAnsi="Times New Roman" w:cs="Times New Roman"/>
          <w:sz w:val="28"/>
          <w:szCs w:val="28"/>
        </w:rPr>
        <w:t xml:space="preserve">Населенный пункт расположен достаточно компактно вдоль реки и автодороги. </w:t>
      </w:r>
    </w:p>
    <w:p w:rsidR="00CF4269" w:rsidRPr="006E4103" w:rsidRDefault="00CF4269" w:rsidP="006E4103">
      <w:pPr>
        <w:spacing w:after="0" w:line="240" w:lineRule="auto"/>
        <w:ind w:firstLine="720"/>
        <w:jc w:val="both"/>
        <w:rPr>
          <w:rFonts w:ascii="Times New Roman" w:hAnsi="Times New Roman" w:cs="Times New Roman"/>
          <w:sz w:val="28"/>
          <w:szCs w:val="28"/>
        </w:rPr>
      </w:pPr>
      <w:r w:rsidRPr="006E4103">
        <w:rPr>
          <w:rFonts w:ascii="Times New Roman" w:hAnsi="Times New Roman" w:cs="Times New Roman"/>
          <w:sz w:val="28"/>
          <w:szCs w:val="28"/>
        </w:rPr>
        <w:t>В целом планируемая организация территории предусматривает структурирование сложившихся территориальных зон и органичное их продолжение путем освоения свободных территорий.</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Проектируемая транспортная схема населенного пункта является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w:t>
      </w:r>
    </w:p>
    <w:p w:rsidR="00CF4269" w:rsidRPr="006E4103" w:rsidRDefault="00CF4269" w:rsidP="006E4103">
      <w:pPr>
        <w:tabs>
          <w:tab w:val="left" w:pos="1276"/>
          <w:tab w:val="left" w:pos="1701"/>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 </w:t>
      </w:r>
    </w:p>
    <w:p w:rsidR="00CF4269" w:rsidRPr="006E4103" w:rsidRDefault="00CF4269" w:rsidP="006E4103">
      <w:pPr>
        <w:spacing w:after="0" w:line="240" w:lineRule="auto"/>
        <w:ind w:firstLine="720"/>
        <w:jc w:val="both"/>
        <w:rPr>
          <w:rFonts w:ascii="Times New Roman" w:hAnsi="Times New Roman" w:cs="Times New Roman"/>
          <w:sz w:val="28"/>
          <w:szCs w:val="28"/>
        </w:rPr>
      </w:pPr>
      <w:r w:rsidRPr="006E4103">
        <w:rPr>
          <w:rFonts w:ascii="Times New Roman" w:hAnsi="Times New Roman" w:cs="Times New Roman"/>
          <w:sz w:val="28"/>
          <w:szCs w:val="28"/>
        </w:rPr>
        <w:t xml:space="preserve">В соответствии с Генеральным планом поселения совершенствование транспортной инфраструктуры заключается </w:t>
      </w:r>
    </w:p>
    <w:p w:rsidR="00CF4269" w:rsidRPr="006E4103" w:rsidRDefault="00CF4269" w:rsidP="006E4103">
      <w:pPr>
        <w:spacing w:after="0" w:line="240" w:lineRule="auto"/>
        <w:ind w:firstLine="720"/>
        <w:jc w:val="both"/>
        <w:rPr>
          <w:rFonts w:ascii="Times New Roman" w:hAnsi="Times New Roman" w:cs="Times New Roman"/>
          <w:sz w:val="28"/>
          <w:szCs w:val="28"/>
        </w:rPr>
      </w:pPr>
      <w:r w:rsidRPr="006E4103">
        <w:rPr>
          <w:rFonts w:ascii="Times New Roman" w:hAnsi="Times New Roman" w:cs="Times New Roman"/>
          <w:sz w:val="28"/>
          <w:szCs w:val="28"/>
        </w:rPr>
        <w:t>-в обеспечении удобных и эффективных транспортных связей автодороги Ленинградская-Крыловская-Челбасская;</w:t>
      </w:r>
    </w:p>
    <w:p w:rsidR="00CF4269" w:rsidRPr="006E4103" w:rsidRDefault="00CF4269" w:rsidP="006E4103">
      <w:pPr>
        <w:spacing w:after="0" w:line="240" w:lineRule="auto"/>
        <w:ind w:firstLine="720"/>
        <w:jc w:val="both"/>
        <w:rPr>
          <w:rFonts w:ascii="Times New Roman" w:hAnsi="Times New Roman" w:cs="Times New Roman"/>
          <w:sz w:val="28"/>
          <w:szCs w:val="28"/>
        </w:rPr>
      </w:pPr>
      <w:r w:rsidRPr="006E4103">
        <w:rPr>
          <w:rFonts w:ascii="Times New Roman" w:hAnsi="Times New Roman" w:cs="Times New Roman"/>
          <w:sz w:val="28"/>
          <w:szCs w:val="28"/>
        </w:rPr>
        <w:t xml:space="preserve">- дифференциации улиц и проездов по категории в соответствии со СниП 2.07.01.-89 «Градостроительство. Планировка и застройка городских и сельских поселений»; </w:t>
      </w:r>
    </w:p>
    <w:p w:rsidR="00CF4269" w:rsidRPr="006E4103" w:rsidRDefault="00CF4269" w:rsidP="006E4103">
      <w:pPr>
        <w:spacing w:after="0" w:line="240" w:lineRule="auto"/>
        <w:ind w:firstLine="720"/>
        <w:jc w:val="both"/>
        <w:rPr>
          <w:rFonts w:ascii="Times New Roman" w:hAnsi="Times New Roman" w:cs="Times New Roman"/>
          <w:sz w:val="28"/>
          <w:szCs w:val="28"/>
        </w:rPr>
      </w:pPr>
      <w:r w:rsidRPr="006E4103">
        <w:rPr>
          <w:rFonts w:ascii="Times New Roman" w:hAnsi="Times New Roman" w:cs="Times New Roman"/>
          <w:sz w:val="28"/>
          <w:szCs w:val="28"/>
        </w:rPr>
        <w:t>-реконструкции существующих транспортных узлов: пересечений и примыканий автодорог путем выбора современных и эффективных вариантов транспортных развязок;</w:t>
      </w:r>
    </w:p>
    <w:p w:rsidR="00CF4269" w:rsidRPr="006E4103" w:rsidRDefault="00CF4269" w:rsidP="006E4103">
      <w:pPr>
        <w:tabs>
          <w:tab w:val="left" w:pos="993"/>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усовершенствовании покрытий существующих жилых улиц;</w:t>
      </w:r>
    </w:p>
    <w:p w:rsidR="00CF4269" w:rsidRPr="006E4103" w:rsidRDefault="00CF4269" w:rsidP="006E4103">
      <w:pPr>
        <w:tabs>
          <w:tab w:val="left" w:pos="993"/>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организации безопасных пешеходных переходов;</w:t>
      </w:r>
    </w:p>
    <w:p w:rsidR="00CF4269" w:rsidRPr="006E4103" w:rsidRDefault="00CF4269" w:rsidP="006E4103">
      <w:pPr>
        <w:tabs>
          <w:tab w:val="left" w:pos="993"/>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строительстве улиц и дорог на новых проектируемых территориях;</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По территории Крыловского сельского поселения проходят магистральные газопроводы.</w:t>
      </w:r>
    </w:p>
    <w:p w:rsidR="00CF4269" w:rsidRPr="006E4103" w:rsidRDefault="00CF4269" w:rsidP="006E4103">
      <w:pPr>
        <w:spacing w:after="0" w:line="240" w:lineRule="auto"/>
        <w:rPr>
          <w:rFonts w:ascii="Times New Roman" w:hAnsi="Times New Roman" w:cs="Times New Roman"/>
          <w:b/>
          <w:bCs/>
          <w:sz w:val="28"/>
          <w:szCs w:val="28"/>
        </w:rPr>
      </w:pPr>
    </w:p>
    <w:p w:rsidR="00CF4269" w:rsidRPr="006E4103" w:rsidRDefault="00CF4269" w:rsidP="006E4103">
      <w:pPr>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1.4. Характеристика сети дорог Крыловского сельского поселения Ленинградского района, параметра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p w:rsidR="00CF4269" w:rsidRPr="006E4103" w:rsidRDefault="00CF4269" w:rsidP="006E4103">
      <w:pPr>
        <w:pStyle w:val="ab"/>
        <w:spacing w:line="240" w:lineRule="auto"/>
        <w:ind w:left="0" w:firstLine="709"/>
        <w:rPr>
          <w:rFonts w:ascii="Times New Roman" w:hAnsi="Times New Roman" w:cs="Times New Roman"/>
          <w:sz w:val="28"/>
          <w:szCs w:val="28"/>
        </w:rPr>
      </w:pPr>
    </w:p>
    <w:p w:rsidR="00CF4269" w:rsidRPr="006E4103" w:rsidRDefault="00CF4269" w:rsidP="006E4103">
      <w:pPr>
        <w:pStyle w:val="ab"/>
        <w:spacing w:line="240" w:lineRule="auto"/>
        <w:ind w:left="0" w:firstLine="709"/>
        <w:rPr>
          <w:rFonts w:ascii="Times New Roman" w:hAnsi="Times New Roman" w:cs="Times New Roman"/>
          <w:sz w:val="28"/>
          <w:szCs w:val="28"/>
        </w:rPr>
      </w:pPr>
      <w:r w:rsidRPr="006E4103">
        <w:rPr>
          <w:rFonts w:ascii="Times New Roman" w:hAnsi="Times New Roman" w:cs="Times New Roman"/>
          <w:sz w:val="28"/>
          <w:szCs w:val="28"/>
        </w:rPr>
        <w:t>Существующая сеть автомобильных дорог Крыловского сельского поселения обеспечивает транспортные связи с соседними муниципальными образованиями и с краевым центром – г.Краснодаром, а также между населенными пунктами Ленинградского района и производственными предприятиями.</w:t>
      </w:r>
    </w:p>
    <w:p w:rsidR="00CF4269" w:rsidRPr="006E4103" w:rsidRDefault="00CF4269" w:rsidP="006E4103">
      <w:pPr>
        <w:pStyle w:val="ab"/>
        <w:spacing w:line="240" w:lineRule="auto"/>
        <w:ind w:left="0" w:firstLine="709"/>
        <w:rPr>
          <w:rFonts w:ascii="Times New Roman" w:hAnsi="Times New Roman" w:cs="Times New Roman"/>
          <w:sz w:val="28"/>
          <w:szCs w:val="28"/>
        </w:rPr>
      </w:pPr>
      <w:r w:rsidRPr="006E4103">
        <w:rPr>
          <w:rFonts w:ascii="Times New Roman" w:hAnsi="Times New Roman" w:cs="Times New Roman"/>
          <w:sz w:val="28"/>
          <w:szCs w:val="28"/>
        </w:rPr>
        <w:t>Автотранспортная система Крыловского сельского поселения и Ленинградского района связана в единое целое сетью территориальных автомобильных дорог. По территории поселения проходят автомобильные дороги регионального значения: Ленинградская-Крыловская-Челбасская и Лаштованный-Крыловская-Образцовый.</w:t>
      </w:r>
    </w:p>
    <w:p w:rsidR="00CF4269" w:rsidRPr="006E4103" w:rsidRDefault="00CF4269" w:rsidP="006E4103">
      <w:pPr>
        <w:pStyle w:val="ab"/>
        <w:spacing w:line="240" w:lineRule="auto"/>
        <w:ind w:left="0" w:firstLine="709"/>
        <w:rPr>
          <w:rFonts w:ascii="Times New Roman" w:hAnsi="Times New Roman" w:cs="Times New Roman"/>
          <w:sz w:val="28"/>
          <w:szCs w:val="28"/>
        </w:rPr>
      </w:pPr>
      <w:r w:rsidRPr="006E4103">
        <w:rPr>
          <w:rFonts w:ascii="Times New Roman" w:hAnsi="Times New Roman" w:cs="Times New Roman"/>
          <w:sz w:val="28"/>
          <w:szCs w:val="28"/>
        </w:rPr>
        <w:t>Федеральные дороги на территории поселения отсутствуют.</w:t>
      </w:r>
    </w:p>
    <w:p w:rsidR="00CF4269" w:rsidRPr="006E4103" w:rsidRDefault="00CF4269" w:rsidP="006E4103">
      <w:pPr>
        <w:pStyle w:val="ab"/>
        <w:spacing w:line="240" w:lineRule="auto"/>
        <w:ind w:left="0" w:firstLine="709"/>
        <w:rPr>
          <w:rFonts w:ascii="Times New Roman" w:hAnsi="Times New Roman" w:cs="Times New Roman"/>
          <w:sz w:val="28"/>
          <w:szCs w:val="28"/>
        </w:rPr>
      </w:pPr>
      <w:r w:rsidRPr="006E4103">
        <w:rPr>
          <w:rFonts w:ascii="Times New Roman" w:hAnsi="Times New Roman" w:cs="Times New Roman"/>
          <w:sz w:val="28"/>
          <w:szCs w:val="28"/>
        </w:rPr>
        <w:t xml:space="preserve">Дороги имеют твердое покрытие, что обеспечивает круглогодичный проезд всех видов автомобильного транспорта. </w:t>
      </w:r>
    </w:p>
    <w:p w:rsidR="00CF4269" w:rsidRPr="006E4103" w:rsidRDefault="00CF4269" w:rsidP="006E4103">
      <w:pPr>
        <w:pStyle w:val="ab"/>
        <w:spacing w:line="240" w:lineRule="auto"/>
        <w:ind w:left="0" w:firstLine="709"/>
        <w:rPr>
          <w:rFonts w:ascii="Times New Roman" w:hAnsi="Times New Roman" w:cs="Times New Roman"/>
          <w:sz w:val="28"/>
          <w:szCs w:val="28"/>
        </w:rPr>
      </w:pPr>
      <w:r w:rsidRPr="006E4103">
        <w:rPr>
          <w:rFonts w:ascii="Times New Roman" w:hAnsi="Times New Roman" w:cs="Times New Roman"/>
          <w:sz w:val="28"/>
          <w:szCs w:val="28"/>
        </w:rPr>
        <w:t>Существующая транспортная схема станицы Крыловской представлена, в основном, регулярной сеткой улиц и дорог. Улично-дорожная сеть сложилась в виде непрерывной системы, но зачастую без учета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w:t>
      </w:r>
    </w:p>
    <w:p w:rsidR="00CF4269" w:rsidRPr="006E4103" w:rsidRDefault="00CF4269" w:rsidP="006E4103">
      <w:pPr>
        <w:pStyle w:val="ab"/>
        <w:spacing w:line="240" w:lineRule="auto"/>
        <w:ind w:left="0" w:firstLine="709"/>
        <w:rPr>
          <w:rFonts w:ascii="Times New Roman" w:hAnsi="Times New Roman" w:cs="Times New Roman"/>
          <w:sz w:val="28"/>
          <w:szCs w:val="28"/>
        </w:rPr>
      </w:pPr>
      <w:r w:rsidRPr="006E4103">
        <w:rPr>
          <w:rFonts w:ascii="Times New Roman" w:hAnsi="Times New Roman" w:cs="Times New Roman"/>
          <w:sz w:val="28"/>
          <w:szCs w:val="28"/>
        </w:rPr>
        <w:t>Основными центрами транспортного тяготения являются места приложения труда -производственные зоны, а также общественные центры с развитой социальной инфраструктурой.</w:t>
      </w:r>
    </w:p>
    <w:p w:rsidR="00CF4269" w:rsidRPr="006E4103" w:rsidRDefault="00CF4269" w:rsidP="006E4103">
      <w:pPr>
        <w:pStyle w:val="ab"/>
        <w:spacing w:line="240" w:lineRule="auto"/>
        <w:ind w:left="0" w:firstLine="709"/>
        <w:rPr>
          <w:rFonts w:ascii="Times New Roman" w:hAnsi="Times New Roman" w:cs="Times New Roman"/>
          <w:sz w:val="28"/>
          <w:szCs w:val="28"/>
        </w:rPr>
      </w:pPr>
      <w:r w:rsidRPr="006E4103">
        <w:rPr>
          <w:rFonts w:ascii="Times New Roman" w:hAnsi="Times New Roman" w:cs="Times New Roman"/>
          <w:sz w:val="28"/>
          <w:szCs w:val="28"/>
        </w:rPr>
        <w:t>Проектируемая транспортная схема станицы является органичным развитием сложившейся транспортной структуры и заключается в увеличении её пропускной способности, организации безопасности движения, создании новых магистралей в проектируемых жилых районах.</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В настоящее время автомобильные дороги регионального или межмуниципального значения находятся на балансе Крыловского сельского поселения Ленинградского района и имеют следующие характеристики:</w:t>
      </w:r>
    </w:p>
    <w:p w:rsidR="00CF4269" w:rsidRPr="006E4103" w:rsidRDefault="00CF4269" w:rsidP="006E4103">
      <w:pPr>
        <w:spacing w:after="0" w:line="240" w:lineRule="auto"/>
        <w:ind w:firstLine="709"/>
        <w:jc w:val="both"/>
        <w:rPr>
          <w:rFonts w:ascii="Times New Roman" w:hAnsi="Times New Roman" w:cs="Times New Roman"/>
          <w:sz w:val="28"/>
          <w:szCs w:val="28"/>
        </w:rPr>
      </w:pPr>
    </w:p>
    <w:tbl>
      <w:tblPr>
        <w:tblW w:w="98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3609"/>
        <w:gridCol w:w="3060"/>
        <w:gridCol w:w="2347"/>
      </w:tblGrid>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 п\п</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Идентификационный номер автомобильной дороги</w:t>
            </w:r>
          </w:p>
        </w:tc>
        <w:tc>
          <w:tcPr>
            <w:tcW w:w="3060"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Наименование автомобильной дороги</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Протяженность автомобильной дороги (км)</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МП-01</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Красная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0,700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lastRenderedPageBreak/>
              <w:t>2</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МП-02</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Ленина</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2,150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МП-03</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Комсомольская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0,890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4</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МП-04</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Колхозная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2,950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5</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МП-05</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Октябрьская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1,076</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6</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МП-06</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Театральная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2,025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7</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МП-07</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Горького</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2,750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8</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МП-08</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Южная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2,165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9</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МП-09</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Больничная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0,750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10</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МП-10</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Прифермовская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4,300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11</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МП-11</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Широкая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2,030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12</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МП-12</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Путь к коммунизму</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2,125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13</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МП-13</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Станичная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2,990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14</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МП-14</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Краснодарская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3,000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15</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МП-15</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Техническая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3,200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16</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МП-16</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Энгельса</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3,625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17</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МП-17</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Заречная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2,175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18</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МП-18</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Победы</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2,625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19</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МП-19</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Мира</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2,600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20</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МП-20</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Крупской</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2,350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21</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МП-21</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Гагарина</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1,125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22</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МП-22</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Казачья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1,375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23</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МП-23</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Набережная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0,100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24</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МП-24</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Степная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0,600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25</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МП-25</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Выгонная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0,600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26</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МП-26</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Профильная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1,400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27</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МП-27</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Комарова</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1,100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28</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МП-28</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Амбулаторная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0,850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29</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МП-29</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Красноармейская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0,850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30</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МП-30</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Промышленная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0,785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31</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МП-31</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Юбилейная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0,250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32</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МП-32</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Чапаева</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0,575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33</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МП-33</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Куйбышева</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0,895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34</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МП-34</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Пионерская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0,550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35</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МП-35</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Северная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1,800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36</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МП-36</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Озерная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1,795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37</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МП-37</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Красных партизан</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1,450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38</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МП-38</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Коммунаров</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1,650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39</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МП-39</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Урожайная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1,875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40</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МП-40</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Первомайская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1,750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41</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МП-41</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Калинина</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1,159</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42</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МП-42</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Школьная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2,400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lastRenderedPageBreak/>
              <w:t>43</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МП-43</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Курганная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0,650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44</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МП-44</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Кирпичная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0,100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45</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МП-45</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Восточная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0,175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46</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МП-46</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Кузнечная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0,425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47</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МП-47</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Черноморская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0,525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48</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МП-48</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Бригадная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0,525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49</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МП-49</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Оборонная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50</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МП-50</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Крайняя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0,125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51</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МП-51</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Короткая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0,250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52</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МП-52</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Куцая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0,250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53</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МП-53</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Новая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0,150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54</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МП-54</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Западная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55</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МП-55</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Тихая</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0,350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56</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МП-56</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ул. Барышевского</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3,200</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57</w:t>
            </w: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03-232-804 ОП МП-57</w:t>
            </w:r>
          </w:p>
        </w:tc>
        <w:tc>
          <w:tcPr>
            <w:tcW w:w="3060" w:type="dxa"/>
          </w:tcPr>
          <w:p w:rsidR="00CF4269" w:rsidRPr="006E4103" w:rsidRDefault="00CF4269" w:rsidP="006E4103">
            <w:pPr>
              <w:widowControl w:val="0"/>
              <w:autoSpaceDE w:val="0"/>
              <w:autoSpaceDN w:val="0"/>
              <w:adjustRightInd w:val="0"/>
              <w:spacing w:after="0" w:line="240" w:lineRule="auto"/>
              <w:rPr>
                <w:rFonts w:ascii="Times New Roman" w:hAnsi="Times New Roman" w:cs="Times New Roman"/>
                <w:b/>
                <w:bCs/>
                <w:sz w:val="28"/>
                <w:szCs w:val="28"/>
              </w:rPr>
            </w:pPr>
            <w:r w:rsidRPr="006E4103">
              <w:rPr>
                <w:rFonts w:ascii="Times New Roman" w:hAnsi="Times New Roman" w:cs="Times New Roman"/>
                <w:b/>
                <w:bCs/>
                <w:sz w:val="28"/>
                <w:szCs w:val="28"/>
              </w:rPr>
              <w:t>Переулок Мирный</w:t>
            </w: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0,225</w:t>
            </w:r>
          </w:p>
        </w:tc>
      </w:tr>
      <w:tr w:rsidR="00CF4269" w:rsidRPr="006E4103">
        <w:tc>
          <w:tcPr>
            <w:tcW w:w="81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p>
        </w:tc>
        <w:tc>
          <w:tcPr>
            <w:tcW w:w="3609"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ИТОГО</w:t>
            </w:r>
          </w:p>
        </w:tc>
        <w:tc>
          <w:tcPr>
            <w:tcW w:w="3060"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p>
        </w:tc>
        <w:tc>
          <w:tcPr>
            <w:tcW w:w="2347" w:type="dxa"/>
          </w:tcPr>
          <w:p w:rsidR="00CF4269" w:rsidRPr="006E4103" w:rsidRDefault="00CF4269" w:rsidP="006E4103">
            <w:pPr>
              <w:widowControl w:val="0"/>
              <w:autoSpaceDE w:val="0"/>
              <w:autoSpaceDN w:val="0"/>
              <w:adjustRightInd w:val="0"/>
              <w:spacing w:after="0"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78,960</w:t>
            </w:r>
          </w:p>
        </w:tc>
      </w:tr>
    </w:tbl>
    <w:p w:rsidR="00CF4269" w:rsidRPr="006E4103" w:rsidRDefault="00CF4269" w:rsidP="006E4103">
      <w:pPr>
        <w:spacing w:after="0" w:line="240" w:lineRule="auto"/>
        <w:ind w:firstLine="709"/>
        <w:jc w:val="both"/>
        <w:rPr>
          <w:rFonts w:ascii="Times New Roman" w:hAnsi="Times New Roman" w:cs="Times New Roman"/>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Проведенный анализ существующего состояния автодорожной сети сельского поселения показал, что на данном этапе развития основными проблемами являются:</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высокий процент износа дорожной сети;</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несоответствие транспортно-эксплуатационных характеристик, что приводит к малой пропускной способности существующих автодорог в условиях возрастающего автомобилепотока.</w:t>
      </w: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1.5. Анализ состава парка транспортных средств и уровня автомобилизации в поселении, обеспеченность парковками (парковочными местами)</w:t>
      </w:r>
    </w:p>
    <w:p w:rsidR="00CF4269" w:rsidRPr="006E4103" w:rsidRDefault="00CF4269" w:rsidP="006E4103">
      <w:pPr>
        <w:pStyle w:val="S"/>
        <w:spacing w:line="240" w:lineRule="auto"/>
        <w:rPr>
          <w:rFonts w:ascii="Times New Roman" w:hAnsi="Times New Roman" w:cs="Times New Roman"/>
          <w:b/>
          <w:bCs/>
          <w:sz w:val="28"/>
          <w:szCs w:val="28"/>
        </w:rPr>
      </w:pP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 xml:space="preserve">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(в среднем по 5,5% в год). </w:t>
      </w: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 xml:space="preserve">Хранение автотранспорта на территории поселения осуществляется, в основном, в пределах участков предприятий и на придомовых участках жителей поселения. </w:t>
      </w: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 xml:space="preserve">Гаражно-строительных кооперативов в поселении нет. </w:t>
      </w: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 xml:space="preserve">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 </w:t>
      </w:r>
    </w:p>
    <w:p w:rsidR="00CF4269" w:rsidRPr="006E4103" w:rsidRDefault="00CF4269" w:rsidP="006E4103">
      <w:pPr>
        <w:spacing w:after="0" w:line="240" w:lineRule="auto"/>
        <w:ind w:firstLine="567"/>
        <w:jc w:val="both"/>
        <w:rPr>
          <w:rFonts w:ascii="Times New Roman" w:hAnsi="Times New Roman" w:cs="Times New Roman"/>
          <w:b/>
          <w:bCs/>
          <w:sz w:val="28"/>
          <w:szCs w:val="28"/>
        </w:rPr>
      </w:pPr>
      <w:r w:rsidRPr="006E4103">
        <w:rPr>
          <w:rFonts w:ascii="Times New Roman" w:hAnsi="Times New Roman" w:cs="Times New Roman"/>
          <w:sz w:val="28"/>
          <w:szCs w:val="28"/>
        </w:rPr>
        <w:t>Постоянное и временное хранение легковых автомобилей населения предусматривается в границах приусадебных участков.</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lastRenderedPageBreak/>
        <w:t xml:space="preserve">1.6. Характеристика работы транспортных средств общего </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пользования, включая анализ пассажиропотока</w:t>
      </w:r>
    </w:p>
    <w:p w:rsidR="00CF4269" w:rsidRPr="006E4103" w:rsidRDefault="00CF4269" w:rsidP="006E4103">
      <w:pPr>
        <w:pStyle w:val="S"/>
        <w:spacing w:line="240" w:lineRule="auto"/>
        <w:jc w:val="center"/>
        <w:rPr>
          <w:rFonts w:ascii="Times New Roman" w:hAnsi="Times New Roman" w:cs="Times New Roman"/>
          <w:b/>
          <w:bCs/>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Пассажирский транспорт в поселении отсутствует. Автотранспортные предприятия на территории Крыловского сельского поселения отсутствуют.</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Большинство трудовых передвижений в поселении приходится на личный автотранспорт и пешеходные сообщения.</w:t>
      </w:r>
    </w:p>
    <w:p w:rsidR="00CF4269" w:rsidRPr="006E4103" w:rsidRDefault="00CF4269" w:rsidP="006E4103">
      <w:pPr>
        <w:pStyle w:val="S"/>
        <w:spacing w:line="240" w:lineRule="auto"/>
        <w:ind w:firstLine="0"/>
        <w:rPr>
          <w:rFonts w:ascii="Times New Roman" w:hAnsi="Times New Roman" w:cs="Times New Roman"/>
          <w:b/>
          <w:bCs/>
          <w:color w:val="4BACC6"/>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1.7. Характеристика условий пешеходного и велосипедного передвижения</w:t>
      </w:r>
    </w:p>
    <w:p w:rsidR="00CF4269" w:rsidRPr="006E4103" w:rsidRDefault="00CF4269" w:rsidP="006E4103">
      <w:pPr>
        <w:pStyle w:val="S"/>
        <w:spacing w:line="240" w:lineRule="auto"/>
        <w:jc w:val="center"/>
        <w:rPr>
          <w:rFonts w:ascii="Times New Roman" w:hAnsi="Times New Roman" w:cs="Times New Roman"/>
          <w:b/>
          <w:bCs/>
          <w:color w:val="4BACC6"/>
          <w:sz w:val="28"/>
          <w:szCs w:val="28"/>
        </w:rPr>
      </w:pPr>
    </w:p>
    <w:p w:rsidR="00CF4269" w:rsidRPr="006E4103" w:rsidRDefault="00CF4269" w:rsidP="006E4103">
      <w:pPr>
        <w:pStyle w:val="S"/>
        <w:spacing w:line="240" w:lineRule="auto"/>
        <w:rPr>
          <w:rFonts w:ascii="Times New Roman" w:hAnsi="Times New Roman" w:cs="Times New Roman"/>
          <w:sz w:val="28"/>
          <w:szCs w:val="28"/>
        </w:rPr>
      </w:pPr>
      <w:r w:rsidRPr="006E4103">
        <w:rPr>
          <w:rFonts w:ascii="Times New Roman" w:hAnsi="Times New Roman" w:cs="Times New Roman"/>
          <w:sz w:val="28"/>
          <w:szCs w:val="28"/>
        </w:rPr>
        <w:t>Пешеходное движение в основном происходит по тротуарам и дорожкам, расположенным вдоль  автомобильных дорог сельского поселения, велосипедное движение происходит в основном по проезжим частям улиц, в связи с отсутствием велосипедных дорожек, что приводит к возникновению дорожно-транспортных происшествий (ДТП) на улицах населенного пункта.</w:t>
      </w:r>
    </w:p>
    <w:p w:rsidR="00CF4269" w:rsidRPr="006E4103" w:rsidRDefault="00CF4269" w:rsidP="006E4103">
      <w:pPr>
        <w:pStyle w:val="S"/>
        <w:spacing w:line="240" w:lineRule="auto"/>
        <w:rPr>
          <w:rFonts w:ascii="Times New Roman" w:hAnsi="Times New Roman" w:cs="Times New Roman"/>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 xml:space="preserve">1.8. Характеристика движения грузовых транспортных средств, </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оценка работы транспортных средств коммунальных и дорожных служб, состояние инфраструктуры для данных транспортных средств</w:t>
      </w:r>
    </w:p>
    <w:p w:rsidR="00CF4269" w:rsidRPr="006E4103" w:rsidRDefault="00CF4269" w:rsidP="006E4103">
      <w:pPr>
        <w:pStyle w:val="S"/>
        <w:spacing w:line="240" w:lineRule="auto"/>
        <w:jc w:val="center"/>
        <w:rPr>
          <w:rFonts w:ascii="Times New Roman" w:hAnsi="Times New Roman" w:cs="Times New Roman"/>
          <w:b/>
          <w:bCs/>
          <w:color w:val="4BACC6"/>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В составе движения грузового транспорта в целом по улицам Крыловского сельского поселения преобладают автомобили грузоподъемностью</w:t>
      </w:r>
      <w:r w:rsidRPr="006E4103">
        <w:rPr>
          <w:rFonts w:ascii="Times New Roman" w:hAnsi="Times New Roman" w:cs="Times New Roman"/>
          <w:color w:val="4BACC6"/>
          <w:sz w:val="28"/>
          <w:szCs w:val="28"/>
        </w:rPr>
        <w:t xml:space="preserve"> </w:t>
      </w:r>
      <w:r w:rsidRPr="006E4103">
        <w:rPr>
          <w:rFonts w:ascii="Times New Roman" w:hAnsi="Times New Roman" w:cs="Times New Roman"/>
          <w:sz w:val="28"/>
          <w:szCs w:val="28"/>
        </w:rPr>
        <w:t>до 2 т, а также от 2 до 8 т.</w:t>
      </w:r>
      <w:r w:rsidRPr="006E4103">
        <w:rPr>
          <w:rFonts w:ascii="Times New Roman" w:hAnsi="Times New Roman" w:cs="Times New Roman"/>
          <w:color w:val="4BACC6"/>
          <w:sz w:val="28"/>
          <w:szCs w:val="28"/>
        </w:rPr>
        <w:t xml:space="preserve">  </w:t>
      </w:r>
      <w:r w:rsidRPr="006E4103">
        <w:rPr>
          <w:rFonts w:ascii="Times New Roman" w:hAnsi="Times New Roman" w:cs="Times New Roman"/>
          <w:sz w:val="28"/>
          <w:szCs w:val="28"/>
        </w:rPr>
        <w:t>Количество автотранспорта, зарегистрированного на территории поселения, по состоянию на 01.01.2017 года составляет 2391 шт.</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 </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1.9. Анализ уровня безопасности дорожного движения</w:t>
      </w:r>
    </w:p>
    <w:p w:rsidR="00CF4269" w:rsidRPr="006E4103" w:rsidRDefault="00CF4269" w:rsidP="006E4103">
      <w:pPr>
        <w:pStyle w:val="S"/>
        <w:spacing w:line="240" w:lineRule="auto"/>
        <w:jc w:val="center"/>
        <w:rPr>
          <w:rFonts w:ascii="Times New Roman" w:hAnsi="Times New Roman" w:cs="Times New Roman"/>
          <w:b/>
          <w:bCs/>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Обеспечение безопасности на автомобильных дорогах является важнейшей частью социально-экономического развития Крыловского сельского поселения. </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Принудительное соблюдение существующих ограничений транспортных средств. Применение принудительных мер с использованием выборочной проверки дыхания водителей на алкоголь, оказывается наиболее эффективным для снижения дорожно-транспортных происшествий. </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lastRenderedPageBreak/>
        <w:t xml:space="preserve">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 применение штрафов и иных взысканий с водителей, нарушивших данные требования. </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 различных общественных объединений. </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Базовыми данными при принятии управленческих решений являются статистические сведения, которые формируются специалистами безопасности дорожного движения и применяются для анализа ДТП, выявления проблемных точек и негативных тенденций, оценки эффективности мер, которые направлены на сокращение количества, тяжести ДТП. </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на то людей, которые способны незамедлительно реагировать на сложившуюся ситуацию на автомобильных дорогах.</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Таким образом, к приоритетным задачам социального и экономического развития поселения в среднесрочной и долгосрочной перспективе относятся задачи по сохранению  жизни и здоровья участников дорожного движения.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помощи пострадавшим и т. д. Вследствие этого планируется снижение социально-экономического и демографического ущерба в результате ДТП и их последствий, что будет способствовать уменьшению темпов убыли населения Крыловского сельского поселения и формированию условий для его роста.</w:t>
      </w:r>
    </w:p>
    <w:p w:rsidR="00CF4269" w:rsidRPr="006E4103" w:rsidRDefault="00CF4269" w:rsidP="006E4103">
      <w:pPr>
        <w:pStyle w:val="S"/>
        <w:spacing w:line="240" w:lineRule="auto"/>
        <w:ind w:firstLine="709"/>
        <w:rPr>
          <w:rFonts w:ascii="Times New Roman" w:hAnsi="Times New Roman" w:cs="Times New Roman"/>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 xml:space="preserve">1.10. Оценка уровня негативного воздействия транспортной инфраструктуры на окружающую среду, безопасность </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и здоровье населения</w:t>
      </w:r>
    </w:p>
    <w:p w:rsidR="00CF4269" w:rsidRPr="006E4103" w:rsidRDefault="00CF4269" w:rsidP="006E4103">
      <w:pPr>
        <w:pStyle w:val="S"/>
        <w:spacing w:line="240" w:lineRule="auto"/>
        <w:ind w:firstLine="709"/>
        <w:jc w:val="center"/>
        <w:rPr>
          <w:rFonts w:ascii="Times New Roman" w:hAnsi="Times New Roman" w:cs="Times New Roman"/>
          <w:b/>
          <w:bCs/>
          <w:color w:val="4BACC6"/>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Автомобильный транспорт и инфраструктура автотранспортного комплекса относится к главным источникам загрязнения окружающей среды.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w:t>
      </w:r>
      <w:r w:rsidRPr="006E4103">
        <w:rPr>
          <w:rFonts w:ascii="Times New Roman" w:hAnsi="Times New Roman" w:cs="Times New Roman"/>
          <w:sz w:val="28"/>
          <w:szCs w:val="28"/>
        </w:rPr>
        <w:lastRenderedPageBreak/>
        <w:t>антиобледенителей дорожных покрытий, загрязняют придорожные полосы и водные объекты.</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Главный компонент выхлопов двигателей внутреннего сгорания (кроме шума) –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w:t>
      </w:r>
      <w:r w:rsidRPr="006E4103">
        <w:rPr>
          <w:rFonts w:ascii="Times New Roman" w:hAnsi="Times New Roman" w:cs="Times New Roman"/>
          <w:color w:val="4BACC6"/>
          <w:sz w:val="28"/>
          <w:szCs w:val="28"/>
        </w:rPr>
        <w:t xml:space="preserve"> </w:t>
      </w:r>
      <w:r w:rsidRPr="006E4103">
        <w:rPr>
          <w:rFonts w:ascii="Times New Roman" w:hAnsi="Times New Roman" w:cs="Times New Roman"/>
          <w:sz w:val="28"/>
          <w:szCs w:val="28"/>
        </w:rPr>
        <w:t>Недопустимо выращивание здесь овощей, фруктов и скармливание травы животным.</w:t>
      </w:r>
    </w:p>
    <w:p w:rsidR="00CF4269" w:rsidRPr="006E4103" w:rsidRDefault="00CF4269" w:rsidP="006E4103">
      <w:pPr>
        <w:pStyle w:val="S"/>
        <w:spacing w:line="240" w:lineRule="auto"/>
        <w:rPr>
          <w:rFonts w:ascii="Times New Roman" w:hAnsi="Times New Roman" w:cs="Times New Roman"/>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 xml:space="preserve">1.11. Характеристика существующих условий и перспектив развития </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 xml:space="preserve">и размещения транспортной инфраструктуры Крыловского </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сельского поселения Ленинградского района</w:t>
      </w:r>
    </w:p>
    <w:p w:rsidR="00CF4269" w:rsidRPr="006E4103" w:rsidRDefault="00CF4269" w:rsidP="006E4103">
      <w:pPr>
        <w:pStyle w:val="S"/>
        <w:spacing w:line="240" w:lineRule="auto"/>
        <w:ind w:firstLine="0"/>
        <w:jc w:val="center"/>
        <w:rPr>
          <w:rFonts w:ascii="Times New Roman" w:hAnsi="Times New Roman" w:cs="Times New Roman"/>
          <w:b/>
          <w:bCs/>
          <w:color w:val="4BACC6"/>
          <w:sz w:val="28"/>
          <w:szCs w:val="28"/>
        </w:rPr>
      </w:pPr>
    </w:p>
    <w:p w:rsidR="00CF4269" w:rsidRPr="006E4103" w:rsidRDefault="00CF4269" w:rsidP="006E4103">
      <w:pPr>
        <w:spacing w:after="0" w:line="240" w:lineRule="auto"/>
        <w:ind w:firstLine="720"/>
        <w:jc w:val="both"/>
        <w:rPr>
          <w:rFonts w:ascii="Times New Roman" w:hAnsi="Times New Roman" w:cs="Times New Roman"/>
          <w:sz w:val="28"/>
          <w:szCs w:val="28"/>
        </w:rPr>
      </w:pPr>
      <w:r w:rsidRPr="006E4103">
        <w:rPr>
          <w:rFonts w:ascii="Times New Roman" w:hAnsi="Times New Roman" w:cs="Times New Roman"/>
          <w:sz w:val="28"/>
          <w:szCs w:val="28"/>
        </w:rPr>
        <w:t>Проведенный анализ существующего состояния автодорожной сети сельского поселения показал, что на данном этапе развития основными проблемами являются:</w:t>
      </w:r>
    </w:p>
    <w:p w:rsidR="00CF4269" w:rsidRPr="006E4103" w:rsidRDefault="00CF4269" w:rsidP="006E4103">
      <w:pPr>
        <w:spacing w:after="0" w:line="240" w:lineRule="auto"/>
        <w:ind w:firstLine="720"/>
        <w:jc w:val="both"/>
        <w:rPr>
          <w:rFonts w:ascii="Times New Roman" w:hAnsi="Times New Roman" w:cs="Times New Roman"/>
          <w:sz w:val="28"/>
          <w:szCs w:val="28"/>
        </w:rPr>
      </w:pPr>
      <w:r w:rsidRPr="006E4103">
        <w:rPr>
          <w:rFonts w:ascii="Times New Roman" w:hAnsi="Times New Roman" w:cs="Times New Roman"/>
          <w:sz w:val="28"/>
          <w:szCs w:val="28"/>
        </w:rPr>
        <w:t>- высокий процент износа дорожной сети;</w:t>
      </w:r>
    </w:p>
    <w:p w:rsidR="00CF4269" w:rsidRPr="006E4103" w:rsidRDefault="00CF4269" w:rsidP="006E4103">
      <w:pPr>
        <w:spacing w:after="0" w:line="240" w:lineRule="auto"/>
        <w:ind w:firstLine="720"/>
        <w:jc w:val="both"/>
        <w:rPr>
          <w:rFonts w:ascii="Times New Roman" w:hAnsi="Times New Roman" w:cs="Times New Roman"/>
          <w:sz w:val="28"/>
          <w:szCs w:val="28"/>
        </w:rPr>
      </w:pPr>
      <w:r w:rsidRPr="006E4103">
        <w:rPr>
          <w:rFonts w:ascii="Times New Roman" w:hAnsi="Times New Roman" w:cs="Times New Roman"/>
          <w:sz w:val="28"/>
          <w:szCs w:val="28"/>
        </w:rPr>
        <w:t>- несоответствие транспортно-эксплуатационных характеристик, что приводит к малой пропускной способности существующих автодорог в условиях возрастающего автомобилепотока.</w:t>
      </w:r>
    </w:p>
    <w:p w:rsidR="00CF4269" w:rsidRPr="006E4103" w:rsidRDefault="00CF4269" w:rsidP="006E4103">
      <w:pPr>
        <w:pStyle w:val="ab"/>
        <w:spacing w:line="240" w:lineRule="auto"/>
        <w:ind w:left="0" w:firstLine="709"/>
        <w:rPr>
          <w:rFonts w:ascii="Times New Roman" w:hAnsi="Times New Roman" w:cs="Times New Roman"/>
          <w:sz w:val="28"/>
          <w:szCs w:val="28"/>
          <w:highlight w:val="red"/>
        </w:rPr>
      </w:pPr>
      <w:r w:rsidRPr="006E4103">
        <w:rPr>
          <w:rFonts w:ascii="Times New Roman" w:hAnsi="Times New Roman" w:cs="Times New Roman"/>
          <w:sz w:val="28"/>
          <w:szCs w:val="28"/>
        </w:rPr>
        <w:t>Дальнейшее развитие автодорожной сети связано с конкретными производственными потребностями существующих, реконструируемых и проектируемых промышленных и сельскохозяйственных предприятий района, а также с потребностями развития селитебных территорий населенного пункта.</w:t>
      </w:r>
      <w:r w:rsidRPr="006E4103">
        <w:rPr>
          <w:rFonts w:ascii="Times New Roman" w:hAnsi="Times New Roman" w:cs="Times New Roman"/>
          <w:color w:val="FF0000"/>
          <w:sz w:val="28"/>
          <w:szCs w:val="28"/>
        </w:rPr>
        <w:t xml:space="preserve"> </w:t>
      </w:r>
      <w:r w:rsidRPr="006E4103">
        <w:rPr>
          <w:rFonts w:ascii="Times New Roman" w:hAnsi="Times New Roman" w:cs="Times New Roman"/>
          <w:sz w:val="28"/>
          <w:szCs w:val="28"/>
        </w:rPr>
        <w:t>Необходимо отметить, что устройство транспортных связей сопряжено с географическими особенностями Крыловского сельского поселения.</w:t>
      </w:r>
    </w:p>
    <w:p w:rsidR="00CF4269" w:rsidRPr="006E4103" w:rsidRDefault="00CF4269" w:rsidP="006E4103">
      <w:pPr>
        <w:pStyle w:val="ab"/>
        <w:spacing w:line="240" w:lineRule="auto"/>
        <w:ind w:left="0" w:firstLine="709"/>
        <w:rPr>
          <w:rFonts w:ascii="Times New Roman" w:hAnsi="Times New Roman" w:cs="Times New Roman"/>
          <w:sz w:val="28"/>
          <w:szCs w:val="28"/>
        </w:rPr>
      </w:pPr>
      <w:r w:rsidRPr="006E4103">
        <w:rPr>
          <w:rFonts w:ascii="Times New Roman" w:hAnsi="Times New Roman" w:cs="Times New Roman"/>
          <w:sz w:val="28"/>
          <w:szCs w:val="28"/>
        </w:rPr>
        <w:t>Генеральным планом муниципального образования Крыловское сельское поселение предлагается оптимизация сложившейся транспортной структуры за счет дифференцирования транспортных осей по значимости  путем реконструкции и модернизации существующих автодорог.</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Данным проектом определена следующая очередность мероприятий по развитию транспортной инфраструктуры планируемой территории:</w:t>
      </w:r>
    </w:p>
    <w:p w:rsidR="00CF4269" w:rsidRPr="006E4103" w:rsidRDefault="00CF4269" w:rsidP="006E4103">
      <w:pPr>
        <w:numPr>
          <w:ilvl w:val="0"/>
          <w:numId w:val="21"/>
        </w:numPr>
        <w:tabs>
          <w:tab w:val="left" w:pos="993"/>
        </w:tabs>
        <w:suppressAutoHyphens w:val="0"/>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реконструкция существующих улиц и дорог поселения, усовершенствование покрытий существующих жилых улиц;</w:t>
      </w:r>
    </w:p>
    <w:p w:rsidR="00CF4269" w:rsidRPr="006E4103" w:rsidRDefault="00CF4269" w:rsidP="006E4103">
      <w:pPr>
        <w:numPr>
          <w:ilvl w:val="0"/>
          <w:numId w:val="21"/>
        </w:numPr>
        <w:tabs>
          <w:tab w:val="left" w:pos="993"/>
        </w:tabs>
        <w:suppressAutoHyphens w:val="0"/>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организация безопасных пешеходных переходов;</w:t>
      </w:r>
    </w:p>
    <w:p w:rsidR="00CF4269" w:rsidRPr="006E4103" w:rsidRDefault="00CF4269" w:rsidP="006E4103">
      <w:pPr>
        <w:numPr>
          <w:ilvl w:val="0"/>
          <w:numId w:val="21"/>
        </w:numPr>
        <w:tabs>
          <w:tab w:val="left" w:pos="993"/>
        </w:tabs>
        <w:suppressAutoHyphens w:val="0"/>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строительство улиц и дорог на новых проектируемых территориях;</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w:t>
      </w:r>
    </w:p>
    <w:p w:rsidR="00CF4269" w:rsidRPr="006E4103" w:rsidRDefault="00CF4269" w:rsidP="006E4103">
      <w:pPr>
        <w:tabs>
          <w:tab w:val="left" w:pos="1276"/>
          <w:tab w:val="left" w:pos="1701"/>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lastRenderedPageBreak/>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 Данным проектом на расчетный срок предложена дифференциация жилых улиц по значимости на основные и второстепенные. Ширина в красных линиях основных улиц рекомендуется 20-25 м, второстепенных – 16-18 м.</w:t>
      </w:r>
    </w:p>
    <w:p w:rsidR="00CF4269" w:rsidRPr="006E4103" w:rsidRDefault="00CF4269" w:rsidP="006E4103">
      <w:pPr>
        <w:tabs>
          <w:tab w:val="left" w:pos="1276"/>
          <w:tab w:val="left" w:pos="1701"/>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В настоящее время прослеживается тенденция развития дорожного сервиса, а также объектов придорожного обслуживания. Авторами проекта были выявлены основные точки притяжения данных объектов. На расчетный срок площадь таких зон составит 0,2 га. Зоны возможного размещения объектов дорожного сервиса предусмотрены вдоль автодороги «Ленинградская-Крыловская-Челбасская».</w:t>
      </w:r>
    </w:p>
    <w:p w:rsidR="00CF4269" w:rsidRPr="006E4103" w:rsidRDefault="00CF4269" w:rsidP="006E4103">
      <w:pPr>
        <w:pStyle w:val="S"/>
        <w:spacing w:line="240" w:lineRule="auto"/>
        <w:ind w:firstLine="0"/>
        <w:rPr>
          <w:rFonts w:ascii="Times New Roman" w:hAnsi="Times New Roman" w:cs="Times New Roman"/>
          <w:b/>
          <w:bCs/>
          <w:color w:val="4BACC6"/>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1.12. Оценка нормативно-правовой базы, необходимой для функционирования и развития транспортной инфраструктуры Крыловского сельского поселения Ленинградского района</w:t>
      </w:r>
    </w:p>
    <w:p w:rsidR="00CF4269" w:rsidRPr="006E4103" w:rsidRDefault="00CF4269" w:rsidP="006E4103">
      <w:pPr>
        <w:spacing w:after="0" w:line="240" w:lineRule="auto"/>
        <w:ind w:firstLine="709"/>
        <w:jc w:val="both"/>
        <w:rPr>
          <w:rFonts w:ascii="Times New Roman" w:hAnsi="Times New Roman" w:cs="Times New Roman"/>
          <w:sz w:val="28"/>
          <w:szCs w:val="28"/>
          <w:highlight w:val="darkGreen"/>
        </w:rPr>
      </w:pPr>
      <w:r w:rsidRPr="006E4103">
        <w:rPr>
          <w:rFonts w:ascii="Times New Roman" w:hAnsi="Times New Roman" w:cs="Times New Roman"/>
          <w:sz w:val="28"/>
          <w:szCs w:val="28"/>
        </w:rPr>
        <w:t>Реализация Программы осуществляется через систему программных мероприятий разрабатываемых муниципальных программ Крыловского сельского поселения Ленинградского района, а также с учетом федеральных проектов и программ, государственных программ Краснодарского края и муниципальных программ муниципального образования Ленинградский район, реализуемых на территории поселения.</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В соответствии с изложенной в Программе политикой администрация Крыловского сельского поселения Ленинградского района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CF4269" w:rsidRPr="006E4103" w:rsidRDefault="00CF4269" w:rsidP="006E4103">
      <w:pPr>
        <w:pStyle w:val="S"/>
        <w:spacing w:line="240" w:lineRule="auto"/>
        <w:jc w:val="left"/>
        <w:rPr>
          <w:rFonts w:ascii="Times New Roman" w:hAnsi="Times New Roman" w:cs="Times New Roman"/>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1.13. Оценка финансирования транспортной инфраструктуры</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w:t>
      </w:r>
      <w:r w:rsidRPr="006E4103">
        <w:rPr>
          <w:rFonts w:ascii="Times New Roman" w:hAnsi="Times New Roman" w:cs="Times New Roman"/>
          <w:sz w:val="28"/>
          <w:szCs w:val="28"/>
        </w:rPr>
        <w:lastRenderedPageBreak/>
        <w:t xml:space="preserve">капитального, не решает задач, связанных с повышением качества дорожного покрытия - характеристик ровности, шероховатости, прочности и т.д. </w:t>
      </w: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 до ремонта.</w:t>
      </w: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Применение программно-целевого метода в развитии внутри поселковых автомобильных дорог общего пользования Крыловского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Реализация комплекса программных мероприятий сопряжена со следующими рисками:</w:t>
      </w: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автомобильных дорог общего пользования;</w:t>
      </w:r>
    </w:p>
    <w:p w:rsidR="00CF4269" w:rsidRPr="006E4103" w:rsidRDefault="00CF4269" w:rsidP="006E4103">
      <w:pPr>
        <w:spacing w:after="0" w:line="240" w:lineRule="auto"/>
        <w:ind w:firstLine="708"/>
        <w:jc w:val="both"/>
        <w:rPr>
          <w:rFonts w:ascii="Times New Roman" w:hAnsi="Times New Roman" w:cs="Times New Roman"/>
          <w:sz w:val="28"/>
          <w:szCs w:val="28"/>
        </w:rPr>
      </w:pPr>
      <w:r w:rsidRPr="006E4103">
        <w:rPr>
          <w:rFonts w:ascii="Times New Roman" w:hAnsi="Times New Roman" w:cs="Times New Roman"/>
          <w:sz w:val="28"/>
          <w:szCs w:val="28"/>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CF4269" w:rsidRPr="006E4103" w:rsidRDefault="00CF4269" w:rsidP="006E4103">
      <w:pPr>
        <w:spacing w:after="0" w:line="240" w:lineRule="auto"/>
        <w:ind w:firstLine="567"/>
        <w:jc w:val="both"/>
        <w:rPr>
          <w:rFonts w:ascii="Times New Roman" w:hAnsi="Times New Roman" w:cs="Times New Roman"/>
          <w:sz w:val="28"/>
          <w:szCs w:val="28"/>
        </w:rPr>
      </w:pPr>
      <w:r w:rsidRPr="006E4103">
        <w:rPr>
          <w:rFonts w:ascii="Times New Roman" w:hAnsi="Times New Roman" w:cs="Times New Roman"/>
          <w:sz w:val="28"/>
          <w:szCs w:val="28"/>
        </w:rPr>
        <w:t>Предоставление и расходование средств дорожного фонда Крыловского сельского поселения осуществляется в объемах, определенных Законом Краснодарского края о краевом бюджете на очередной финансовый год и на плановый период и по направлениям определенным решением Совета Крыловского сельского поселения от 6 декабря 2013 года № 36 «О создании муниципального дорожного фонда Крыловского сельского поселения Ленинградского района и утверждении порядка формирования и использования бюджетных ассигнований муниципального дорожного фонда Крыловского сельского поселения Ленинградского района».</w:t>
      </w:r>
    </w:p>
    <w:p w:rsidR="00CF4269" w:rsidRPr="006E4103" w:rsidRDefault="00CF4269" w:rsidP="006E4103">
      <w:pPr>
        <w:spacing w:after="0" w:line="240" w:lineRule="auto"/>
        <w:jc w:val="center"/>
        <w:rPr>
          <w:rFonts w:ascii="Times New Roman" w:hAnsi="Times New Roman" w:cs="Times New Roman"/>
          <w:b/>
          <w:bCs/>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lastRenderedPageBreak/>
        <w:t>Раздел 2. Прогноз транспортного спроса, изменения объемов и характера передвижения населения и перевозок грузов на территории Крыловского сельского поселения Ленинградского района</w:t>
      </w:r>
    </w:p>
    <w:p w:rsidR="00CF4269" w:rsidRPr="006E4103" w:rsidRDefault="00CF4269" w:rsidP="006E4103">
      <w:pPr>
        <w:pStyle w:val="S"/>
        <w:spacing w:line="240" w:lineRule="auto"/>
        <w:ind w:firstLine="0"/>
        <w:rPr>
          <w:rFonts w:ascii="Times New Roman" w:hAnsi="Times New Roman" w:cs="Times New Roman"/>
          <w:b/>
          <w:bCs/>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 xml:space="preserve">2.1. Прогноз социально-экономического и градостроительного </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развития поселения</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b/>
          <w:bCs/>
          <w:sz w:val="28"/>
          <w:szCs w:val="28"/>
        </w:rPr>
        <w:t>Современное состояние.</w:t>
      </w:r>
      <w:r w:rsidRPr="006E4103">
        <w:rPr>
          <w:rFonts w:ascii="Times New Roman" w:hAnsi="Times New Roman" w:cs="Times New Roman"/>
          <w:sz w:val="28"/>
          <w:szCs w:val="28"/>
        </w:rPr>
        <w:t xml:space="preserve"> Численность постоянного населения Крыловского сельского поселения на 01.01.2017 года составляет 6081 человек (26,5% от общей численности Ленинградского района).</w:t>
      </w:r>
    </w:p>
    <w:p w:rsidR="00CF4269" w:rsidRPr="006E4103" w:rsidRDefault="00CF4269" w:rsidP="006E4103">
      <w:pPr>
        <w:spacing w:after="0" w:line="240" w:lineRule="auto"/>
        <w:ind w:firstLine="708"/>
        <w:rPr>
          <w:rFonts w:ascii="Times New Roman" w:hAnsi="Times New Roman" w:cs="Times New Roman"/>
          <w:sz w:val="28"/>
          <w:szCs w:val="28"/>
          <w:highlight w:val="lightGray"/>
        </w:rPr>
      </w:pPr>
    </w:p>
    <w:p w:rsidR="00CF4269" w:rsidRPr="006E4103" w:rsidRDefault="00CF4269" w:rsidP="006E4103">
      <w:pPr>
        <w:spacing w:after="0" w:line="240" w:lineRule="auto"/>
        <w:ind w:firstLine="708"/>
        <w:rPr>
          <w:rFonts w:ascii="Times New Roman" w:hAnsi="Times New Roman" w:cs="Times New Roman"/>
          <w:sz w:val="28"/>
          <w:szCs w:val="28"/>
          <w:highlight w:val="lightGray"/>
        </w:rPr>
      </w:pPr>
      <w:r w:rsidRPr="00745997">
        <w:rPr>
          <w:rFonts w:ascii="Times New Roman" w:hAnsi="Times New Roman" w:cs="Times New Roman"/>
          <w:noProof/>
          <w:sz w:val="28"/>
          <w:szCs w:val="28"/>
          <w:lang w:eastAsia="ru-RU"/>
        </w:rPr>
        <w:object w:dxaOrig="8698" w:dyaOrig="4167">
          <v:shape id="Диаграмма 2" o:spid="_x0000_i1029" type="#_x0000_t75" style="width:435pt;height:208.5pt;visibility:visible" o:ole="">
            <v:imagedata r:id="rId15" o:title=""/>
            <o:lock v:ext="edit" aspectratio="f"/>
          </v:shape>
          <o:OLEObject Type="Embed" ProgID="Excel.Chart.8" ShapeID="Диаграмма 2" DrawAspect="Content" ObjectID="_1568095972" r:id="rId16"/>
        </w:object>
      </w:r>
    </w:p>
    <w:p w:rsidR="00CF4269" w:rsidRPr="006E4103" w:rsidRDefault="00CF4269" w:rsidP="006E4103">
      <w:pPr>
        <w:spacing w:after="0" w:line="240" w:lineRule="auto"/>
        <w:ind w:firstLine="709"/>
        <w:jc w:val="both"/>
        <w:rPr>
          <w:rFonts w:ascii="Times New Roman" w:hAnsi="Times New Roman" w:cs="Times New Roman"/>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r w:rsidRPr="00745997">
        <w:rPr>
          <w:rFonts w:ascii="Times New Roman" w:hAnsi="Times New Roman" w:cs="Times New Roman"/>
          <w:noProof/>
          <w:color w:val="FF0000"/>
          <w:sz w:val="28"/>
          <w:szCs w:val="28"/>
          <w:lang w:eastAsia="ru-RU"/>
        </w:rPr>
        <w:object w:dxaOrig="8698" w:dyaOrig="4388">
          <v:shape id="Диаграмма 3" o:spid="_x0000_i1030" type="#_x0000_t75" style="width:435pt;height:219.75pt;visibility:visible" o:ole="">
            <v:imagedata r:id="rId17" o:title=""/>
            <o:lock v:ext="edit" aspectratio="f"/>
          </v:shape>
          <o:OLEObject Type="Embed" ProgID="Excel.Chart.8" ShapeID="Диаграмма 3" DrawAspect="Content" ObjectID="_1568095973" r:id="rId18"/>
        </w:object>
      </w:r>
    </w:p>
    <w:p w:rsidR="00CF4269" w:rsidRPr="006E4103" w:rsidRDefault="00CF4269" w:rsidP="006E4103">
      <w:pPr>
        <w:spacing w:after="0" w:line="240" w:lineRule="auto"/>
        <w:ind w:firstLine="709"/>
        <w:jc w:val="both"/>
        <w:rPr>
          <w:rFonts w:ascii="Times New Roman" w:hAnsi="Times New Roman" w:cs="Times New Roman"/>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Плотность населения на проектируемой территории составляет 32,8 чел/км</w:t>
      </w:r>
      <w:r w:rsidRPr="006E4103">
        <w:rPr>
          <w:rFonts w:ascii="Times New Roman" w:hAnsi="Times New Roman" w:cs="Times New Roman"/>
          <w:sz w:val="28"/>
          <w:szCs w:val="28"/>
          <w:vertAlign w:val="superscript"/>
        </w:rPr>
        <w:t>2</w:t>
      </w:r>
      <w:r w:rsidRPr="006E4103">
        <w:rPr>
          <w:rFonts w:ascii="Times New Roman" w:hAnsi="Times New Roman" w:cs="Times New Roman"/>
          <w:sz w:val="28"/>
          <w:szCs w:val="28"/>
        </w:rPr>
        <w:t>.</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lastRenderedPageBreak/>
        <w:t>Крыловское сельское поселение входит в состав Ленинградского района и включает в себя 1 населенный пункт: ст.Крыловская.</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Динамика численности населения сельского поселения в период с 2011 по 2016 годы  характеризуется снижением населения с 6383 человек в 2011 году до 6081 человек в 2016 году (на 302 человек 4,9 %). </w:t>
      </w:r>
    </w:p>
    <w:p w:rsidR="00CF4269" w:rsidRPr="006E4103" w:rsidRDefault="00CF4269" w:rsidP="006E4103">
      <w:pPr>
        <w:spacing w:after="0" w:line="240" w:lineRule="auto"/>
        <w:rPr>
          <w:rFonts w:ascii="Times New Roman" w:hAnsi="Times New Roman" w:cs="Times New Roman"/>
          <w:i/>
          <w:iCs/>
        </w:rPr>
      </w:pPr>
    </w:p>
    <w:p w:rsidR="00CF4269" w:rsidRPr="006E4103" w:rsidRDefault="00CF4269" w:rsidP="006E4103">
      <w:pPr>
        <w:spacing w:after="0" w:line="240" w:lineRule="auto"/>
        <w:jc w:val="both"/>
        <w:rPr>
          <w:rFonts w:ascii="Times New Roman" w:hAnsi="Times New Roman" w:cs="Times New Roman"/>
          <w:b/>
          <w:bCs/>
          <w:i/>
          <w:iCs/>
        </w:rPr>
      </w:pPr>
      <w:r w:rsidRPr="006E4103">
        <w:rPr>
          <w:rFonts w:ascii="Times New Roman" w:hAnsi="Times New Roman" w:cs="Times New Roman"/>
          <w:b/>
          <w:bCs/>
          <w:i/>
          <w:iCs/>
        </w:rPr>
        <w:t>Таблица 2. Динамика численности  Крыловского сельского поселения Ленинградского района:</w:t>
      </w:r>
    </w:p>
    <w:p w:rsidR="00CF4269" w:rsidRPr="006E4103" w:rsidRDefault="00CF4269" w:rsidP="006E4103">
      <w:pPr>
        <w:spacing w:after="0" w:line="240" w:lineRule="auto"/>
        <w:jc w:val="both"/>
        <w:rPr>
          <w:rFonts w:ascii="Times New Roman" w:hAnsi="Times New Roman" w:cs="Times New Roman"/>
          <w:i/>
          <w:iCs/>
          <w:highlight w:val="yellow"/>
        </w:rPr>
      </w:pPr>
    </w:p>
    <w:tbl>
      <w:tblPr>
        <w:tblW w:w="9512" w:type="dxa"/>
        <w:tblInd w:w="2" w:type="dxa"/>
        <w:tblLook w:val="0000"/>
      </w:tblPr>
      <w:tblGrid>
        <w:gridCol w:w="3559"/>
        <w:gridCol w:w="992"/>
        <w:gridCol w:w="993"/>
        <w:gridCol w:w="992"/>
        <w:gridCol w:w="992"/>
        <w:gridCol w:w="992"/>
        <w:gridCol w:w="992"/>
      </w:tblGrid>
      <w:tr w:rsidR="00CF4269" w:rsidRPr="006E4103">
        <w:trPr>
          <w:trHeight w:val="680"/>
        </w:trPr>
        <w:tc>
          <w:tcPr>
            <w:tcW w:w="355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Название населенного пункта</w:t>
            </w:r>
          </w:p>
        </w:tc>
        <w:tc>
          <w:tcPr>
            <w:tcW w:w="99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2011</w:t>
            </w:r>
          </w:p>
        </w:tc>
        <w:tc>
          <w:tcPr>
            <w:tcW w:w="993"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2012</w:t>
            </w:r>
          </w:p>
        </w:tc>
        <w:tc>
          <w:tcPr>
            <w:tcW w:w="99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2013</w:t>
            </w:r>
          </w:p>
        </w:tc>
        <w:tc>
          <w:tcPr>
            <w:tcW w:w="99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2014</w:t>
            </w:r>
          </w:p>
        </w:tc>
        <w:tc>
          <w:tcPr>
            <w:tcW w:w="99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2015</w:t>
            </w:r>
          </w:p>
        </w:tc>
        <w:tc>
          <w:tcPr>
            <w:tcW w:w="99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2016</w:t>
            </w:r>
          </w:p>
        </w:tc>
      </w:tr>
      <w:tr w:rsidR="00CF4269" w:rsidRPr="006E4103">
        <w:trPr>
          <w:trHeight w:val="340"/>
        </w:trPr>
        <w:tc>
          <w:tcPr>
            <w:tcW w:w="3559" w:type="dxa"/>
            <w:tcBorders>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lang w:val="en-US"/>
              </w:rPr>
            </w:pPr>
            <w:r w:rsidRPr="006E4103">
              <w:rPr>
                <w:rFonts w:ascii="Times New Roman" w:hAnsi="Times New Roman" w:cs="Times New Roman"/>
              </w:rPr>
              <w:t>Крыловское</w:t>
            </w:r>
            <w:r w:rsidRPr="006E4103">
              <w:rPr>
                <w:rFonts w:ascii="Times New Roman" w:hAnsi="Times New Roman" w:cs="Times New Roman"/>
                <w:lang w:val="en-US"/>
              </w:rPr>
              <w:t xml:space="preserve"> сельское поселение</w:t>
            </w:r>
          </w:p>
        </w:tc>
        <w:tc>
          <w:tcPr>
            <w:tcW w:w="992"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6383</w:t>
            </w:r>
          </w:p>
        </w:tc>
        <w:tc>
          <w:tcPr>
            <w:tcW w:w="993"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6493</w:t>
            </w:r>
          </w:p>
        </w:tc>
        <w:tc>
          <w:tcPr>
            <w:tcW w:w="992"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6454</w:t>
            </w:r>
          </w:p>
        </w:tc>
        <w:tc>
          <w:tcPr>
            <w:tcW w:w="992"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6332</w:t>
            </w:r>
          </w:p>
        </w:tc>
        <w:tc>
          <w:tcPr>
            <w:tcW w:w="992"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6134</w:t>
            </w:r>
          </w:p>
        </w:tc>
        <w:tc>
          <w:tcPr>
            <w:tcW w:w="992"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6081</w:t>
            </w:r>
          </w:p>
        </w:tc>
      </w:tr>
      <w:tr w:rsidR="00CF4269" w:rsidRPr="006E4103">
        <w:trPr>
          <w:trHeight w:val="340"/>
        </w:trPr>
        <w:tc>
          <w:tcPr>
            <w:tcW w:w="3559"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станица</w:t>
            </w:r>
            <w:r w:rsidRPr="006E4103">
              <w:rPr>
                <w:rFonts w:ascii="Times New Roman" w:hAnsi="Times New Roman" w:cs="Times New Roman"/>
                <w:lang w:val="en-US"/>
              </w:rPr>
              <w:t xml:space="preserve"> Крыловск</w:t>
            </w:r>
            <w:r w:rsidRPr="006E4103">
              <w:rPr>
                <w:rFonts w:ascii="Times New Roman" w:hAnsi="Times New Roman" w:cs="Times New Roman"/>
              </w:rPr>
              <w:t>ая</w:t>
            </w:r>
          </w:p>
        </w:tc>
        <w:tc>
          <w:tcPr>
            <w:tcW w:w="99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6383</w:t>
            </w:r>
          </w:p>
        </w:tc>
        <w:tc>
          <w:tcPr>
            <w:tcW w:w="993"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6493</w:t>
            </w:r>
          </w:p>
        </w:tc>
        <w:tc>
          <w:tcPr>
            <w:tcW w:w="99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6454</w:t>
            </w:r>
          </w:p>
        </w:tc>
        <w:tc>
          <w:tcPr>
            <w:tcW w:w="99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6332</w:t>
            </w:r>
          </w:p>
        </w:tc>
        <w:tc>
          <w:tcPr>
            <w:tcW w:w="99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lang w:val="en-US"/>
              </w:rPr>
              <w:t>6</w:t>
            </w:r>
            <w:r w:rsidRPr="006E4103">
              <w:rPr>
                <w:rFonts w:ascii="Times New Roman" w:hAnsi="Times New Roman" w:cs="Times New Roman"/>
              </w:rPr>
              <w:t>134</w:t>
            </w:r>
          </w:p>
        </w:tc>
        <w:tc>
          <w:tcPr>
            <w:tcW w:w="99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lang w:val="en-US"/>
              </w:rPr>
              <w:t>6</w:t>
            </w:r>
            <w:r w:rsidRPr="006E4103">
              <w:rPr>
                <w:rFonts w:ascii="Times New Roman" w:hAnsi="Times New Roman" w:cs="Times New Roman"/>
              </w:rPr>
              <w:t>081</w:t>
            </w:r>
          </w:p>
        </w:tc>
      </w:tr>
    </w:tbl>
    <w:p w:rsidR="00CF4269" w:rsidRPr="006E4103" w:rsidRDefault="00CF4269" w:rsidP="006E4103">
      <w:pPr>
        <w:spacing w:after="0" w:line="240" w:lineRule="auto"/>
        <w:rPr>
          <w:rFonts w:ascii="Times New Roman" w:hAnsi="Times New Roman" w:cs="Times New Roman"/>
          <w:i/>
          <w:iCs/>
        </w:rPr>
      </w:pPr>
    </w:p>
    <w:p w:rsidR="00CF4269" w:rsidRPr="006E4103" w:rsidRDefault="00CF4269" w:rsidP="006E4103">
      <w:pPr>
        <w:spacing w:after="0" w:line="240" w:lineRule="auto"/>
        <w:ind w:firstLine="709"/>
        <w:jc w:val="both"/>
        <w:rPr>
          <w:rFonts w:ascii="Times New Roman" w:hAnsi="Times New Roman" w:cs="Times New Roman"/>
          <w:sz w:val="28"/>
          <w:szCs w:val="28"/>
          <w:highlight w:val="yellow"/>
        </w:rPr>
      </w:pPr>
      <w:r w:rsidRPr="006E4103">
        <w:rPr>
          <w:rFonts w:ascii="Times New Roman" w:hAnsi="Times New Roman" w:cs="Times New Roman"/>
          <w:sz w:val="28"/>
          <w:szCs w:val="28"/>
        </w:rPr>
        <w:t>Анализ демографических процессов сельских поселений Ленинградского района показал, что по сравнению с другими муниципалитетами края для сельской местности данного района характерна более высокая по сравнению со среднекраевой рождаемостью, но так же и более высокая смертность. В рассматриваемый период 2011-2016 годы наблюдается понижение уровня рождаемости — с 9 до 7,8 человек на 1000 населения и рост уровня смертности — с 9,7 до 12,8 человек на 1000 населения. Естественный прирост населения остается отрицательным, однако, наблюдается определенный тренд снижения естественной убыли. Миграционный прирост в последние годы составлял от 6 до 9 человек на 1000 человек населения.</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Анализ половозрастной структуры показал, что на ближайшую перспективу 10-15 лет без учета миграционного движения складывается тенденция уменьшения доли трудоспособного населения и увеличения — нетрудоспособного, что повысит демографическую нагрузку на население и негативно скажется на формировании трудовых ресурсов.</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Увеличение категории нетрудоспособного населения помимо особенности сложившейся структуры и возрастных групп населения, также обусловлено складывающимися в стране тенденциями увеличения рождаемости и продолжительности населения. </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В целом демографическая ситуация в Крыловском сельском поселении повторяет районные и краевые проблемы и обстановку большинства районов Краснодарского края.</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По причине того, что в последнее десятилетие в поселении наблюдается значительное сокращение населения, средний размер семьи в поселении низкий и составляет 2,3 человека. Характер рождаемости в настоящее время определяется массовым распространением малодетности (1-2 ребенка на одну семью).</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Характер смертности определяется практически необратимым процессом старения населения, регрессивной структурой населения, а также ростом смертности населения в трудоспособном возрасте, особенно у мужчин.</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lastRenderedPageBreak/>
        <w:t>Наряду с процессами естественного воспроизводства населения большую роль в формировании демографического потенциала поселения играет механическое движение населения (миграция). За последние 4 года на территории поселения наблюдается миграционный прирост населения.</w:t>
      </w:r>
    </w:p>
    <w:p w:rsidR="00CF4269" w:rsidRPr="006E4103" w:rsidRDefault="00CF4269" w:rsidP="006E4103">
      <w:pPr>
        <w:spacing w:after="0" w:line="240" w:lineRule="auto"/>
        <w:ind w:firstLine="425"/>
        <w:rPr>
          <w:rFonts w:ascii="Times New Roman" w:hAnsi="Times New Roman" w:cs="Times New Roman"/>
          <w:i/>
          <w:iCs/>
          <w:highlight w:val="yellow"/>
        </w:rPr>
      </w:pPr>
    </w:p>
    <w:p w:rsidR="00CF4269" w:rsidRPr="006E4103" w:rsidRDefault="00CF4269" w:rsidP="006E4103">
      <w:pPr>
        <w:spacing w:after="0" w:line="240" w:lineRule="auto"/>
        <w:rPr>
          <w:rFonts w:ascii="Times New Roman" w:hAnsi="Times New Roman" w:cs="Times New Roman"/>
          <w:b/>
          <w:bCs/>
          <w:i/>
          <w:iCs/>
        </w:rPr>
      </w:pPr>
      <w:r w:rsidRPr="006E4103">
        <w:rPr>
          <w:rFonts w:ascii="Times New Roman" w:hAnsi="Times New Roman" w:cs="Times New Roman"/>
          <w:b/>
          <w:bCs/>
          <w:i/>
          <w:iCs/>
        </w:rPr>
        <w:t>Таблица 3. Возрастная структура населения Крыловского сельского поселения:</w:t>
      </w:r>
    </w:p>
    <w:p w:rsidR="00CF4269" w:rsidRPr="006E4103" w:rsidRDefault="00CF4269" w:rsidP="006E4103">
      <w:pPr>
        <w:spacing w:after="0" w:line="240" w:lineRule="auto"/>
        <w:ind w:firstLine="425"/>
        <w:rPr>
          <w:rFonts w:ascii="Times New Roman" w:hAnsi="Times New Roman" w:cs="Times New Roman"/>
          <w:sz w:val="28"/>
          <w:szCs w:val="28"/>
          <w:highlight w:val="yellow"/>
        </w:rPr>
      </w:pPr>
    </w:p>
    <w:tbl>
      <w:tblPr>
        <w:tblW w:w="9356" w:type="dxa"/>
        <w:tblInd w:w="2" w:type="dxa"/>
        <w:tblLook w:val="0000"/>
      </w:tblPr>
      <w:tblGrid>
        <w:gridCol w:w="4678"/>
        <w:gridCol w:w="3119"/>
        <w:gridCol w:w="1559"/>
      </w:tblGrid>
      <w:tr w:rsidR="00CF4269" w:rsidRPr="006E4103">
        <w:trPr>
          <w:trHeight w:val="454"/>
        </w:trPr>
        <w:tc>
          <w:tcPr>
            <w:tcW w:w="4678"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ind w:firstLine="34"/>
              <w:rPr>
                <w:rFonts w:ascii="Times New Roman" w:hAnsi="Times New Roman" w:cs="Times New Roman"/>
                <w:b/>
                <w:bCs/>
              </w:rPr>
            </w:pPr>
            <w:r w:rsidRPr="006E4103">
              <w:rPr>
                <w:rFonts w:ascii="Times New Roman" w:hAnsi="Times New Roman" w:cs="Times New Roman"/>
                <w:b/>
                <w:bCs/>
              </w:rPr>
              <w:t>Категория населения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ind w:firstLine="34"/>
              <w:rPr>
                <w:rFonts w:ascii="Times New Roman" w:hAnsi="Times New Roman" w:cs="Times New Roman"/>
                <w:b/>
                <w:bCs/>
              </w:rPr>
            </w:pPr>
            <w:r w:rsidRPr="006E4103">
              <w:rPr>
                <w:rFonts w:ascii="Times New Roman" w:hAnsi="Times New Roman" w:cs="Times New Roman"/>
                <w:b/>
                <w:bCs/>
              </w:rPr>
              <w:t>Численность, чел.</w:t>
            </w:r>
          </w:p>
        </w:tc>
        <w:tc>
          <w:tcPr>
            <w:tcW w:w="155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ind w:firstLine="34"/>
              <w:rPr>
                <w:rFonts w:ascii="Times New Roman" w:hAnsi="Times New Roman" w:cs="Times New Roman"/>
                <w:b/>
                <w:bCs/>
              </w:rPr>
            </w:pPr>
            <w:r w:rsidRPr="006E4103">
              <w:rPr>
                <w:rFonts w:ascii="Times New Roman" w:hAnsi="Times New Roman" w:cs="Times New Roman"/>
                <w:b/>
                <w:bCs/>
              </w:rPr>
              <w:t>Доля, %</w:t>
            </w:r>
          </w:p>
        </w:tc>
      </w:tr>
      <w:tr w:rsidR="00CF4269" w:rsidRPr="006E4103">
        <w:trPr>
          <w:trHeight w:val="340"/>
        </w:trPr>
        <w:tc>
          <w:tcPr>
            <w:tcW w:w="4678"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 моложе трудоспособного возраста</w:t>
            </w:r>
          </w:p>
        </w:tc>
        <w:tc>
          <w:tcPr>
            <w:tcW w:w="311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1128</w:t>
            </w:r>
          </w:p>
        </w:tc>
        <w:tc>
          <w:tcPr>
            <w:tcW w:w="155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18,5</w:t>
            </w:r>
          </w:p>
        </w:tc>
      </w:tr>
      <w:tr w:rsidR="00CF4269" w:rsidRPr="006E4103">
        <w:trPr>
          <w:trHeight w:val="340"/>
        </w:trPr>
        <w:tc>
          <w:tcPr>
            <w:tcW w:w="4678"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 трудоспособного возраста</w:t>
            </w:r>
          </w:p>
        </w:tc>
        <w:tc>
          <w:tcPr>
            <w:tcW w:w="311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3400</w:t>
            </w:r>
          </w:p>
        </w:tc>
        <w:tc>
          <w:tcPr>
            <w:tcW w:w="155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55,9</w:t>
            </w:r>
          </w:p>
        </w:tc>
      </w:tr>
      <w:tr w:rsidR="00CF4269" w:rsidRPr="006E4103">
        <w:trPr>
          <w:trHeight w:val="340"/>
        </w:trPr>
        <w:tc>
          <w:tcPr>
            <w:tcW w:w="4678"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 старше трудоспособного возраста</w:t>
            </w:r>
          </w:p>
        </w:tc>
        <w:tc>
          <w:tcPr>
            <w:tcW w:w="311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1553</w:t>
            </w:r>
          </w:p>
        </w:tc>
        <w:tc>
          <w:tcPr>
            <w:tcW w:w="155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25,5</w:t>
            </w:r>
          </w:p>
        </w:tc>
      </w:tr>
      <w:tr w:rsidR="00CF4269" w:rsidRPr="006E4103">
        <w:trPr>
          <w:trHeight w:val="454"/>
        </w:trPr>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269" w:rsidRPr="006E4103" w:rsidRDefault="00CF4269" w:rsidP="006E4103">
            <w:pPr>
              <w:spacing w:after="0" w:line="240" w:lineRule="auto"/>
              <w:ind w:firstLine="426"/>
              <w:rPr>
                <w:rFonts w:ascii="Times New Roman" w:hAnsi="Times New Roman" w:cs="Times New Roman"/>
                <w:b/>
                <w:bCs/>
              </w:rPr>
            </w:pPr>
            <w:r w:rsidRPr="006E4103">
              <w:rPr>
                <w:rFonts w:ascii="Times New Roman" w:hAnsi="Times New Roman" w:cs="Times New Roman"/>
                <w:b/>
                <w:bCs/>
              </w:rPr>
              <w:t>Всего</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6081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100,0</w:t>
            </w:r>
          </w:p>
        </w:tc>
      </w:tr>
    </w:tbl>
    <w:p w:rsidR="00CF4269" w:rsidRPr="006E4103" w:rsidRDefault="00CF4269" w:rsidP="006E4103">
      <w:pPr>
        <w:spacing w:after="0" w:line="240" w:lineRule="auto"/>
        <w:rPr>
          <w:rFonts w:ascii="Times New Roman" w:hAnsi="Times New Roman" w:cs="Times New Roman"/>
          <w:i/>
          <w:iCs/>
          <w:highlight w:val="yellow"/>
        </w:rPr>
      </w:pPr>
    </w:p>
    <w:p w:rsidR="00CF4269" w:rsidRPr="006E4103" w:rsidRDefault="00CF4269" w:rsidP="006E4103">
      <w:pPr>
        <w:spacing w:after="0" w:line="240" w:lineRule="auto"/>
        <w:rPr>
          <w:rFonts w:ascii="Times New Roman" w:hAnsi="Times New Roman" w:cs="Times New Roman"/>
          <w:b/>
          <w:bCs/>
          <w:i/>
          <w:iCs/>
        </w:rPr>
      </w:pPr>
      <w:r w:rsidRPr="006E4103">
        <w:rPr>
          <w:rFonts w:ascii="Times New Roman" w:hAnsi="Times New Roman" w:cs="Times New Roman"/>
          <w:b/>
          <w:bCs/>
          <w:i/>
          <w:iCs/>
        </w:rPr>
        <w:t>Таблица 4. Возрастная структура Крыловского сельского поселения:</w:t>
      </w:r>
    </w:p>
    <w:p w:rsidR="00CF4269" w:rsidRPr="006E4103" w:rsidRDefault="00CF4269" w:rsidP="006E4103">
      <w:pPr>
        <w:spacing w:after="0" w:line="240" w:lineRule="auto"/>
        <w:rPr>
          <w:rFonts w:ascii="Times New Roman" w:hAnsi="Times New Roman" w:cs="Times New Roman"/>
          <w:i/>
          <w:iCs/>
          <w:highlight w:val="yellow"/>
        </w:rPr>
      </w:pPr>
    </w:p>
    <w:tbl>
      <w:tblPr>
        <w:tblW w:w="9356" w:type="dxa"/>
        <w:tblInd w:w="2" w:type="dxa"/>
        <w:tblLook w:val="0000"/>
      </w:tblPr>
      <w:tblGrid>
        <w:gridCol w:w="1362"/>
        <w:gridCol w:w="693"/>
        <w:gridCol w:w="701"/>
        <w:gridCol w:w="704"/>
        <w:gridCol w:w="706"/>
        <w:gridCol w:w="841"/>
        <w:gridCol w:w="843"/>
        <w:gridCol w:w="843"/>
        <w:gridCol w:w="841"/>
        <w:gridCol w:w="842"/>
        <w:gridCol w:w="980"/>
      </w:tblGrid>
      <w:tr w:rsidR="00CF4269" w:rsidRPr="006E4103">
        <w:trPr>
          <w:cantSplit/>
          <w:trHeight w:val="1735"/>
        </w:trPr>
        <w:tc>
          <w:tcPr>
            <w:tcW w:w="129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16"/>
                <w:szCs w:val="16"/>
              </w:rPr>
              <w:t>Населенный пункт</w:t>
            </w:r>
          </w:p>
        </w:tc>
        <w:tc>
          <w:tcPr>
            <w:tcW w:w="694" w:type="dxa"/>
            <w:tcBorders>
              <w:top w:val="single" w:sz="4" w:space="0" w:color="000000"/>
              <w:left w:val="single" w:sz="4" w:space="0" w:color="000000"/>
              <w:bottom w:val="single" w:sz="4" w:space="0" w:color="000000"/>
              <w:right w:val="single" w:sz="4" w:space="0" w:color="000000"/>
            </w:tcBorders>
            <w:textDirection w:val="tbRl"/>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16"/>
                <w:szCs w:val="16"/>
              </w:rPr>
              <w:t>Численность постоянного населения</w:t>
            </w:r>
          </w:p>
          <w:p w:rsidR="00CF4269" w:rsidRPr="006E4103" w:rsidRDefault="00CF4269" w:rsidP="006E4103">
            <w:pPr>
              <w:spacing w:after="0" w:line="240" w:lineRule="auto"/>
              <w:rPr>
                <w:rFonts w:ascii="Times New Roman" w:hAnsi="Times New Roman" w:cs="Times New Roman"/>
                <w:color w:val="000000"/>
                <w:sz w:val="16"/>
                <w:szCs w:val="16"/>
              </w:rPr>
            </w:pPr>
          </w:p>
        </w:tc>
        <w:tc>
          <w:tcPr>
            <w:tcW w:w="709" w:type="dxa"/>
            <w:tcBorders>
              <w:top w:val="single" w:sz="4" w:space="0" w:color="000000"/>
              <w:left w:val="single" w:sz="4" w:space="0" w:color="000000"/>
              <w:bottom w:val="single" w:sz="4" w:space="0" w:color="000000"/>
              <w:right w:val="single" w:sz="4" w:space="0" w:color="000000"/>
            </w:tcBorders>
            <w:textDirection w:val="tbRl"/>
            <w:vAlign w:val="center"/>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16"/>
                <w:szCs w:val="16"/>
              </w:rPr>
              <w:t>Численность временного населения</w:t>
            </w:r>
          </w:p>
        </w:tc>
        <w:tc>
          <w:tcPr>
            <w:tcW w:w="708" w:type="dxa"/>
            <w:tcBorders>
              <w:top w:val="single" w:sz="4" w:space="0" w:color="000000"/>
              <w:left w:val="single" w:sz="4" w:space="0" w:color="000000"/>
              <w:bottom w:val="single" w:sz="4" w:space="0" w:color="000000"/>
              <w:right w:val="single" w:sz="4" w:space="0" w:color="000000"/>
            </w:tcBorders>
            <w:textDirection w:val="tbRl"/>
            <w:vAlign w:val="center"/>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16"/>
                <w:szCs w:val="16"/>
              </w:rPr>
              <w:t>Население младше трудоспособного возраста</w:t>
            </w:r>
          </w:p>
        </w:tc>
        <w:tc>
          <w:tcPr>
            <w:tcW w:w="709" w:type="dxa"/>
            <w:tcBorders>
              <w:top w:val="single" w:sz="4" w:space="0" w:color="000000"/>
              <w:left w:val="single" w:sz="4" w:space="0" w:color="000000"/>
              <w:bottom w:val="single" w:sz="4" w:space="0" w:color="000000"/>
              <w:right w:val="single" w:sz="4" w:space="0" w:color="000000"/>
            </w:tcBorders>
            <w:textDirection w:val="tbRl"/>
            <w:vAlign w:val="center"/>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16"/>
                <w:szCs w:val="16"/>
              </w:rPr>
              <w:t>Население трудоспособного возраста</w:t>
            </w:r>
          </w:p>
        </w:tc>
        <w:tc>
          <w:tcPr>
            <w:tcW w:w="850" w:type="dxa"/>
            <w:tcBorders>
              <w:top w:val="single" w:sz="4" w:space="0" w:color="000000"/>
              <w:left w:val="single" w:sz="4" w:space="0" w:color="000000"/>
              <w:bottom w:val="single" w:sz="4" w:space="0" w:color="000000"/>
              <w:right w:val="single" w:sz="4" w:space="0" w:color="000000"/>
            </w:tcBorders>
            <w:textDirection w:val="tbRl"/>
            <w:vAlign w:val="center"/>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16"/>
                <w:szCs w:val="16"/>
              </w:rPr>
              <w:t>Население старше трудоспособного возраста</w:t>
            </w:r>
          </w:p>
        </w:tc>
        <w:tc>
          <w:tcPr>
            <w:tcW w:w="85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16"/>
                <w:szCs w:val="16"/>
              </w:rPr>
              <w:t>от 0 до 6 лет</w:t>
            </w:r>
          </w:p>
        </w:tc>
        <w:tc>
          <w:tcPr>
            <w:tcW w:w="85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16"/>
                <w:szCs w:val="16"/>
              </w:rPr>
              <w:t>от 7 до 13 лет</w:t>
            </w:r>
          </w:p>
        </w:tc>
        <w:tc>
          <w:tcPr>
            <w:tcW w:w="850"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16"/>
                <w:szCs w:val="16"/>
              </w:rPr>
              <w:t xml:space="preserve">от 14 </w:t>
            </w:r>
            <w:r w:rsidRPr="006E4103">
              <w:rPr>
                <w:rFonts w:ascii="Times New Roman" w:hAnsi="Times New Roman" w:cs="Times New Roman"/>
                <w:color w:val="000000"/>
                <w:sz w:val="16"/>
                <w:szCs w:val="16"/>
              </w:rPr>
              <w:br/>
              <w:t>до 16 лет</w:t>
            </w:r>
          </w:p>
        </w:tc>
        <w:tc>
          <w:tcPr>
            <w:tcW w:w="85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16"/>
                <w:szCs w:val="16"/>
              </w:rPr>
              <w:t>от 17 до 18 лет</w:t>
            </w:r>
          </w:p>
        </w:tc>
        <w:tc>
          <w:tcPr>
            <w:tcW w:w="992"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16"/>
                <w:szCs w:val="16"/>
              </w:rPr>
              <w:t>от 7 до 18 лет</w:t>
            </w:r>
          </w:p>
        </w:tc>
      </w:tr>
      <w:tr w:rsidR="00CF4269" w:rsidRPr="006E4103">
        <w:trPr>
          <w:trHeight w:val="300"/>
        </w:trPr>
        <w:tc>
          <w:tcPr>
            <w:tcW w:w="129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Численность, чел.</w:t>
            </w:r>
          </w:p>
        </w:tc>
        <w:tc>
          <w:tcPr>
            <w:tcW w:w="694"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6081</w:t>
            </w:r>
          </w:p>
        </w:tc>
        <w:tc>
          <w:tcPr>
            <w:tcW w:w="70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lang w:val="en-US"/>
              </w:rPr>
            </w:pPr>
            <w:r w:rsidRPr="006E4103">
              <w:rPr>
                <w:rFonts w:ascii="Times New Roman" w:hAnsi="Times New Roman" w:cs="Times New Roman"/>
                <w:color w:val="000000"/>
                <w:sz w:val="20"/>
                <w:szCs w:val="20"/>
                <w:lang w:val="en-US"/>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878</w:t>
            </w:r>
          </w:p>
        </w:tc>
        <w:tc>
          <w:tcPr>
            <w:tcW w:w="70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3400</w:t>
            </w:r>
          </w:p>
        </w:tc>
        <w:tc>
          <w:tcPr>
            <w:tcW w:w="850"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486</w:t>
            </w:r>
          </w:p>
        </w:tc>
        <w:tc>
          <w:tcPr>
            <w:tcW w:w="85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431</w:t>
            </w:r>
          </w:p>
        </w:tc>
        <w:tc>
          <w:tcPr>
            <w:tcW w:w="85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515</w:t>
            </w:r>
          </w:p>
        </w:tc>
        <w:tc>
          <w:tcPr>
            <w:tcW w:w="850"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182</w:t>
            </w:r>
          </w:p>
        </w:tc>
        <w:tc>
          <w:tcPr>
            <w:tcW w:w="85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122</w:t>
            </w:r>
          </w:p>
        </w:tc>
        <w:tc>
          <w:tcPr>
            <w:tcW w:w="992"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819</w:t>
            </w:r>
          </w:p>
        </w:tc>
      </w:tr>
      <w:tr w:rsidR="00CF4269" w:rsidRPr="006E4103">
        <w:trPr>
          <w:trHeight w:val="300"/>
        </w:trPr>
        <w:tc>
          <w:tcPr>
            <w:tcW w:w="129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16"/>
                <w:szCs w:val="16"/>
              </w:rPr>
            </w:pPr>
            <w:r w:rsidRPr="006E4103">
              <w:rPr>
                <w:rFonts w:ascii="Times New Roman" w:hAnsi="Times New Roman" w:cs="Times New Roman"/>
                <w:color w:val="000000"/>
                <w:sz w:val="20"/>
                <w:szCs w:val="20"/>
              </w:rPr>
              <w:t>Доля, %</w:t>
            </w:r>
          </w:p>
        </w:tc>
        <w:tc>
          <w:tcPr>
            <w:tcW w:w="694"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lang w:val="en-US"/>
              </w:rPr>
            </w:pPr>
            <w:r w:rsidRPr="006E4103">
              <w:rPr>
                <w:rFonts w:ascii="Times New Roman" w:hAnsi="Times New Roman" w:cs="Times New Roman"/>
                <w:color w:val="000000"/>
                <w:sz w:val="20"/>
                <w:szCs w:val="20"/>
                <w:lang w:val="en-US"/>
              </w:rPr>
              <w:t>100,0</w:t>
            </w:r>
          </w:p>
        </w:tc>
        <w:tc>
          <w:tcPr>
            <w:tcW w:w="70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lang w:val="en-US"/>
              </w:rPr>
            </w:pPr>
            <w:r w:rsidRPr="006E4103">
              <w:rPr>
                <w:rFonts w:ascii="Times New Roman" w:hAnsi="Times New Roman" w:cs="Times New Roman"/>
                <w:color w:val="000000"/>
                <w:sz w:val="20"/>
                <w:szCs w:val="20"/>
                <w:lang w:val="en-US"/>
              </w:rPr>
              <w:t> </w:t>
            </w:r>
          </w:p>
        </w:tc>
        <w:tc>
          <w:tcPr>
            <w:tcW w:w="708"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14,4</w:t>
            </w:r>
          </w:p>
        </w:tc>
        <w:tc>
          <w:tcPr>
            <w:tcW w:w="70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55,9</w:t>
            </w:r>
          </w:p>
        </w:tc>
        <w:tc>
          <w:tcPr>
            <w:tcW w:w="850"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lang w:val="en-US"/>
              </w:rPr>
            </w:pPr>
            <w:r w:rsidRPr="006E4103">
              <w:rPr>
                <w:rFonts w:ascii="Times New Roman" w:hAnsi="Times New Roman" w:cs="Times New Roman"/>
                <w:color w:val="000000"/>
                <w:sz w:val="20"/>
                <w:szCs w:val="20"/>
              </w:rPr>
              <w:t>7</w:t>
            </w:r>
            <w:r w:rsidRPr="006E4103">
              <w:rPr>
                <w:rFonts w:ascii="Times New Roman" w:hAnsi="Times New Roman" w:cs="Times New Roman"/>
                <w:color w:val="000000"/>
                <w:sz w:val="20"/>
                <w:szCs w:val="20"/>
                <w:lang w:val="en-US"/>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lang w:val="en-US"/>
              </w:rPr>
              <w:t>7,</w:t>
            </w:r>
            <w:r w:rsidRPr="006E4103">
              <w:rPr>
                <w:rFonts w:ascii="Times New Roman" w:hAnsi="Times New Roman" w:cs="Times New Roman"/>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8,46</w:t>
            </w:r>
          </w:p>
        </w:tc>
        <w:tc>
          <w:tcPr>
            <w:tcW w:w="850"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2,9</w:t>
            </w:r>
          </w:p>
        </w:tc>
        <w:tc>
          <w:tcPr>
            <w:tcW w:w="85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sz w:val="20"/>
                <w:szCs w:val="20"/>
              </w:rPr>
            </w:pPr>
            <w:r w:rsidRPr="006E4103">
              <w:rPr>
                <w:rFonts w:ascii="Times New Roman" w:hAnsi="Times New Roman" w:cs="Times New Roman"/>
                <w:color w:val="000000"/>
                <w:sz w:val="20"/>
                <w:szCs w:val="20"/>
              </w:rPr>
              <w:t>13,4</w:t>
            </w:r>
          </w:p>
        </w:tc>
      </w:tr>
    </w:tbl>
    <w:p w:rsidR="00CF4269" w:rsidRPr="006E4103" w:rsidRDefault="00CF4269" w:rsidP="006E4103">
      <w:pPr>
        <w:spacing w:after="0" w:line="240" w:lineRule="auto"/>
        <w:ind w:firstLine="709"/>
        <w:jc w:val="both"/>
        <w:rPr>
          <w:rFonts w:ascii="Times New Roman" w:hAnsi="Times New Roman" w:cs="Times New Roman"/>
          <w:b/>
          <w:bCs/>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b/>
          <w:bCs/>
          <w:sz w:val="28"/>
          <w:szCs w:val="28"/>
        </w:rPr>
        <w:t>Анализ трудового потенциала</w:t>
      </w:r>
      <w:r w:rsidRPr="006E4103">
        <w:rPr>
          <w:rFonts w:ascii="Times New Roman" w:hAnsi="Times New Roman" w:cs="Times New Roman"/>
          <w:sz w:val="28"/>
          <w:szCs w:val="28"/>
        </w:rPr>
        <w:t>. Численность работающего населения в поселении – 1150 чел, что составляет 19% от общей численности населения.</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Проведенный анализ сложившейся в поселении демографической ситуации показал, что:</w:t>
      </w:r>
    </w:p>
    <w:p w:rsidR="00CF4269" w:rsidRPr="006E4103" w:rsidRDefault="00CF4269" w:rsidP="006E4103">
      <w:pPr>
        <w:numPr>
          <w:ilvl w:val="0"/>
          <w:numId w:val="23"/>
        </w:numPr>
        <w:tabs>
          <w:tab w:val="left" w:pos="720"/>
        </w:tabs>
        <w:spacing w:after="0" w:line="240" w:lineRule="auto"/>
        <w:ind w:firstLine="426"/>
        <w:jc w:val="both"/>
        <w:rPr>
          <w:rFonts w:ascii="Times New Roman" w:hAnsi="Times New Roman" w:cs="Times New Roman"/>
          <w:sz w:val="28"/>
          <w:szCs w:val="28"/>
        </w:rPr>
      </w:pPr>
      <w:r w:rsidRPr="006E4103">
        <w:rPr>
          <w:rFonts w:ascii="Times New Roman" w:hAnsi="Times New Roman" w:cs="Times New Roman"/>
          <w:sz w:val="28"/>
          <w:szCs w:val="28"/>
        </w:rPr>
        <w:t xml:space="preserve">в период с 2011 по 2016 численность населения уменьшилась с 6383 до 6081 человек в 2016 году. </w:t>
      </w:r>
    </w:p>
    <w:p w:rsidR="00CF4269" w:rsidRPr="006E4103" w:rsidRDefault="00CF4269" w:rsidP="006E4103">
      <w:pPr>
        <w:numPr>
          <w:ilvl w:val="0"/>
          <w:numId w:val="23"/>
        </w:numPr>
        <w:tabs>
          <w:tab w:val="left" w:pos="720"/>
        </w:tabs>
        <w:spacing w:after="0" w:line="240" w:lineRule="auto"/>
        <w:ind w:firstLine="426"/>
        <w:jc w:val="both"/>
        <w:rPr>
          <w:rFonts w:ascii="Times New Roman" w:hAnsi="Times New Roman" w:cs="Times New Roman"/>
          <w:sz w:val="28"/>
          <w:szCs w:val="28"/>
        </w:rPr>
      </w:pPr>
      <w:r w:rsidRPr="006E4103">
        <w:rPr>
          <w:rFonts w:ascii="Times New Roman" w:hAnsi="Times New Roman" w:cs="Times New Roman"/>
          <w:sz w:val="28"/>
          <w:szCs w:val="28"/>
        </w:rPr>
        <w:t>в целом для поселения характерна естественная убыль населения, однако в последние годы прослеживается тенденция ее снижения;</w:t>
      </w:r>
    </w:p>
    <w:p w:rsidR="00CF4269" w:rsidRPr="006E4103" w:rsidRDefault="00CF4269" w:rsidP="006E4103">
      <w:pPr>
        <w:numPr>
          <w:ilvl w:val="0"/>
          <w:numId w:val="23"/>
        </w:numPr>
        <w:tabs>
          <w:tab w:val="left" w:pos="720"/>
        </w:tabs>
        <w:spacing w:after="0" w:line="240" w:lineRule="auto"/>
        <w:ind w:firstLine="426"/>
        <w:jc w:val="both"/>
        <w:rPr>
          <w:rFonts w:ascii="Times New Roman" w:hAnsi="Times New Roman" w:cs="Times New Roman"/>
          <w:sz w:val="28"/>
          <w:szCs w:val="28"/>
        </w:rPr>
      </w:pPr>
      <w:r w:rsidRPr="006E4103">
        <w:rPr>
          <w:rFonts w:ascii="Times New Roman" w:hAnsi="Times New Roman" w:cs="Times New Roman"/>
          <w:sz w:val="28"/>
          <w:szCs w:val="28"/>
        </w:rPr>
        <w:t xml:space="preserve"> для поселения характерен регрессивный тип возрастной структуры населения с относительно низкой долей населения молодых возрастов (что свидетельствует о слабом приросте населения) и относительно высокой долей населения старших возрастов (что оправдывает высокую смертность населения);</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b/>
          <w:bCs/>
          <w:sz w:val="28"/>
          <w:szCs w:val="28"/>
        </w:rPr>
        <w:t>Прогноз перспективной численности населения.</w:t>
      </w:r>
      <w:r w:rsidRPr="006E4103">
        <w:rPr>
          <w:rFonts w:ascii="Times New Roman" w:hAnsi="Times New Roman" w:cs="Times New Roman"/>
          <w:sz w:val="28"/>
          <w:szCs w:val="28"/>
        </w:rPr>
        <w:t xml:space="preserve"> 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lastRenderedPageBreak/>
        <w:t>Настоящим проектом при определении прогнозной численности населения Крыловского сельского поселения учитываются положения «Концепции демографического развития Российской Федерации на период до 2015 года» и «Концепции демографического развития Российской Федерации на период до 2025 года», где в качестве основных приоритетов региональной демографической политики выделены: повышение рождаемости и укрепление семьи, снижение смертности и рост продолжительности жизни, оптимизация миграционных процессов.</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Исходя из этих соображений генеральным планом, учитывая достаточно высокий потенциал территории, выбрано направление на устойчивое увеличение численности населения поселения.</w:t>
      </w:r>
    </w:p>
    <w:p w:rsidR="00CF4269" w:rsidRPr="006E4103" w:rsidRDefault="00CF4269" w:rsidP="006E4103">
      <w:pPr>
        <w:widowControl w:val="0"/>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Прогноз численности населения произведен по следующим проектным этапам:</w:t>
      </w:r>
    </w:p>
    <w:p w:rsidR="00CF4269" w:rsidRPr="006E4103" w:rsidRDefault="00CF4269" w:rsidP="006E4103">
      <w:pPr>
        <w:widowControl w:val="0"/>
        <w:numPr>
          <w:ilvl w:val="0"/>
          <w:numId w:val="24"/>
        </w:numPr>
        <w:spacing w:after="0" w:line="240" w:lineRule="auto"/>
        <w:ind w:firstLine="425"/>
        <w:jc w:val="both"/>
        <w:rPr>
          <w:rFonts w:ascii="Times New Roman" w:hAnsi="Times New Roman" w:cs="Times New Roman"/>
          <w:sz w:val="28"/>
          <w:szCs w:val="28"/>
        </w:rPr>
      </w:pPr>
      <w:r w:rsidRPr="006E4103">
        <w:rPr>
          <w:rFonts w:ascii="Times New Roman" w:hAnsi="Times New Roman" w:cs="Times New Roman"/>
          <w:sz w:val="28"/>
          <w:szCs w:val="28"/>
        </w:rPr>
        <w:t>I очередь – ориентировочно до 2020 год;</w:t>
      </w:r>
    </w:p>
    <w:p w:rsidR="00CF4269" w:rsidRPr="006E4103" w:rsidRDefault="00CF4269" w:rsidP="006E4103">
      <w:pPr>
        <w:widowControl w:val="0"/>
        <w:numPr>
          <w:ilvl w:val="0"/>
          <w:numId w:val="24"/>
        </w:numPr>
        <w:spacing w:after="0" w:line="240" w:lineRule="auto"/>
        <w:ind w:firstLine="425"/>
        <w:jc w:val="both"/>
        <w:rPr>
          <w:rFonts w:ascii="Times New Roman" w:hAnsi="Times New Roman" w:cs="Times New Roman"/>
          <w:sz w:val="28"/>
          <w:szCs w:val="28"/>
        </w:rPr>
      </w:pPr>
      <w:r w:rsidRPr="006E4103">
        <w:rPr>
          <w:rFonts w:ascii="Times New Roman" w:hAnsi="Times New Roman" w:cs="Times New Roman"/>
          <w:sz w:val="28"/>
          <w:szCs w:val="28"/>
        </w:rPr>
        <w:t>расчетный срок – ориентировочно до 2030 год.</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В качестве базового года для прогнозных расчетов принят 2016 год.</w:t>
      </w:r>
    </w:p>
    <w:p w:rsidR="00CF4269" w:rsidRPr="006E4103" w:rsidRDefault="00CF4269" w:rsidP="006E4103">
      <w:pPr>
        <w:spacing w:after="0" w:line="240" w:lineRule="auto"/>
        <w:ind w:firstLine="709"/>
        <w:jc w:val="both"/>
        <w:rPr>
          <w:rFonts w:ascii="Times New Roman" w:hAnsi="Times New Roman" w:cs="Times New Roman"/>
          <w:sz w:val="28"/>
          <w:szCs w:val="28"/>
          <w:lang w:eastAsia="en-US"/>
        </w:rPr>
      </w:pPr>
      <w:r w:rsidRPr="006E4103">
        <w:rPr>
          <w:rFonts w:ascii="Times New Roman" w:hAnsi="Times New Roman" w:cs="Times New Roman"/>
          <w:sz w:val="28"/>
          <w:szCs w:val="28"/>
          <w:lang w:eastAsia="en-US"/>
        </w:rPr>
        <w:t>Проведенный территориальный анализ поселения показал,</w:t>
      </w:r>
      <w:r w:rsidRPr="006E4103">
        <w:rPr>
          <w:rFonts w:ascii="Times New Roman" w:hAnsi="Times New Roman" w:cs="Times New Roman"/>
          <w:sz w:val="28"/>
          <w:szCs w:val="28"/>
        </w:rPr>
        <w:t xml:space="preserve"> что </w:t>
      </w:r>
      <w:r w:rsidRPr="006E4103">
        <w:rPr>
          <w:rFonts w:ascii="Times New Roman" w:hAnsi="Times New Roman" w:cs="Times New Roman"/>
          <w:sz w:val="28"/>
          <w:szCs w:val="28"/>
          <w:lang w:eastAsia="en-US"/>
        </w:rPr>
        <w:t>ст.Крыловская имеет потенциал для территориального развития, что обеспечивает возможность ее численного увеличения, как за счет прирезаемых участков земель населенных пунктов, так и за счет уплотнения существующей жилой застройки.</w:t>
      </w:r>
    </w:p>
    <w:p w:rsidR="00CF4269" w:rsidRPr="006E4103" w:rsidRDefault="00CF4269" w:rsidP="006E4103">
      <w:pPr>
        <w:spacing w:after="0" w:line="240" w:lineRule="auto"/>
        <w:ind w:firstLine="709"/>
        <w:jc w:val="both"/>
        <w:rPr>
          <w:rFonts w:ascii="Times New Roman" w:hAnsi="Times New Roman" w:cs="Times New Roman"/>
          <w:sz w:val="28"/>
          <w:szCs w:val="28"/>
          <w:lang w:eastAsia="en-US"/>
        </w:rPr>
      </w:pPr>
      <w:r w:rsidRPr="006E4103">
        <w:rPr>
          <w:rFonts w:ascii="Times New Roman" w:hAnsi="Times New Roman" w:cs="Times New Roman"/>
          <w:sz w:val="28"/>
          <w:szCs w:val="28"/>
          <w:lang w:eastAsia="en-US"/>
        </w:rPr>
        <w:t>Основными показателями в прогнозе являются существующая и прогнозная численность населения Крыловского сельского поселения.</w:t>
      </w:r>
    </w:p>
    <w:p w:rsidR="00CF4269" w:rsidRPr="006E4103" w:rsidRDefault="00CF4269" w:rsidP="006E4103">
      <w:pPr>
        <w:spacing w:after="0" w:line="240" w:lineRule="auto"/>
        <w:ind w:firstLine="709"/>
        <w:jc w:val="both"/>
        <w:rPr>
          <w:rFonts w:ascii="Times New Roman" w:hAnsi="Times New Roman" w:cs="Times New Roman"/>
          <w:sz w:val="28"/>
          <w:szCs w:val="28"/>
          <w:lang w:eastAsia="en-US"/>
        </w:rPr>
      </w:pPr>
      <w:r w:rsidRPr="006E4103">
        <w:rPr>
          <w:rFonts w:ascii="Times New Roman" w:hAnsi="Times New Roman" w:cs="Times New Roman"/>
          <w:sz w:val="28"/>
          <w:szCs w:val="28"/>
          <w:lang w:eastAsia="en-US"/>
        </w:rPr>
        <w:t>Прогноз численности населения проведен с учетом заложенных тенденций в схеме территориального планирования Ленинградского района Краснодарского края.</w:t>
      </w:r>
    </w:p>
    <w:p w:rsidR="00CF4269" w:rsidRPr="006E4103" w:rsidRDefault="00CF4269" w:rsidP="006E4103">
      <w:pPr>
        <w:spacing w:after="0" w:line="240" w:lineRule="auto"/>
        <w:ind w:firstLine="709"/>
        <w:jc w:val="both"/>
        <w:rPr>
          <w:rFonts w:ascii="Times New Roman" w:hAnsi="Times New Roman" w:cs="Times New Roman"/>
          <w:sz w:val="28"/>
          <w:szCs w:val="28"/>
          <w:lang w:eastAsia="en-US"/>
        </w:rPr>
      </w:pPr>
      <w:r w:rsidRPr="006E4103">
        <w:rPr>
          <w:rFonts w:ascii="Times New Roman" w:hAnsi="Times New Roman" w:cs="Times New Roman"/>
          <w:sz w:val="28"/>
          <w:szCs w:val="28"/>
          <w:lang w:eastAsia="en-US"/>
        </w:rPr>
        <w:t>Расчет основных показателей демографической ситуации проводился на основе метода трудового баланса, анализа сложившегося в последнее время состояния процессов воспроизводства населения, сдвигов в его половой и возрастной структуре, развития внешних миграционных процессов, территориальных внутренних перераспределений населения. Большое внимание уделялось анализу ряда социальных и экономических показателей районного и поселенческого уровня, в частности, учитывались занятость населения, уровень его жизни, миграционная привлекательность территории, устойчивость существующей экономической структуры на перспективу, экономико-, и политико-географическое положение региона, природно-ресурсный потенциал территории, комфортность природной среды и т. д.</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lang w:eastAsia="en-US"/>
        </w:rPr>
        <w:t>В прогнозе численности населения заложены следующие тенденции</w:t>
      </w:r>
      <w:r w:rsidRPr="006E4103">
        <w:rPr>
          <w:rFonts w:ascii="Times New Roman" w:hAnsi="Times New Roman" w:cs="Times New Roman"/>
          <w:sz w:val="28"/>
          <w:szCs w:val="28"/>
        </w:rPr>
        <w:t xml:space="preserve"> на перспективу, обусловленные проведением в Краснодарском крае и непосредственно в Ленинградском районе эффективной демографической и миграционной политики:</w:t>
      </w:r>
    </w:p>
    <w:p w:rsidR="00CF4269" w:rsidRPr="006E4103" w:rsidRDefault="00CF4269" w:rsidP="006E4103">
      <w:pPr>
        <w:widowControl w:val="0"/>
        <w:numPr>
          <w:ilvl w:val="0"/>
          <w:numId w:val="26"/>
        </w:numPr>
        <w:spacing w:after="0" w:line="240" w:lineRule="auto"/>
        <w:ind w:firstLine="425"/>
        <w:jc w:val="both"/>
        <w:rPr>
          <w:rFonts w:ascii="Times New Roman" w:hAnsi="Times New Roman" w:cs="Times New Roman"/>
          <w:sz w:val="28"/>
          <w:szCs w:val="28"/>
        </w:rPr>
      </w:pPr>
      <w:r w:rsidRPr="006E4103">
        <w:rPr>
          <w:rFonts w:ascii="Times New Roman" w:hAnsi="Times New Roman" w:cs="Times New Roman"/>
          <w:sz w:val="28"/>
          <w:szCs w:val="28"/>
        </w:rPr>
        <w:t>рост уровня рождаемости;</w:t>
      </w:r>
    </w:p>
    <w:p w:rsidR="00CF4269" w:rsidRPr="006E4103" w:rsidRDefault="00CF4269" w:rsidP="006E4103">
      <w:pPr>
        <w:widowControl w:val="0"/>
        <w:numPr>
          <w:ilvl w:val="0"/>
          <w:numId w:val="26"/>
        </w:numPr>
        <w:spacing w:after="0" w:line="240" w:lineRule="auto"/>
        <w:ind w:firstLine="425"/>
        <w:jc w:val="both"/>
        <w:rPr>
          <w:rFonts w:ascii="Times New Roman" w:hAnsi="Times New Roman" w:cs="Times New Roman"/>
          <w:sz w:val="28"/>
          <w:szCs w:val="28"/>
        </w:rPr>
      </w:pPr>
      <w:r w:rsidRPr="006E4103">
        <w:rPr>
          <w:rFonts w:ascii="Times New Roman" w:hAnsi="Times New Roman" w:cs="Times New Roman"/>
          <w:sz w:val="28"/>
          <w:szCs w:val="28"/>
        </w:rPr>
        <w:t xml:space="preserve">снижение младенческой смертности и смертности населения молодых </w:t>
      </w:r>
      <w:r w:rsidRPr="006E4103">
        <w:rPr>
          <w:rFonts w:ascii="Times New Roman" w:hAnsi="Times New Roman" w:cs="Times New Roman"/>
          <w:sz w:val="28"/>
          <w:szCs w:val="28"/>
        </w:rPr>
        <w:lastRenderedPageBreak/>
        <w:t>возрастов;</w:t>
      </w:r>
    </w:p>
    <w:p w:rsidR="00CF4269" w:rsidRPr="006E4103" w:rsidRDefault="00CF4269" w:rsidP="006E4103">
      <w:pPr>
        <w:widowControl w:val="0"/>
        <w:numPr>
          <w:ilvl w:val="0"/>
          <w:numId w:val="26"/>
        </w:numPr>
        <w:spacing w:after="0" w:line="240" w:lineRule="auto"/>
        <w:ind w:firstLine="425"/>
        <w:jc w:val="both"/>
        <w:rPr>
          <w:rFonts w:ascii="Times New Roman" w:hAnsi="Times New Roman" w:cs="Times New Roman"/>
          <w:sz w:val="28"/>
          <w:szCs w:val="28"/>
        </w:rPr>
      </w:pPr>
      <w:r w:rsidRPr="006E4103">
        <w:rPr>
          <w:rFonts w:ascii="Times New Roman" w:hAnsi="Times New Roman" w:cs="Times New Roman"/>
          <w:sz w:val="28"/>
          <w:szCs w:val="28"/>
        </w:rPr>
        <w:t>рост показателя ожидаемой продолжительности жизни;</w:t>
      </w:r>
    </w:p>
    <w:p w:rsidR="00CF4269" w:rsidRPr="006E4103" w:rsidRDefault="00CF4269" w:rsidP="006E4103">
      <w:pPr>
        <w:numPr>
          <w:ilvl w:val="0"/>
          <w:numId w:val="26"/>
        </w:numPr>
        <w:spacing w:after="0" w:line="240" w:lineRule="auto"/>
        <w:ind w:firstLine="425"/>
        <w:jc w:val="both"/>
        <w:rPr>
          <w:rFonts w:ascii="Times New Roman" w:hAnsi="Times New Roman" w:cs="Times New Roman"/>
          <w:sz w:val="28"/>
          <w:szCs w:val="28"/>
        </w:rPr>
      </w:pPr>
      <w:r w:rsidRPr="006E4103">
        <w:rPr>
          <w:rFonts w:ascii="Times New Roman" w:hAnsi="Times New Roman" w:cs="Times New Roman"/>
          <w:sz w:val="28"/>
          <w:szCs w:val="28"/>
        </w:rPr>
        <w:t>рост миграционных потоков, активизация трудовой иммиграции (преимущественно в период 2017-2025 гг.).</w:t>
      </w:r>
    </w:p>
    <w:p w:rsidR="00CF4269" w:rsidRPr="006E4103" w:rsidRDefault="00CF4269" w:rsidP="006E4103">
      <w:pPr>
        <w:spacing w:after="0" w:line="240" w:lineRule="auto"/>
        <w:ind w:firstLine="709"/>
        <w:jc w:val="both"/>
        <w:rPr>
          <w:rFonts w:ascii="Times New Roman" w:hAnsi="Times New Roman" w:cs="Times New Roman"/>
          <w:sz w:val="28"/>
          <w:szCs w:val="28"/>
          <w:lang w:eastAsia="en-US"/>
        </w:rPr>
      </w:pPr>
      <w:r w:rsidRPr="006E4103">
        <w:rPr>
          <w:rFonts w:ascii="Times New Roman" w:hAnsi="Times New Roman" w:cs="Times New Roman"/>
          <w:sz w:val="28"/>
          <w:szCs w:val="28"/>
        </w:rPr>
        <w:t xml:space="preserve">Основываясь на обозначенных тенденциях и факторах, </w:t>
      </w:r>
      <w:r w:rsidRPr="006E4103">
        <w:rPr>
          <w:rFonts w:ascii="Times New Roman" w:hAnsi="Times New Roman" w:cs="Times New Roman"/>
          <w:sz w:val="28"/>
          <w:szCs w:val="28"/>
          <w:lang w:eastAsia="en-US"/>
        </w:rPr>
        <w:t xml:space="preserve">с учетом сложившейся динамики численности населения, были рассчитаны показатели </w:t>
      </w:r>
      <w:r w:rsidRPr="006E4103">
        <w:rPr>
          <w:rFonts w:ascii="Times New Roman" w:hAnsi="Times New Roman" w:cs="Times New Roman"/>
          <w:sz w:val="28"/>
          <w:szCs w:val="28"/>
        </w:rPr>
        <w:t>естественного и миграционного движения населения на расчетный срок до 2030 года, в том числе прогнозируется:</w:t>
      </w:r>
    </w:p>
    <w:p w:rsidR="00CF4269" w:rsidRPr="006E4103" w:rsidRDefault="00CF4269" w:rsidP="006E4103">
      <w:pPr>
        <w:numPr>
          <w:ilvl w:val="0"/>
          <w:numId w:val="27"/>
        </w:numPr>
        <w:tabs>
          <w:tab w:val="left" w:pos="0"/>
          <w:tab w:val="left" w:pos="993"/>
        </w:tabs>
        <w:spacing w:after="0" w:line="240" w:lineRule="auto"/>
        <w:ind w:hanging="357"/>
        <w:jc w:val="both"/>
        <w:rPr>
          <w:rFonts w:ascii="Times New Roman" w:hAnsi="Times New Roman" w:cs="Times New Roman"/>
          <w:sz w:val="28"/>
          <w:szCs w:val="28"/>
        </w:rPr>
      </w:pPr>
      <w:r w:rsidRPr="006E4103">
        <w:rPr>
          <w:rFonts w:ascii="Times New Roman" w:hAnsi="Times New Roman" w:cs="Times New Roman"/>
          <w:sz w:val="28"/>
          <w:szCs w:val="28"/>
        </w:rPr>
        <w:t>увеличением суммарного коэффициента рождаемости с 1,88 до 2,24 рождений на 1 женщину репродуктивного возраста;</w:t>
      </w:r>
    </w:p>
    <w:p w:rsidR="00CF4269" w:rsidRPr="006E4103" w:rsidRDefault="00CF4269" w:rsidP="006E4103">
      <w:pPr>
        <w:numPr>
          <w:ilvl w:val="0"/>
          <w:numId w:val="27"/>
        </w:numPr>
        <w:tabs>
          <w:tab w:val="left" w:pos="0"/>
          <w:tab w:val="left" w:pos="993"/>
        </w:tabs>
        <w:spacing w:after="0" w:line="240" w:lineRule="auto"/>
        <w:ind w:hanging="357"/>
        <w:jc w:val="both"/>
        <w:rPr>
          <w:rFonts w:ascii="Times New Roman" w:hAnsi="Times New Roman" w:cs="Times New Roman"/>
          <w:sz w:val="28"/>
          <w:szCs w:val="28"/>
        </w:rPr>
      </w:pPr>
      <w:r w:rsidRPr="006E4103">
        <w:rPr>
          <w:rFonts w:ascii="Times New Roman" w:hAnsi="Times New Roman" w:cs="Times New Roman"/>
          <w:sz w:val="28"/>
          <w:szCs w:val="28"/>
        </w:rPr>
        <w:t>увеличение средней продолжительности жизни с 69,1 до 71,7 человек;</w:t>
      </w:r>
    </w:p>
    <w:p w:rsidR="00CF4269" w:rsidRPr="006E4103" w:rsidRDefault="00CF4269" w:rsidP="006E4103">
      <w:pPr>
        <w:widowControl w:val="0"/>
        <w:numPr>
          <w:ilvl w:val="0"/>
          <w:numId w:val="27"/>
        </w:numPr>
        <w:tabs>
          <w:tab w:val="left" w:pos="0"/>
        </w:tabs>
        <w:spacing w:after="0" w:line="240" w:lineRule="auto"/>
        <w:ind w:hanging="357"/>
        <w:jc w:val="both"/>
        <w:rPr>
          <w:rFonts w:ascii="Times New Roman" w:hAnsi="Times New Roman" w:cs="Times New Roman"/>
          <w:sz w:val="28"/>
          <w:szCs w:val="28"/>
        </w:rPr>
      </w:pPr>
      <w:r w:rsidRPr="006E4103">
        <w:rPr>
          <w:rFonts w:ascii="Times New Roman" w:hAnsi="Times New Roman" w:cs="Times New Roman"/>
          <w:sz w:val="28"/>
          <w:szCs w:val="28"/>
        </w:rPr>
        <w:t>сохранение уровня рождаемости на отметке 13,5 – 14,5 человек на 1000 населения;</w:t>
      </w:r>
    </w:p>
    <w:p w:rsidR="00CF4269" w:rsidRPr="006E4103" w:rsidRDefault="00CF4269" w:rsidP="006E4103">
      <w:pPr>
        <w:widowControl w:val="0"/>
        <w:numPr>
          <w:ilvl w:val="0"/>
          <w:numId w:val="27"/>
        </w:numPr>
        <w:tabs>
          <w:tab w:val="left" w:pos="0"/>
        </w:tabs>
        <w:spacing w:after="0" w:line="240" w:lineRule="auto"/>
        <w:ind w:hanging="357"/>
        <w:jc w:val="both"/>
        <w:rPr>
          <w:rFonts w:ascii="Times New Roman" w:hAnsi="Times New Roman" w:cs="Times New Roman"/>
          <w:sz w:val="28"/>
          <w:szCs w:val="28"/>
        </w:rPr>
      </w:pPr>
      <w:r w:rsidRPr="006E4103">
        <w:rPr>
          <w:rFonts w:ascii="Times New Roman" w:hAnsi="Times New Roman" w:cs="Times New Roman"/>
          <w:sz w:val="28"/>
          <w:szCs w:val="28"/>
        </w:rPr>
        <w:t>снижение смертности с 16,5 до 12,7 человек на 1000 населения;</w:t>
      </w:r>
    </w:p>
    <w:p w:rsidR="00CF4269" w:rsidRPr="006E4103" w:rsidRDefault="00CF4269" w:rsidP="006E4103">
      <w:pPr>
        <w:widowControl w:val="0"/>
        <w:numPr>
          <w:ilvl w:val="0"/>
          <w:numId w:val="27"/>
        </w:numPr>
        <w:tabs>
          <w:tab w:val="left" w:pos="0"/>
        </w:tabs>
        <w:spacing w:after="0" w:line="240" w:lineRule="auto"/>
        <w:ind w:hanging="357"/>
        <w:jc w:val="both"/>
        <w:rPr>
          <w:rFonts w:ascii="Times New Roman" w:hAnsi="Times New Roman" w:cs="Times New Roman"/>
          <w:sz w:val="28"/>
          <w:szCs w:val="28"/>
        </w:rPr>
      </w:pPr>
      <w:r w:rsidRPr="006E4103">
        <w:rPr>
          <w:rFonts w:ascii="Times New Roman" w:hAnsi="Times New Roman" w:cs="Times New Roman"/>
          <w:sz w:val="28"/>
          <w:szCs w:val="28"/>
        </w:rPr>
        <w:t>увеличение миграционного прироста с 6,2 до 14,5 человек на 1000 населения.</w:t>
      </w:r>
    </w:p>
    <w:p w:rsidR="00CF4269" w:rsidRPr="006E4103" w:rsidRDefault="00CF4269" w:rsidP="006E4103">
      <w:pPr>
        <w:widowControl w:val="0"/>
        <w:spacing w:after="0" w:line="240" w:lineRule="auto"/>
        <w:rPr>
          <w:rFonts w:ascii="Times New Roman" w:hAnsi="Times New Roman" w:cs="Times New Roman"/>
          <w:i/>
          <w:iCs/>
        </w:rPr>
      </w:pPr>
    </w:p>
    <w:p w:rsidR="00CF4269" w:rsidRPr="006E4103" w:rsidRDefault="00CF4269" w:rsidP="006E4103">
      <w:pPr>
        <w:widowControl w:val="0"/>
        <w:spacing w:after="0" w:line="240" w:lineRule="auto"/>
        <w:rPr>
          <w:rFonts w:ascii="Times New Roman" w:hAnsi="Times New Roman" w:cs="Times New Roman"/>
          <w:b/>
          <w:bCs/>
          <w:i/>
          <w:iCs/>
        </w:rPr>
      </w:pPr>
      <w:r w:rsidRPr="006E4103">
        <w:rPr>
          <w:rFonts w:ascii="Times New Roman" w:hAnsi="Times New Roman" w:cs="Times New Roman"/>
          <w:b/>
          <w:bCs/>
          <w:i/>
          <w:iCs/>
        </w:rPr>
        <w:t>Таблица 5.  Основные тенденции естественного и миграционного движения населения.</w:t>
      </w:r>
    </w:p>
    <w:p w:rsidR="00CF4269" w:rsidRPr="006E4103" w:rsidRDefault="00CF4269" w:rsidP="006E4103">
      <w:pPr>
        <w:widowControl w:val="0"/>
        <w:spacing w:after="0" w:line="240" w:lineRule="auto"/>
        <w:rPr>
          <w:rFonts w:ascii="Times New Roman" w:hAnsi="Times New Roman" w:cs="Times New Roman"/>
          <w:i/>
          <w:iCs/>
          <w:highlight w:val="yellow"/>
        </w:rPr>
      </w:pPr>
    </w:p>
    <w:tbl>
      <w:tblPr>
        <w:tblW w:w="9371" w:type="dxa"/>
        <w:tblInd w:w="2" w:type="dxa"/>
        <w:tblLook w:val="0000"/>
      </w:tblPr>
      <w:tblGrid>
        <w:gridCol w:w="4410"/>
        <w:gridCol w:w="1275"/>
        <w:gridCol w:w="1134"/>
        <w:gridCol w:w="1276"/>
        <w:gridCol w:w="1276"/>
      </w:tblGrid>
      <w:tr w:rsidR="00CF4269" w:rsidRPr="006E4103">
        <w:trPr>
          <w:trHeight w:val="510"/>
        </w:trPr>
        <w:tc>
          <w:tcPr>
            <w:tcW w:w="4410" w:type="dxa"/>
            <w:tcBorders>
              <w:top w:val="single" w:sz="4" w:space="0" w:color="000000"/>
              <w:left w:val="single" w:sz="4" w:space="0" w:color="000000"/>
              <w:bottom w:val="single" w:sz="4" w:space="0" w:color="000000"/>
              <w:right w:val="single" w:sz="4" w:space="0" w:color="2D2D2D"/>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Наименование показателя</w:t>
            </w:r>
          </w:p>
        </w:tc>
        <w:tc>
          <w:tcPr>
            <w:tcW w:w="1275" w:type="dxa"/>
            <w:tcBorders>
              <w:top w:val="single" w:sz="4" w:space="0" w:color="000000"/>
              <w:left w:val="single" w:sz="4" w:space="0" w:color="2D2D2D"/>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2011-</w:t>
            </w:r>
          </w:p>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2015</w:t>
            </w:r>
          </w:p>
        </w:tc>
        <w:tc>
          <w:tcPr>
            <w:tcW w:w="1134"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2016-2020</w:t>
            </w:r>
          </w:p>
        </w:tc>
        <w:tc>
          <w:tcPr>
            <w:tcW w:w="1276"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2021-</w:t>
            </w:r>
          </w:p>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2025</w:t>
            </w:r>
          </w:p>
        </w:tc>
        <w:tc>
          <w:tcPr>
            <w:tcW w:w="1276"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2026-</w:t>
            </w:r>
          </w:p>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2030</w:t>
            </w:r>
          </w:p>
        </w:tc>
      </w:tr>
      <w:tr w:rsidR="00CF4269" w:rsidRPr="006E4103">
        <w:trPr>
          <w:trHeight w:val="340"/>
        </w:trPr>
        <w:tc>
          <w:tcPr>
            <w:tcW w:w="4410" w:type="dxa"/>
            <w:tcBorders>
              <w:top w:val="single" w:sz="4" w:space="0" w:color="000000"/>
              <w:left w:val="single" w:sz="4" w:space="0" w:color="000000"/>
              <w:bottom w:val="single" w:sz="4" w:space="0" w:color="000000"/>
              <w:right w:val="single" w:sz="4" w:space="0" w:color="2D2D2D"/>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Суммарный коэффициент рождаемости, число рождений на одну женщину репродуктивного возраста</w:t>
            </w:r>
          </w:p>
        </w:tc>
        <w:tc>
          <w:tcPr>
            <w:tcW w:w="1275" w:type="dxa"/>
            <w:tcBorders>
              <w:top w:val="single" w:sz="4" w:space="0" w:color="000000"/>
              <w:left w:val="single" w:sz="4" w:space="0" w:color="2D2D2D"/>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lang w:val="en-US"/>
              </w:rPr>
            </w:pPr>
            <w:r w:rsidRPr="006E4103">
              <w:rPr>
                <w:rFonts w:ascii="Times New Roman" w:hAnsi="Times New Roman" w:cs="Times New Roman"/>
                <w:lang w:val="en-US"/>
              </w:rPr>
              <w:t>1,98</w:t>
            </w:r>
          </w:p>
        </w:tc>
        <w:tc>
          <w:tcPr>
            <w:tcW w:w="1134"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lang w:val="en-US"/>
              </w:rPr>
            </w:pPr>
            <w:r w:rsidRPr="006E4103">
              <w:rPr>
                <w:rFonts w:ascii="Times New Roman" w:hAnsi="Times New Roman" w:cs="Times New Roman"/>
                <w:lang w:val="en-US"/>
              </w:rPr>
              <w:t>2,07</w:t>
            </w:r>
          </w:p>
        </w:tc>
        <w:tc>
          <w:tcPr>
            <w:tcW w:w="1276"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lang w:val="en-US"/>
              </w:rPr>
            </w:pPr>
            <w:r w:rsidRPr="006E4103">
              <w:rPr>
                <w:rFonts w:ascii="Times New Roman" w:hAnsi="Times New Roman" w:cs="Times New Roman"/>
                <w:lang w:val="en-US"/>
              </w:rPr>
              <w:t>2,17</w:t>
            </w:r>
          </w:p>
        </w:tc>
        <w:tc>
          <w:tcPr>
            <w:tcW w:w="1276"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lang w:val="en-US"/>
              </w:rPr>
            </w:pPr>
            <w:r w:rsidRPr="006E4103">
              <w:rPr>
                <w:rFonts w:ascii="Times New Roman" w:hAnsi="Times New Roman" w:cs="Times New Roman"/>
                <w:lang w:val="en-US"/>
              </w:rPr>
              <w:t>2,24</w:t>
            </w:r>
          </w:p>
        </w:tc>
      </w:tr>
      <w:tr w:rsidR="00CF4269" w:rsidRPr="006E4103">
        <w:trPr>
          <w:trHeight w:val="340"/>
        </w:trPr>
        <w:tc>
          <w:tcPr>
            <w:tcW w:w="4410" w:type="dxa"/>
            <w:tcBorders>
              <w:top w:val="single" w:sz="4" w:space="0" w:color="000000"/>
              <w:left w:val="single" w:sz="4" w:space="0" w:color="000000"/>
              <w:bottom w:val="single" w:sz="4" w:space="0" w:color="000000"/>
              <w:right w:val="single" w:sz="4" w:space="0" w:color="2D2D2D"/>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Средняя продолжительность жизни, лет</w:t>
            </w:r>
          </w:p>
        </w:tc>
        <w:tc>
          <w:tcPr>
            <w:tcW w:w="1275" w:type="dxa"/>
            <w:tcBorders>
              <w:top w:val="single" w:sz="4" w:space="0" w:color="000000"/>
              <w:left w:val="single" w:sz="4" w:space="0" w:color="2D2D2D"/>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lang w:val="en-US"/>
              </w:rPr>
            </w:pPr>
            <w:r w:rsidRPr="006E4103">
              <w:rPr>
                <w:rFonts w:ascii="Times New Roman" w:hAnsi="Times New Roman" w:cs="Times New Roman"/>
                <w:lang w:val="en-US"/>
              </w:rPr>
              <w:t>71,6</w:t>
            </w:r>
          </w:p>
        </w:tc>
        <w:tc>
          <w:tcPr>
            <w:tcW w:w="1134"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lang w:val="en-US"/>
              </w:rPr>
            </w:pPr>
            <w:r w:rsidRPr="006E4103">
              <w:rPr>
                <w:rFonts w:ascii="Times New Roman" w:hAnsi="Times New Roman" w:cs="Times New Roman"/>
                <w:lang w:val="en-US"/>
              </w:rPr>
              <w:t>72,1</w:t>
            </w:r>
          </w:p>
        </w:tc>
        <w:tc>
          <w:tcPr>
            <w:tcW w:w="1276"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lang w:val="en-US"/>
              </w:rPr>
            </w:pPr>
            <w:r w:rsidRPr="006E4103">
              <w:rPr>
                <w:rFonts w:ascii="Times New Roman" w:hAnsi="Times New Roman" w:cs="Times New Roman"/>
                <w:lang w:val="en-US"/>
              </w:rPr>
              <w:t>70,3</w:t>
            </w:r>
          </w:p>
        </w:tc>
        <w:tc>
          <w:tcPr>
            <w:tcW w:w="1276"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71,7</w:t>
            </w:r>
          </w:p>
        </w:tc>
      </w:tr>
      <w:tr w:rsidR="00CF4269" w:rsidRPr="006E4103">
        <w:trPr>
          <w:trHeight w:val="340"/>
        </w:trPr>
        <w:tc>
          <w:tcPr>
            <w:tcW w:w="4410" w:type="dxa"/>
            <w:tcBorders>
              <w:top w:val="single" w:sz="4" w:space="0" w:color="000000"/>
              <w:left w:val="single" w:sz="4" w:space="0" w:color="000000"/>
              <w:bottom w:val="single" w:sz="4" w:space="0" w:color="000000"/>
              <w:right w:val="single" w:sz="4" w:space="0" w:color="2D2D2D"/>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Рождаемость, чел. на 1000 населения</w:t>
            </w:r>
          </w:p>
        </w:tc>
        <w:tc>
          <w:tcPr>
            <w:tcW w:w="1275" w:type="dxa"/>
            <w:tcBorders>
              <w:top w:val="single" w:sz="4" w:space="0" w:color="000000"/>
              <w:left w:val="single" w:sz="4" w:space="0" w:color="2D2D2D"/>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13,5</w:t>
            </w:r>
          </w:p>
        </w:tc>
        <w:tc>
          <w:tcPr>
            <w:tcW w:w="1134"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13,6</w:t>
            </w:r>
          </w:p>
        </w:tc>
        <w:tc>
          <w:tcPr>
            <w:tcW w:w="1276"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13,4</w:t>
            </w:r>
          </w:p>
        </w:tc>
        <w:tc>
          <w:tcPr>
            <w:tcW w:w="1276"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14,3</w:t>
            </w:r>
          </w:p>
        </w:tc>
      </w:tr>
      <w:tr w:rsidR="00CF4269" w:rsidRPr="006E4103">
        <w:trPr>
          <w:trHeight w:val="340"/>
        </w:trPr>
        <w:tc>
          <w:tcPr>
            <w:tcW w:w="4410" w:type="dxa"/>
            <w:tcBorders>
              <w:left w:val="single" w:sz="4" w:space="0" w:color="000000"/>
              <w:bottom w:val="single" w:sz="4" w:space="0" w:color="000000"/>
              <w:right w:val="single" w:sz="4" w:space="0" w:color="2D2D2D"/>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Смертность, чел. на 1000 населения</w:t>
            </w:r>
          </w:p>
        </w:tc>
        <w:tc>
          <w:tcPr>
            <w:tcW w:w="1275" w:type="dxa"/>
            <w:tcBorders>
              <w:left w:val="single" w:sz="4" w:space="0" w:color="2D2D2D"/>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16,2</w:t>
            </w:r>
          </w:p>
        </w:tc>
        <w:tc>
          <w:tcPr>
            <w:tcW w:w="1134"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15,1</w:t>
            </w:r>
          </w:p>
        </w:tc>
        <w:tc>
          <w:tcPr>
            <w:tcW w:w="1276"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13,7</w:t>
            </w:r>
          </w:p>
        </w:tc>
        <w:tc>
          <w:tcPr>
            <w:tcW w:w="1276"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12,7</w:t>
            </w:r>
          </w:p>
        </w:tc>
      </w:tr>
      <w:tr w:rsidR="00CF4269" w:rsidRPr="006E4103">
        <w:trPr>
          <w:trHeight w:val="340"/>
        </w:trPr>
        <w:tc>
          <w:tcPr>
            <w:tcW w:w="4410" w:type="dxa"/>
            <w:tcBorders>
              <w:left w:val="single" w:sz="4" w:space="0" w:color="000000"/>
              <w:bottom w:val="single" w:sz="4" w:space="0" w:color="000000"/>
              <w:right w:val="single" w:sz="4" w:space="0" w:color="2D2D2D"/>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Естественный прирост, чел. на 1000 населения</w:t>
            </w:r>
          </w:p>
        </w:tc>
        <w:tc>
          <w:tcPr>
            <w:tcW w:w="1275" w:type="dxa"/>
            <w:tcBorders>
              <w:left w:val="single" w:sz="4" w:space="0" w:color="2D2D2D"/>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-2,7</w:t>
            </w:r>
          </w:p>
        </w:tc>
        <w:tc>
          <w:tcPr>
            <w:tcW w:w="1134"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-1,6</w:t>
            </w:r>
          </w:p>
        </w:tc>
        <w:tc>
          <w:tcPr>
            <w:tcW w:w="1276"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-0,3</w:t>
            </w:r>
          </w:p>
        </w:tc>
        <w:tc>
          <w:tcPr>
            <w:tcW w:w="1276"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1,6</w:t>
            </w:r>
          </w:p>
        </w:tc>
      </w:tr>
      <w:tr w:rsidR="00CF4269" w:rsidRPr="006E4103">
        <w:trPr>
          <w:trHeight w:val="340"/>
        </w:trPr>
        <w:tc>
          <w:tcPr>
            <w:tcW w:w="4410" w:type="dxa"/>
            <w:tcBorders>
              <w:left w:val="single" w:sz="4" w:space="0" w:color="000000"/>
              <w:bottom w:val="single" w:sz="4" w:space="0" w:color="000000"/>
              <w:right w:val="single" w:sz="4" w:space="0" w:color="2D2D2D"/>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Миграционный прирост, чел. на 1000 населения</w:t>
            </w:r>
          </w:p>
        </w:tc>
        <w:tc>
          <w:tcPr>
            <w:tcW w:w="1275" w:type="dxa"/>
            <w:tcBorders>
              <w:left w:val="single" w:sz="4" w:space="0" w:color="2D2D2D"/>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9,8</w:t>
            </w:r>
          </w:p>
        </w:tc>
        <w:tc>
          <w:tcPr>
            <w:tcW w:w="1134"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13,5</w:t>
            </w:r>
          </w:p>
        </w:tc>
        <w:tc>
          <w:tcPr>
            <w:tcW w:w="1276"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14,1</w:t>
            </w:r>
          </w:p>
        </w:tc>
        <w:tc>
          <w:tcPr>
            <w:tcW w:w="1276" w:type="dxa"/>
            <w:tcBorders>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lang w:val="en-US"/>
              </w:rPr>
            </w:pPr>
            <w:r w:rsidRPr="006E4103">
              <w:rPr>
                <w:rFonts w:ascii="Times New Roman" w:hAnsi="Times New Roman" w:cs="Times New Roman"/>
                <w:color w:val="000000"/>
                <w:lang w:val="en-US"/>
              </w:rPr>
              <w:t>14,5</w:t>
            </w:r>
          </w:p>
        </w:tc>
      </w:tr>
    </w:tbl>
    <w:p w:rsidR="00CF4269" w:rsidRPr="006E4103" w:rsidRDefault="00CF4269" w:rsidP="006E4103">
      <w:pPr>
        <w:spacing w:after="0" w:line="240" w:lineRule="auto"/>
        <w:ind w:firstLine="709"/>
        <w:jc w:val="both"/>
        <w:rPr>
          <w:rFonts w:ascii="Times New Roman" w:hAnsi="Times New Roman" w:cs="Times New Roman"/>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На основе сложившейся ситуации и заложенных тенденций демографической и миграционной активности, с помощью метода «передвижки возрастов» были определены половозрастные изменения в структуре населения на перспективу, в результате которых была получена проектная возрастная структура населения на расчетный срок до 2030 года. </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Прогнозируемое изменение половозрастной структуры (ПВС) поселения с 2010 по 2030 годы характеризуются: </w:t>
      </w:r>
    </w:p>
    <w:p w:rsidR="00CF4269" w:rsidRPr="006E4103" w:rsidRDefault="00CF4269" w:rsidP="006E4103">
      <w:pPr>
        <w:numPr>
          <w:ilvl w:val="0"/>
          <w:numId w:val="29"/>
        </w:numPr>
        <w:tabs>
          <w:tab w:val="left" w:pos="993"/>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увеличением доли населения моложе трудоспособного возраста на 1,7%;</w:t>
      </w:r>
    </w:p>
    <w:p w:rsidR="00CF4269" w:rsidRPr="006E4103" w:rsidRDefault="00CF4269" w:rsidP="006E4103">
      <w:pPr>
        <w:numPr>
          <w:ilvl w:val="0"/>
          <w:numId w:val="29"/>
        </w:numPr>
        <w:tabs>
          <w:tab w:val="left" w:pos="993"/>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увеличением доли населения трудоспособного возраста на 1,4%;</w:t>
      </w:r>
    </w:p>
    <w:p w:rsidR="00CF4269" w:rsidRPr="006E4103" w:rsidRDefault="00CF4269" w:rsidP="006E4103">
      <w:pPr>
        <w:numPr>
          <w:ilvl w:val="0"/>
          <w:numId w:val="29"/>
        </w:numPr>
        <w:tabs>
          <w:tab w:val="left" w:pos="993"/>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уменьшением доли населения старше трудоспособного возраста на 3,1%.</w:t>
      </w:r>
    </w:p>
    <w:p w:rsidR="00CF4269" w:rsidRPr="006E4103" w:rsidRDefault="00CF4269" w:rsidP="006E4103">
      <w:pPr>
        <w:tabs>
          <w:tab w:val="left" w:pos="284"/>
        </w:tabs>
        <w:spacing w:after="0" w:line="240" w:lineRule="auto"/>
        <w:ind w:firstLine="709"/>
        <w:jc w:val="both"/>
        <w:rPr>
          <w:rFonts w:ascii="Times New Roman" w:hAnsi="Times New Roman" w:cs="Times New Roman"/>
          <w:b/>
          <w:bCs/>
          <w:sz w:val="28"/>
          <w:szCs w:val="28"/>
        </w:rPr>
      </w:pPr>
      <w:r w:rsidRPr="006E4103">
        <w:rPr>
          <w:rFonts w:ascii="Times New Roman" w:hAnsi="Times New Roman" w:cs="Times New Roman"/>
        </w:rPr>
        <w:t>О</w:t>
      </w:r>
      <w:r w:rsidRPr="006E4103">
        <w:rPr>
          <w:rFonts w:ascii="Times New Roman" w:hAnsi="Times New Roman" w:cs="Times New Roman"/>
          <w:sz w:val="28"/>
          <w:szCs w:val="28"/>
        </w:rPr>
        <w:t xml:space="preserve">пираясь на заложенные тенденции и расчетные показатели демографической и миграционной активности, была определена проектная </w:t>
      </w:r>
      <w:r w:rsidRPr="006E4103">
        <w:rPr>
          <w:rFonts w:ascii="Times New Roman" w:hAnsi="Times New Roman" w:cs="Times New Roman"/>
          <w:sz w:val="28"/>
          <w:szCs w:val="28"/>
        </w:rPr>
        <w:lastRenderedPageBreak/>
        <w:t xml:space="preserve">численность населения Крыловского сельского поселения, которая к расчетному сроку составит </w:t>
      </w:r>
      <w:r w:rsidRPr="006E4103">
        <w:rPr>
          <w:rFonts w:ascii="Times New Roman" w:hAnsi="Times New Roman" w:cs="Times New Roman"/>
          <w:b/>
          <w:bCs/>
          <w:sz w:val="28"/>
          <w:szCs w:val="28"/>
        </w:rPr>
        <w:t>6,5 тыс. человек.</w:t>
      </w:r>
    </w:p>
    <w:p w:rsidR="00CF4269" w:rsidRPr="006E4103" w:rsidRDefault="00CF4269" w:rsidP="006E4103">
      <w:pPr>
        <w:tabs>
          <w:tab w:val="left" w:pos="1575"/>
        </w:tabs>
        <w:spacing w:after="0" w:line="240" w:lineRule="auto"/>
        <w:ind w:firstLine="709"/>
        <w:jc w:val="both"/>
        <w:rPr>
          <w:rFonts w:ascii="Times New Roman" w:hAnsi="Times New Roman" w:cs="Times New Roman"/>
          <w:sz w:val="28"/>
          <w:szCs w:val="28"/>
          <w:lang w:eastAsia="en-US"/>
        </w:rPr>
      </w:pPr>
      <w:r w:rsidRPr="006E4103">
        <w:rPr>
          <w:rFonts w:ascii="Times New Roman" w:hAnsi="Times New Roman" w:cs="Times New Roman"/>
          <w:sz w:val="28"/>
          <w:szCs w:val="28"/>
        </w:rPr>
        <w:t>Генеральным пла</w:t>
      </w:r>
      <w:r w:rsidRPr="006E4103">
        <w:rPr>
          <w:rFonts w:ascii="Times New Roman" w:hAnsi="Times New Roman" w:cs="Times New Roman"/>
          <w:sz w:val="28"/>
          <w:szCs w:val="28"/>
          <w:lang w:eastAsia="en-US"/>
        </w:rPr>
        <w:t xml:space="preserve">ном предлагается развитие населенного пункта и прогнозируется прирост населения в поселении. </w:t>
      </w:r>
    </w:p>
    <w:p w:rsidR="00CF4269" w:rsidRPr="006E4103" w:rsidRDefault="00CF4269" w:rsidP="006E4103">
      <w:pPr>
        <w:tabs>
          <w:tab w:val="left" w:pos="1575"/>
        </w:tabs>
        <w:spacing w:after="0" w:line="240" w:lineRule="auto"/>
        <w:ind w:firstLine="709"/>
        <w:jc w:val="both"/>
        <w:rPr>
          <w:rFonts w:ascii="Times New Roman" w:hAnsi="Times New Roman" w:cs="Times New Roman"/>
          <w:i/>
          <w:iCs/>
          <w:highlight w:val="yellow"/>
        </w:rPr>
      </w:pPr>
    </w:p>
    <w:p w:rsidR="00CF4269" w:rsidRPr="006E4103" w:rsidRDefault="00CF4269" w:rsidP="006E4103">
      <w:pPr>
        <w:tabs>
          <w:tab w:val="left" w:pos="284"/>
        </w:tabs>
        <w:spacing w:after="0" w:line="240" w:lineRule="auto"/>
        <w:rPr>
          <w:rFonts w:ascii="Times New Roman" w:hAnsi="Times New Roman" w:cs="Times New Roman"/>
          <w:b/>
          <w:bCs/>
          <w:i/>
          <w:iCs/>
        </w:rPr>
      </w:pPr>
      <w:r w:rsidRPr="006E4103">
        <w:rPr>
          <w:rFonts w:ascii="Times New Roman" w:hAnsi="Times New Roman" w:cs="Times New Roman"/>
          <w:b/>
          <w:bCs/>
          <w:i/>
          <w:iCs/>
        </w:rPr>
        <w:t>Таблица 6. Существующая и проектная численность Крыловского сельского поселения.</w:t>
      </w:r>
    </w:p>
    <w:p w:rsidR="00CF4269" w:rsidRPr="006E4103" w:rsidRDefault="00CF4269" w:rsidP="006E4103">
      <w:pPr>
        <w:tabs>
          <w:tab w:val="left" w:pos="284"/>
        </w:tabs>
        <w:spacing w:after="0" w:line="240" w:lineRule="auto"/>
        <w:rPr>
          <w:rFonts w:ascii="Times New Roman" w:hAnsi="Times New Roman" w:cs="Times New Roman"/>
          <w:i/>
          <w:iCs/>
        </w:rPr>
      </w:pPr>
    </w:p>
    <w:tbl>
      <w:tblPr>
        <w:tblW w:w="9356" w:type="dxa"/>
        <w:tblInd w:w="2" w:type="dxa"/>
        <w:tblLook w:val="0000"/>
      </w:tblPr>
      <w:tblGrid>
        <w:gridCol w:w="3261"/>
        <w:gridCol w:w="1984"/>
        <w:gridCol w:w="2552"/>
        <w:gridCol w:w="1559"/>
      </w:tblGrid>
      <w:tr w:rsidR="00CF4269" w:rsidRPr="006E4103">
        <w:trPr>
          <w:trHeight w:val="20"/>
        </w:trPr>
        <w:tc>
          <w:tcPr>
            <w:tcW w:w="3261" w:type="dxa"/>
            <w:tcBorders>
              <w:top w:val="single" w:sz="4" w:space="0" w:color="000000"/>
              <w:left w:val="single" w:sz="4" w:space="0" w:color="000000"/>
              <w:bottom w:val="single" w:sz="4" w:space="0" w:color="000000"/>
            </w:tcBorders>
            <w:shd w:val="clear" w:color="auto" w:fill="EAEAEA"/>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Наименование населенного пункта</w:t>
            </w:r>
          </w:p>
        </w:tc>
        <w:tc>
          <w:tcPr>
            <w:tcW w:w="1984" w:type="dxa"/>
            <w:tcBorders>
              <w:top w:val="single" w:sz="4" w:space="0" w:color="000000"/>
              <w:left w:val="single" w:sz="4" w:space="0" w:color="000000"/>
              <w:bottom w:val="single" w:sz="4" w:space="0" w:color="000000"/>
            </w:tcBorders>
            <w:shd w:val="clear" w:color="auto" w:fill="EAEAEA"/>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Современное состояние, чел.</w:t>
            </w:r>
          </w:p>
        </w:tc>
        <w:tc>
          <w:tcPr>
            <w:tcW w:w="2552"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Прогноз на расчетный срок, чел.</w:t>
            </w:r>
          </w:p>
        </w:tc>
        <w:tc>
          <w:tcPr>
            <w:tcW w:w="1559" w:type="dxa"/>
            <w:tcBorders>
              <w:top w:val="single" w:sz="4" w:space="0" w:color="000000"/>
              <w:left w:val="single" w:sz="4" w:space="0" w:color="000000"/>
              <w:bottom w:val="single" w:sz="4" w:space="0" w:color="000000"/>
              <w:right w:val="single" w:sz="4" w:space="0" w:color="000000"/>
            </w:tcBorders>
            <w:shd w:val="clear" w:color="auto" w:fill="EAEAEA"/>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Прирост, чел.</w:t>
            </w:r>
          </w:p>
        </w:tc>
      </w:tr>
      <w:tr w:rsidR="00CF4269" w:rsidRPr="006E4103">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Станица  Крыловская</w:t>
            </w:r>
          </w:p>
        </w:tc>
        <w:tc>
          <w:tcPr>
            <w:tcW w:w="1984"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6081</w:t>
            </w:r>
          </w:p>
        </w:tc>
        <w:tc>
          <w:tcPr>
            <w:tcW w:w="2552"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6500</w:t>
            </w:r>
          </w:p>
        </w:tc>
        <w:tc>
          <w:tcPr>
            <w:tcW w:w="155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419</w:t>
            </w:r>
          </w:p>
        </w:tc>
      </w:tr>
      <w:tr w:rsidR="00CF4269" w:rsidRPr="006E4103">
        <w:trPr>
          <w:trHeight w:val="340"/>
        </w:trPr>
        <w:tc>
          <w:tcPr>
            <w:tcW w:w="326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lang w:val="en-US"/>
              </w:rPr>
            </w:pPr>
            <w:r w:rsidRPr="006E4103">
              <w:rPr>
                <w:rFonts w:ascii="Times New Roman" w:hAnsi="Times New Roman" w:cs="Times New Roman"/>
                <w:b/>
                <w:bCs/>
                <w:lang w:val="en-US"/>
              </w:rPr>
              <w:t>ВСЕГО</w:t>
            </w:r>
          </w:p>
        </w:tc>
        <w:tc>
          <w:tcPr>
            <w:tcW w:w="1984"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6081</w:t>
            </w:r>
          </w:p>
        </w:tc>
        <w:tc>
          <w:tcPr>
            <w:tcW w:w="2552"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6500</w:t>
            </w:r>
          </w:p>
        </w:tc>
        <w:tc>
          <w:tcPr>
            <w:tcW w:w="1559"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419</w:t>
            </w:r>
          </w:p>
        </w:tc>
      </w:tr>
    </w:tbl>
    <w:p w:rsidR="00CF4269" w:rsidRPr="006E4103" w:rsidRDefault="00CF4269" w:rsidP="006E4103">
      <w:pPr>
        <w:spacing w:after="0" w:line="240" w:lineRule="auto"/>
        <w:ind w:firstLine="708"/>
        <w:rPr>
          <w:rFonts w:ascii="Times New Roman" w:hAnsi="Times New Roman" w:cs="Times New Roman"/>
          <w:sz w:val="20"/>
          <w:szCs w:val="20"/>
        </w:rPr>
      </w:pPr>
    </w:p>
    <w:p w:rsidR="00CF4269" w:rsidRPr="006E4103" w:rsidRDefault="00CF4269" w:rsidP="006E4103">
      <w:pPr>
        <w:spacing w:after="0" w:line="240" w:lineRule="auto"/>
        <w:rPr>
          <w:rFonts w:ascii="Times New Roman" w:hAnsi="Times New Roman" w:cs="Times New Roman"/>
          <w:b/>
          <w:bCs/>
          <w:i/>
          <w:iCs/>
        </w:rPr>
      </w:pPr>
      <w:r w:rsidRPr="006E4103">
        <w:rPr>
          <w:rFonts w:ascii="Times New Roman" w:hAnsi="Times New Roman" w:cs="Times New Roman"/>
          <w:b/>
          <w:bCs/>
          <w:i/>
          <w:iCs/>
        </w:rPr>
        <w:t>Таблица 7. Проектные показатели населенных пунктов Крыловского сельского поселения</w:t>
      </w:r>
    </w:p>
    <w:p w:rsidR="00CF4269" w:rsidRPr="006E4103" w:rsidRDefault="00CF4269" w:rsidP="006E4103">
      <w:pPr>
        <w:spacing w:after="0" w:line="240" w:lineRule="auto"/>
        <w:rPr>
          <w:rFonts w:ascii="Times New Roman" w:hAnsi="Times New Roman" w:cs="Times New Roman"/>
          <w:i/>
          <w:iCs/>
        </w:rPr>
      </w:pPr>
    </w:p>
    <w:tbl>
      <w:tblPr>
        <w:tblW w:w="9371" w:type="dxa"/>
        <w:tblInd w:w="2" w:type="dxa"/>
        <w:tblLook w:val="0000"/>
      </w:tblPr>
      <w:tblGrid>
        <w:gridCol w:w="582"/>
        <w:gridCol w:w="2694"/>
        <w:gridCol w:w="2031"/>
        <w:gridCol w:w="2032"/>
        <w:gridCol w:w="2032"/>
      </w:tblGrid>
      <w:tr w:rsidR="00CF4269" w:rsidRPr="006E4103">
        <w:trPr>
          <w:trHeight w:val="283"/>
        </w:trPr>
        <w:tc>
          <w:tcPr>
            <w:tcW w:w="582" w:type="dxa"/>
            <w:vMerge w:val="restart"/>
            <w:tcBorders>
              <w:top w:val="single" w:sz="4" w:space="0" w:color="000000"/>
              <w:left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 п/п</w:t>
            </w:r>
          </w:p>
        </w:tc>
        <w:tc>
          <w:tcPr>
            <w:tcW w:w="2694" w:type="dxa"/>
            <w:vMerge w:val="restart"/>
            <w:tcBorders>
              <w:top w:val="single" w:sz="4" w:space="0" w:color="000000"/>
              <w:left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Наименование населенного пункта</w:t>
            </w:r>
          </w:p>
        </w:tc>
        <w:tc>
          <w:tcPr>
            <w:tcW w:w="6095" w:type="dxa"/>
            <w:gridSpan w:val="3"/>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Расчетный срок</w:t>
            </w:r>
          </w:p>
        </w:tc>
      </w:tr>
      <w:tr w:rsidR="00CF4269" w:rsidRPr="006E4103">
        <w:trPr>
          <w:trHeight w:val="340"/>
        </w:trPr>
        <w:tc>
          <w:tcPr>
            <w:tcW w:w="582" w:type="dxa"/>
            <w:vMerge/>
            <w:tcBorders>
              <w:left w:val="single" w:sz="4" w:space="0" w:color="000000"/>
              <w:bottom w:val="single" w:sz="4"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2694" w:type="dxa"/>
            <w:vMerge/>
            <w:tcBorders>
              <w:left w:val="single" w:sz="4" w:space="0" w:color="000000"/>
              <w:bottom w:val="single" w:sz="4"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2031"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Численность населения, чел.</w:t>
            </w:r>
          </w:p>
        </w:tc>
        <w:tc>
          <w:tcPr>
            <w:tcW w:w="203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Площадь, тыс. га</w:t>
            </w:r>
          </w:p>
        </w:tc>
        <w:tc>
          <w:tcPr>
            <w:tcW w:w="203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Плотность населения, чел/га</w:t>
            </w:r>
          </w:p>
        </w:tc>
      </w:tr>
      <w:tr w:rsidR="00CF4269" w:rsidRPr="006E4103">
        <w:trPr>
          <w:trHeight w:val="340"/>
        </w:trPr>
        <w:tc>
          <w:tcPr>
            <w:tcW w:w="582"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1</w:t>
            </w:r>
          </w:p>
        </w:tc>
        <w:tc>
          <w:tcPr>
            <w:tcW w:w="2694"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Станица  Крыловская</w:t>
            </w:r>
          </w:p>
        </w:tc>
        <w:tc>
          <w:tcPr>
            <w:tcW w:w="2031"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6500</w:t>
            </w:r>
          </w:p>
        </w:tc>
        <w:tc>
          <w:tcPr>
            <w:tcW w:w="203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18,561</w:t>
            </w:r>
          </w:p>
        </w:tc>
        <w:tc>
          <w:tcPr>
            <w:tcW w:w="203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0,33</w:t>
            </w:r>
          </w:p>
        </w:tc>
      </w:tr>
      <w:tr w:rsidR="00CF4269" w:rsidRPr="006E4103">
        <w:trPr>
          <w:trHeight w:val="340"/>
        </w:trPr>
        <w:tc>
          <w:tcPr>
            <w:tcW w:w="582"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ВСЕГО</w:t>
            </w:r>
          </w:p>
        </w:tc>
        <w:tc>
          <w:tcPr>
            <w:tcW w:w="2031"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6500</w:t>
            </w:r>
          </w:p>
        </w:tc>
        <w:tc>
          <w:tcPr>
            <w:tcW w:w="203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b/>
                <w:bCs/>
                <w:color w:val="000000"/>
              </w:rPr>
            </w:pPr>
            <w:r w:rsidRPr="006E4103">
              <w:rPr>
                <w:rFonts w:ascii="Times New Roman" w:hAnsi="Times New Roman" w:cs="Times New Roman"/>
                <w:b/>
                <w:bCs/>
                <w:color w:val="000000"/>
              </w:rPr>
              <w:t>18,561</w:t>
            </w:r>
          </w:p>
        </w:tc>
        <w:tc>
          <w:tcPr>
            <w:tcW w:w="2032" w:type="dxa"/>
            <w:tcBorders>
              <w:top w:val="single" w:sz="4" w:space="0" w:color="000000"/>
              <w:bottom w:val="single" w:sz="4"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color w:val="000000"/>
              </w:rPr>
            </w:pPr>
            <w:r w:rsidRPr="006E4103">
              <w:rPr>
                <w:rFonts w:ascii="Times New Roman" w:hAnsi="Times New Roman" w:cs="Times New Roman"/>
                <w:color w:val="000000"/>
              </w:rPr>
              <w:t>0,33</w:t>
            </w:r>
          </w:p>
        </w:tc>
      </w:tr>
    </w:tbl>
    <w:p w:rsidR="00CF4269" w:rsidRPr="006E4103" w:rsidRDefault="00CF4269" w:rsidP="006E4103">
      <w:pPr>
        <w:spacing w:after="0" w:line="240" w:lineRule="auto"/>
        <w:rPr>
          <w:rFonts w:ascii="Times New Roman" w:hAnsi="Times New Roman" w:cs="Times New Roman"/>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2.2.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CF4269" w:rsidRPr="006E4103" w:rsidRDefault="00CF4269" w:rsidP="006E4103">
      <w:pPr>
        <w:pStyle w:val="S"/>
        <w:spacing w:line="240" w:lineRule="auto"/>
        <w:jc w:val="center"/>
        <w:rPr>
          <w:rFonts w:ascii="Times New Roman" w:hAnsi="Times New Roman" w:cs="Times New Roman"/>
          <w:b/>
          <w:bCs/>
          <w:color w:val="4BACC6"/>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С ростом промышленного производства и 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 Мобильность товаров, подвижность населения во многом определяют эффективность экономической системы и социальные условия жизни населения. Потребность человека в передвижении во многом определяется: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-уровнем развития общества;</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-социальной структурой;</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-укладом жизни;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-характером расселения по территории поселения;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-свободным временем и реальными доходами населения;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-культурно-бытовыми потребностями;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-концентрацией мест жительства и мест работы;</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-ростом поселения и др.</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lastRenderedPageBreak/>
        <w:t xml:space="preserve">Трудовые − поездки на работу, с работы. Эти передвижения наиболее устойчивые и составляют 50−60%. </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Учебные − поездки учащихся, студентов в учебные заведения и обратно. Доля передвижений, в соответствии с этой целью, составляет 15−25%.</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Служебные − поездки в рабочее время при производственной необходимости или выполнении служебных обязанностей.</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референтной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CF4269" w:rsidRPr="006E4103" w:rsidRDefault="00CF4269" w:rsidP="006E4103">
      <w:pPr>
        <w:spacing w:after="0" w:line="240" w:lineRule="auto"/>
        <w:jc w:val="center"/>
        <w:rPr>
          <w:rFonts w:ascii="Times New Roman" w:hAnsi="Times New Roman" w:cs="Times New Roman"/>
          <w:b/>
          <w:bCs/>
          <w:sz w:val="28"/>
          <w:szCs w:val="28"/>
          <w:highlight w:val="darkGreen"/>
        </w:rPr>
      </w:pPr>
    </w:p>
    <w:p w:rsidR="00CF4269" w:rsidRPr="006E4103" w:rsidRDefault="00CF4269" w:rsidP="006E4103">
      <w:pPr>
        <w:spacing w:after="0" w:line="240" w:lineRule="auto"/>
        <w:jc w:val="both"/>
        <w:rPr>
          <w:rFonts w:ascii="Times New Roman" w:hAnsi="Times New Roman" w:cs="Times New Roman"/>
          <w:b/>
          <w:bCs/>
          <w:i/>
          <w:iCs/>
        </w:rPr>
      </w:pPr>
      <w:r w:rsidRPr="006E4103">
        <w:rPr>
          <w:rFonts w:ascii="Times New Roman" w:hAnsi="Times New Roman" w:cs="Times New Roman"/>
          <w:b/>
          <w:bCs/>
          <w:i/>
          <w:iCs/>
        </w:rPr>
        <w:t>Таблица 8.  Прогноз транспортного спроса сельского поселения:</w:t>
      </w:r>
    </w:p>
    <w:p w:rsidR="00CF4269" w:rsidRPr="006E4103" w:rsidRDefault="00CF4269" w:rsidP="006E4103">
      <w:pPr>
        <w:spacing w:after="0" w:line="240" w:lineRule="auto"/>
        <w:jc w:val="center"/>
        <w:rPr>
          <w:rFonts w:ascii="Times New Roman" w:hAnsi="Times New Roman" w:cs="Times New Roman"/>
          <w:sz w:val="28"/>
          <w:szCs w:val="28"/>
          <w:highlight w:val="darkGreen"/>
        </w:rPr>
      </w:pPr>
    </w:p>
    <w:tbl>
      <w:tblPr>
        <w:tblW w:w="9715" w:type="dxa"/>
        <w:tblInd w:w="2" w:type="dxa"/>
        <w:tblLook w:val="0000"/>
      </w:tblPr>
      <w:tblGrid>
        <w:gridCol w:w="560"/>
        <w:gridCol w:w="2757"/>
        <w:gridCol w:w="1241"/>
        <w:gridCol w:w="847"/>
        <w:gridCol w:w="57"/>
        <w:gridCol w:w="672"/>
        <w:gridCol w:w="101"/>
        <w:gridCol w:w="110"/>
        <w:gridCol w:w="463"/>
        <w:gridCol w:w="267"/>
        <w:gridCol w:w="405"/>
        <w:gridCol w:w="445"/>
        <w:gridCol w:w="229"/>
        <w:gridCol w:w="636"/>
        <w:gridCol w:w="925"/>
      </w:tblGrid>
      <w:tr w:rsidR="00CF4269" w:rsidRPr="006E4103">
        <w:trPr>
          <w:cantSplit/>
          <w:trHeight w:val="1177"/>
        </w:trPr>
        <w:tc>
          <w:tcPr>
            <w:tcW w:w="560"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highlight w:val="darkGreen"/>
              </w:rPr>
            </w:pPr>
            <w:r w:rsidRPr="006E4103">
              <w:rPr>
                <w:rFonts w:ascii="Times New Roman" w:hAnsi="Times New Roman" w:cs="Times New Roman"/>
                <w:b/>
                <w:bCs/>
                <w:sz w:val="24"/>
                <w:szCs w:val="24"/>
              </w:rPr>
              <w:t>№ п/п</w:t>
            </w:r>
          </w:p>
        </w:tc>
        <w:tc>
          <w:tcPr>
            <w:tcW w:w="2757" w:type="dxa"/>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highlight w:val="darkGreen"/>
              </w:rPr>
            </w:pPr>
            <w:r w:rsidRPr="006E4103">
              <w:rPr>
                <w:rFonts w:ascii="Times New Roman" w:hAnsi="Times New Roman" w:cs="Times New Roman"/>
                <w:b/>
                <w:bCs/>
                <w:sz w:val="24"/>
                <w:szCs w:val="24"/>
              </w:rPr>
              <w:t>Показатели</w:t>
            </w:r>
          </w:p>
        </w:tc>
        <w:tc>
          <w:tcPr>
            <w:tcW w:w="1241" w:type="dxa"/>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highlight w:val="darkGreen"/>
              </w:rPr>
            </w:pPr>
            <w:r w:rsidRPr="006E4103">
              <w:rPr>
                <w:rFonts w:ascii="Times New Roman" w:hAnsi="Times New Roman" w:cs="Times New Roman"/>
                <w:b/>
                <w:bCs/>
                <w:sz w:val="24"/>
                <w:szCs w:val="24"/>
              </w:rPr>
              <w:t>Единица измере-ния</w:t>
            </w:r>
          </w:p>
        </w:tc>
        <w:tc>
          <w:tcPr>
            <w:tcW w:w="847" w:type="dxa"/>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2016</w:t>
            </w:r>
          </w:p>
        </w:tc>
        <w:tc>
          <w:tcPr>
            <w:tcW w:w="830" w:type="dxa"/>
            <w:gridSpan w:val="3"/>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2017</w:t>
            </w:r>
          </w:p>
        </w:tc>
        <w:tc>
          <w:tcPr>
            <w:tcW w:w="840" w:type="dxa"/>
            <w:gridSpan w:val="3"/>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2018</w:t>
            </w:r>
          </w:p>
        </w:tc>
        <w:tc>
          <w:tcPr>
            <w:tcW w:w="850" w:type="dxa"/>
            <w:gridSpan w:val="2"/>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2019</w:t>
            </w:r>
          </w:p>
        </w:tc>
        <w:tc>
          <w:tcPr>
            <w:tcW w:w="865" w:type="dxa"/>
            <w:gridSpan w:val="2"/>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2020</w:t>
            </w:r>
          </w:p>
        </w:tc>
        <w:tc>
          <w:tcPr>
            <w:tcW w:w="925" w:type="dxa"/>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2021-2030</w:t>
            </w:r>
          </w:p>
        </w:tc>
      </w:tr>
      <w:tr w:rsidR="00CF4269" w:rsidRPr="006E4103">
        <w:trPr>
          <w:cantSplit/>
          <w:trHeight w:val="381"/>
        </w:trPr>
        <w:tc>
          <w:tcPr>
            <w:tcW w:w="9715" w:type="dxa"/>
            <w:gridSpan w:val="15"/>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 Прогноз транспортного спроса поселения, объемов и характера передвижения населения и перевозок грузов на территории поселения</w:t>
            </w:r>
          </w:p>
        </w:tc>
      </w:tr>
      <w:tr w:rsidR="00CF4269" w:rsidRPr="006E4103">
        <w:trPr>
          <w:cantSplit/>
        </w:trPr>
        <w:tc>
          <w:tcPr>
            <w:tcW w:w="560" w:type="dxa"/>
            <w:tcBorders>
              <w:left w:val="single" w:sz="4" w:space="0" w:color="000000"/>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1.1</w:t>
            </w:r>
          </w:p>
        </w:tc>
        <w:tc>
          <w:tcPr>
            <w:tcW w:w="2757" w:type="dxa"/>
            <w:tcBorders>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Объем грузоперевозок</w:t>
            </w:r>
          </w:p>
        </w:tc>
        <w:tc>
          <w:tcPr>
            <w:tcW w:w="1241"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тонн</w:t>
            </w:r>
          </w:p>
        </w:tc>
        <w:tc>
          <w:tcPr>
            <w:tcW w:w="847"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830" w:type="dxa"/>
            <w:gridSpan w:val="3"/>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840" w:type="dxa"/>
            <w:gridSpan w:val="3"/>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850"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865"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925"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r>
      <w:tr w:rsidR="00CF4269" w:rsidRPr="006E4103">
        <w:trPr>
          <w:cantSplit/>
        </w:trPr>
        <w:tc>
          <w:tcPr>
            <w:tcW w:w="560" w:type="dxa"/>
            <w:tcBorders>
              <w:left w:val="single" w:sz="4" w:space="0" w:color="000000"/>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1.2</w:t>
            </w:r>
          </w:p>
        </w:tc>
        <w:tc>
          <w:tcPr>
            <w:tcW w:w="2757" w:type="dxa"/>
            <w:tcBorders>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Объем пассажироперевозок</w:t>
            </w:r>
          </w:p>
        </w:tc>
        <w:tc>
          <w:tcPr>
            <w:tcW w:w="1241"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чел</w:t>
            </w:r>
          </w:p>
        </w:tc>
        <w:tc>
          <w:tcPr>
            <w:tcW w:w="847"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830" w:type="dxa"/>
            <w:gridSpan w:val="3"/>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840" w:type="dxa"/>
            <w:gridSpan w:val="3"/>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850"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865"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925"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r>
      <w:tr w:rsidR="00CF4269" w:rsidRPr="006E4103">
        <w:trPr>
          <w:cantSplit/>
        </w:trPr>
        <w:tc>
          <w:tcPr>
            <w:tcW w:w="9715" w:type="dxa"/>
            <w:gridSpan w:val="15"/>
            <w:tcBorders>
              <w:left w:val="single" w:sz="4" w:space="0" w:color="000000"/>
              <w:bottom w:val="single" w:sz="4" w:space="0" w:color="000000"/>
              <w:right w:val="single" w:sz="4" w:space="0" w:color="000000"/>
            </w:tcBorders>
            <w:shd w:val="clear" w:color="auto" w:fill="FFFFFF"/>
            <w:vAlign w:val="center"/>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 Прогноз развития транспортной инфраструктуры по видам транспорта (объем грузоперевозок)</w:t>
            </w:r>
          </w:p>
        </w:tc>
      </w:tr>
      <w:tr w:rsidR="00CF4269" w:rsidRPr="006E4103">
        <w:trPr>
          <w:cantSplit/>
        </w:trPr>
        <w:tc>
          <w:tcPr>
            <w:tcW w:w="560" w:type="dxa"/>
            <w:tcBorders>
              <w:left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2.1</w:t>
            </w:r>
          </w:p>
        </w:tc>
        <w:tc>
          <w:tcPr>
            <w:tcW w:w="2757" w:type="dxa"/>
            <w:tcBorders>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Воздушный транспорт</w:t>
            </w:r>
          </w:p>
        </w:tc>
        <w:tc>
          <w:tcPr>
            <w:tcW w:w="1241"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тонн</w:t>
            </w:r>
          </w:p>
        </w:tc>
        <w:tc>
          <w:tcPr>
            <w:tcW w:w="904"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83" w:type="dxa"/>
            <w:gridSpan w:val="3"/>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730"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50"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65"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925"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r>
      <w:tr w:rsidR="00CF4269" w:rsidRPr="006E4103">
        <w:trPr>
          <w:cantSplit/>
        </w:trPr>
        <w:tc>
          <w:tcPr>
            <w:tcW w:w="560" w:type="dxa"/>
            <w:tcBorders>
              <w:left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2.2</w:t>
            </w:r>
          </w:p>
        </w:tc>
        <w:tc>
          <w:tcPr>
            <w:tcW w:w="2757" w:type="dxa"/>
            <w:tcBorders>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Водный транспорт</w:t>
            </w:r>
          </w:p>
        </w:tc>
        <w:tc>
          <w:tcPr>
            <w:tcW w:w="1241"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тонн</w:t>
            </w:r>
          </w:p>
        </w:tc>
        <w:tc>
          <w:tcPr>
            <w:tcW w:w="904"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83" w:type="dxa"/>
            <w:gridSpan w:val="3"/>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730"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50"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65"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925"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r>
      <w:tr w:rsidR="00CF4269" w:rsidRPr="006E4103">
        <w:trPr>
          <w:cantSplit/>
        </w:trPr>
        <w:tc>
          <w:tcPr>
            <w:tcW w:w="560"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2.3</w:t>
            </w:r>
          </w:p>
        </w:tc>
        <w:tc>
          <w:tcPr>
            <w:tcW w:w="2757" w:type="dxa"/>
            <w:tcBorders>
              <w:top w:val="single" w:sz="4" w:space="0" w:color="000000"/>
              <w:bottom w:val="single" w:sz="4" w:space="0" w:color="000000"/>
              <w:right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Железнодорожный транспорт</w:t>
            </w:r>
          </w:p>
        </w:tc>
        <w:tc>
          <w:tcPr>
            <w:tcW w:w="1241" w:type="dxa"/>
            <w:tcBorders>
              <w:top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тонн</w:t>
            </w:r>
          </w:p>
        </w:tc>
        <w:tc>
          <w:tcPr>
            <w:tcW w:w="904" w:type="dxa"/>
            <w:gridSpan w:val="2"/>
            <w:tcBorders>
              <w:top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83" w:type="dxa"/>
            <w:gridSpan w:val="3"/>
            <w:tcBorders>
              <w:top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730" w:type="dxa"/>
            <w:gridSpan w:val="2"/>
            <w:tcBorders>
              <w:top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50" w:type="dxa"/>
            <w:gridSpan w:val="2"/>
            <w:tcBorders>
              <w:top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65" w:type="dxa"/>
            <w:gridSpan w:val="2"/>
            <w:tcBorders>
              <w:top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925" w:type="dxa"/>
            <w:tcBorders>
              <w:top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r>
      <w:tr w:rsidR="00CF4269" w:rsidRPr="006E4103">
        <w:trPr>
          <w:cantSplit/>
        </w:trPr>
        <w:tc>
          <w:tcPr>
            <w:tcW w:w="560" w:type="dxa"/>
            <w:tcBorders>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2.4</w:t>
            </w:r>
          </w:p>
        </w:tc>
        <w:tc>
          <w:tcPr>
            <w:tcW w:w="2757" w:type="dxa"/>
            <w:tcBorders>
              <w:bottom w:val="single" w:sz="4" w:space="0" w:color="000000"/>
              <w:right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Автотранспорт</w:t>
            </w:r>
          </w:p>
        </w:tc>
        <w:tc>
          <w:tcPr>
            <w:tcW w:w="1241" w:type="dxa"/>
            <w:tcBorders>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тонн</w:t>
            </w:r>
          </w:p>
        </w:tc>
        <w:tc>
          <w:tcPr>
            <w:tcW w:w="904" w:type="dxa"/>
            <w:gridSpan w:val="2"/>
            <w:tcBorders>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883" w:type="dxa"/>
            <w:gridSpan w:val="3"/>
            <w:tcBorders>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730" w:type="dxa"/>
            <w:gridSpan w:val="2"/>
            <w:tcBorders>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850" w:type="dxa"/>
            <w:gridSpan w:val="2"/>
            <w:tcBorders>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865" w:type="dxa"/>
            <w:gridSpan w:val="2"/>
            <w:tcBorders>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c>
          <w:tcPr>
            <w:tcW w:w="925" w:type="dxa"/>
            <w:tcBorders>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н/д</w:t>
            </w:r>
          </w:p>
        </w:tc>
      </w:tr>
      <w:tr w:rsidR="00CF4269" w:rsidRPr="006E4103">
        <w:trPr>
          <w:cantSplit/>
        </w:trPr>
        <w:tc>
          <w:tcPr>
            <w:tcW w:w="9715" w:type="dxa"/>
            <w:gridSpan w:val="15"/>
            <w:tcBorders>
              <w:left w:val="single" w:sz="4" w:space="0" w:color="000000"/>
              <w:bottom w:val="single" w:sz="4" w:space="0" w:color="000000"/>
              <w:right w:val="single" w:sz="4" w:space="0" w:color="000000"/>
            </w:tcBorders>
            <w:shd w:val="clear" w:color="auto" w:fill="FFFFFF"/>
            <w:vAlign w:val="center"/>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3. Прогноз развития дорожной сети поселения</w:t>
            </w:r>
          </w:p>
        </w:tc>
      </w:tr>
      <w:tr w:rsidR="00CF4269" w:rsidRPr="006E4103">
        <w:trPr>
          <w:cantSplit/>
          <w:trHeight w:val="572"/>
        </w:trPr>
        <w:tc>
          <w:tcPr>
            <w:tcW w:w="560" w:type="dxa"/>
            <w:tcBorders>
              <w:left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3.1</w:t>
            </w:r>
          </w:p>
        </w:tc>
        <w:tc>
          <w:tcPr>
            <w:tcW w:w="2757" w:type="dxa"/>
            <w:tcBorders>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Протяженность дорожной сети</w:t>
            </w:r>
          </w:p>
        </w:tc>
        <w:tc>
          <w:tcPr>
            <w:tcW w:w="1241"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км</w:t>
            </w:r>
          </w:p>
        </w:tc>
        <w:tc>
          <w:tcPr>
            <w:tcW w:w="904"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78,9</w:t>
            </w:r>
          </w:p>
          <w:p w:rsidR="00CF4269" w:rsidRPr="006E4103" w:rsidRDefault="00CF4269" w:rsidP="006E4103">
            <w:pPr>
              <w:spacing w:after="0" w:line="240" w:lineRule="auto"/>
              <w:jc w:val="center"/>
              <w:rPr>
                <w:rFonts w:ascii="Times New Roman" w:hAnsi="Times New Roman" w:cs="Times New Roman"/>
              </w:rPr>
            </w:pPr>
          </w:p>
        </w:tc>
        <w:tc>
          <w:tcPr>
            <w:tcW w:w="883" w:type="dxa"/>
            <w:gridSpan w:val="3"/>
            <w:tcBorders>
              <w:bottom w:val="single" w:sz="4" w:space="0" w:color="000000"/>
              <w:right w:val="single" w:sz="4" w:space="0" w:color="000000"/>
            </w:tcBorders>
            <w:shd w:val="clear" w:color="auto" w:fill="FFFFFF"/>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78,9</w:t>
            </w:r>
          </w:p>
        </w:tc>
        <w:tc>
          <w:tcPr>
            <w:tcW w:w="730" w:type="dxa"/>
            <w:gridSpan w:val="2"/>
            <w:tcBorders>
              <w:bottom w:val="single" w:sz="4" w:space="0" w:color="000000"/>
              <w:right w:val="single" w:sz="4" w:space="0" w:color="000000"/>
            </w:tcBorders>
            <w:shd w:val="clear" w:color="auto" w:fill="FFFFFF"/>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78,9</w:t>
            </w:r>
          </w:p>
        </w:tc>
        <w:tc>
          <w:tcPr>
            <w:tcW w:w="850" w:type="dxa"/>
            <w:gridSpan w:val="2"/>
            <w:tcBorders>
              <w:bottom w:val="single" w:sz="4" w:space="0" w:color="000000"/>
              <w:right w:val="single" w:sz="4" w:space="0" w:color="000000"/>
            </w:tcBorders>
            <w:shd w:val="clear" w:color="auto" w:fill="FFFFFF"/>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78,9</w:t>
            </w:r>
          </w:p>
        </w:tc>
        <w:tc>
          <w:tcPr>
            <w:tcW w:w="865" w:type="dxa"/>
            <w:gridSpan w:val="2"/>
            <w:tcBorders>
              <w:bottom w:val="single" w:sz="4" w:space="0" w:color="000000"/>
              <w:right w:val="single" w:sz="4" w:space="0" w:color="000000"/>
            </w:tcBorders>
            <w:shd w:val="clear" w:color="auto" w:fill="FFFFFF"/>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78,9</w:t>
            </w:r>
          </w:p>
        </w:tc>
        <w:tc>
          <w:tcPr>
            <w:tcW w:w="925" w:type="dxa"/>
            <w:tcBorders>
              <w:bottom w:val="single" w:sz="4" w:space="0" w:color="000000"/>
              <w:right w:val="single" w:sz="4" w:space="0" w:color="000000"/>
            </w:tcBorders>
            <w:shd w:val="clear" w:color="auto" w:fill="FFFFFF"/>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78,9</w:t>
            </w:r>
          </w:p>
        </w:tc>
      </w:tr>
      <w:tr w:rsidR="00CF4269" w:rsidRPr="006E4103">
        <w:trPr>
          <w:cantSplit/>
        </w:trPr>
        <w:tc>
          <w:tcPr>
            <w:tcW w:w="9715" w:type="dxa"/>
            <w:gridSpan w:val="15"/>
            <w:tcBorders>
              <w:left w:val="single" w:sz="4" w:space="0" w:color="000000"/>
              <w:bottom w:val="single" w:sz="4" w:space="0" w:color="000000"/>
              <w:right w:val="single" w:sz="4" w:space="0" w:color="000000"/>
            </w:tcBorders>
            <w:shd w:val="clear" w:color="auto" w:fill="FFFFFF"/>
            <w:vAlign w:val="center"/>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4. Прогноз уровня автомобилизации, параметров дорожного движения</w:t>
            </w:r>
          </w:p>
        </w:tc>
      </w:tr>
      <w:tr w:rsidR="00CF4269" w:rsidRPr="006E4103">
        <w:trPr>
          <w:cantSplit/>
        </w:trPr>
        <w:tc>
          <w:tcPr>
            <w:tcW w:w="560" w:type="dxa"/>
            <w:tcBorders>
              <w:top w:val="single" w:sz="4" w:space="0" w:color="000000"/>
              <w:left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4.1</w:t>
            </w:r>
          </w:p>
        </w:tc>
        <w:tc>
          <w:tcPr>
            <w:tcW w:w="2757" w:type="dxa"/>
            <w:tcBorders>
              <w:top w:val="single" w:sz="4" w:space="0" w:color="000000"/>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Индивидуальный автотранспорт</w:t>
            </w:r>
          </w:p>
        </w:tc>
        <w:tc>
          <w:tcPr>
            <w:tcW w:w="1241" w:type="dxa"/>
            <w:tcBorders>
              <w:top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авт. на 1000 чел</w:t>
            </w:r>
          </w:p>
        </w:tc>
        <w:tc>
          <w:tcPr>
            <w:tcW w:w="904" w:type="dxa"/>
            <w:gridSpan w:val="2"/>
            <w:tcBorders>
              <w:top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398</w:t>
            </w:r>
          </w:p>
        </w:tc>
        <w:tc>
          <w:tcPr>
            <w:tcW w:w="883" w:type="dxa"/>
            <w:gridSpan w:val="3"/>
            <w:tcBorders>
              <w:top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420</w:t>
            </w:r>
          </w:p>
        </w:tc>
        <w:tc>
          <w:tcPr>
            <w:tcW w:w="730" w:type="dxa"/>
            <w:gridSpan w:val="2"/>
            <w:tcBorders>
              <w:top w:val="single" w:sz="4" w:space="0" w:color="000000"/>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442</w:t>
            </w:r>
          </w:p>
        </w:tc>
        <w:tc>
          <w:tcPr>
            <w:tcW w:w="850" w:type="dxa"/>
            <w:gridSpan w:val="2"/>
            <w:tcBorders>
              <w:top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464</w:t>
            </w:r>
          </w:p>
        </w:tc>
        <w:tc>
          <w:tcPr>
            <w:tcW w:w="865" w:type="dxa"/>
            <w:gridSpan w:val="2"/>
            <w:tcBorders>
              <w:top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485</w:t>
            </w:r>
          </w:p>
        </w:tc>
        <w:tc>
          <w:tcPr>
            <w:tcW w:w="925" w:type="dxa"/>
            <w:tcBorders>
              <w:top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500</w:t>
            </w:r>
          </w:p>
        </w:tc>
      </w:tr>
      <w:tr w:rsidR="00CF4269" w:rsidRPr="006E4103">
        <w:trPr>
          <w:cantSplit/>
        </w:trPr>
        <w:tc>
          <w:tcPr>
            <w:tcW w:w="560" w:type="dxa"/>
            <w:tcBorders>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4.2</w:t>
            </w:r>
          </w:p>
        </w:tc>
        <w:tc>
          <w:tcPr>
            <w:tcW w:w="2757" w:type="dxa"/>
            <w:tcBorders>
              <w:bottom w:val="single" w:sz="4" w:space="0" w:color="000000"/>
              <w:right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Общественный транспорт</w:t>
            </w:r>
          </w:p>
        </w:tc>
        <w:tc>
          <w:tcPr>
            <w:tcW w:w="1241" w:type="dxa"/>
            <w:tcBorders>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авт.</w:t>
            </w:r>
          </w:p>
        </w:tc>
        <w:tc>
          <w:tcPr>
            <w:tcW w:w="904"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883" w:type="dxa"/>
            <w:gridSpan w:val="3"/>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730"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850"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865"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925"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w:t>
            </w:r>
          </w:p>
        </w:tc>
      </w:tr>
      <w:tr w:rsidR="00CF4269" w:rsidRPr="006E4103">
        <w:trPr>
          <w:cantSplit/>
        </w:trPr>
        <w:tc>
          <w:tcPr>
            <w:tcW w:w="9715" w:type="dxa"/>
            <w:gridSpan w:val="15"/>
            <w:tcBorders>
              <w:left w:val="single" w:sz="4" w:space="0" w:color="000000"/>
              <w:bottom w:val="single" w:sz="4" w:space="0" w:color="000000"/>
              <w:right w:val="single" w:sz="4" w:space="0" w:color="000000"/>
            </w:tcBorders>
            <w:shd w:val="clear" w:color="auto" w:fill="FFFFFF"/>
            <w:vAlign w:val="center"/>
          </w:tcPr>
          <w:p w:rsidR="00CF4269" w:rsidRPr="006E4103" w:rsidRDefault="00CF4269" w:rsidP="006E4103">
            <w:pPr>
              <w:pStyle w:val="af8"/>
              <w:rPr>
                <w:rFonts w:ascii="Times New Roman" w:hAnsi="Times New Roman" w:cs="Times New Roman"/>
                <w:sz w:val="24"/>
                <w:szCs w:val="24"/>
                <w:highlight w:val="yellow"/>
              </w:rPr>
            </w:pPr>
            <w:r w:rsidRPr="006E4103">
              <w:rPr>
                <w:rFonts w:ascii="Times New Roman" w:hAnsi="Times New Roman" w:cs="Times New Roman"/>
                <w:sz w:val="24"/>
                <w:szCs w:val="24"/>
              </w:rPr>
              <w:t>5. Прогноз показателей безопасности дорожного движения</w:t>
            </w:r>
          </w:p>
        </w:tc>
      </w:tr>
      <w:tr w:rsidR="00CF4269" w:rsidRPr="006E4103">
        <w:trPr>
          <w:cantSplit/>
        </w:trPr>
        <w:tc>
          <w:tcPr>
            <w:tcW w:w="560" w:type="dxa"/>
            <w:tcBorders>
              <w:left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lastRenderedPageBreak/>
              <w:t>5.1</w:t>
            </w:r>
          </w:p>
        </w:tc>
        <w:tc>
          <w:tcPr>
            <w:tcW w:w="2757" w:type="dxa"/>
            <w:tcBorders>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Доля ДТП, совершению которых сопутствовало наличие неудовлетворительных дорожных условий, в общем количестве ДТП</w:t>
            </w:r>
          </w:p>
        </w:tc>
        <w:tc>
          <w:tcPr>
            <w:tcW w:w="1241"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904"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c>
          <w:tcPr>
            <w:tcW w:w="672"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c>
          <w:tcPr>
            <w:tcW w:w="674" w:type="dxa"/>
            <w:gridSpan w:val="3"/>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c>
          <w:tcPr>
            <w:tcW w:w="672"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c>
          <w:tcPr>
            <w:tcW w:w="674" w:type="dxa"/>
            <w:gridSpan w:val="2"/>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c>
          <w:tcPr>
            <w:tcW w:w="636"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c>
          <w:tcPr>
            <w:tcW w:w="925"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r>
    </w:tbl>
    <w:p w:rsidR="00CF4269" w:rsidRPr="006E4103" w:rsidRDefault="00CF4269" w:rsidP="006E4103">
      <w:pPr>
        <w:pStyle w:val="S"/>
        <w:spacing w:line="240" w:lineRule="auto"/>
        <w:ind w:firstLine="0"/>
        <w:jc w:val="center"/>
        <w:rPr>
          <w:rFonts w:ascii="Times New Roman" w:hAnsi="Times New Roman" w:cs="Times New Roman"/>
          <w:b/>
          <w:bCs/>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2.3. Прогноз развития транспортной инфраструктуры по видам транспорта</w:t>
      </w:r>
    </w:p>
    <w:p w:rsidR="00CF4269" w:rsidRPr="006E4103" w:rsidRDefault="00CF4269" w:rsidP="006E4103">
      <w:pPr>
        <w:pStyle w:val="S"/>
        <w:spacing w:line="240" w:lineRule="auto"/>
        <w:jc w:val="center"/>
        <w:rPr>
          <w:rFonts w:ascii="Times New Roman" w:hAnsi="Times New Roman" w:cs="Times New Roman"/>
          <w:b/>
          <w:bCs/>
          <w:color w:val="4BACC6"/>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Воздушные и железнодорожные перевозки из поселения не осуществляются.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Водный транспорт на территории района поселения не развит в связи с отсутствием судоходных рек.</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Автомобильный транспорт – важнейшая составная часть инфраструктуры Крыловского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CF4269" w:rsidRPr="006E4103" w:rsidRDefault="00CF4269" w:rsidP="006E4103">
      <w:pPr>
        <w:pStyle w:val="S"/>
        <w:spacing w:line="240" w:lineRule="auto"/>
        <w:ind w:firstLine="0"/>
        <w:jc w:val="center"/>
        <w:rPr>
          <w:rFonts w:ascii="Times New Roman" w:hAnsi="Times New Roman" w:cs="Times New Roman"/>
          <w:b/>
          <w:bCs/>
          <w:color w:val="4BACC6"/>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2.4. Прогноз развития дорожной сети поселения</w:t>
      </w:r>
    </w:p>
    <w:p w:rsidR="00CF4269" w:rsidRPr="006E4103" w:rsidRDefault="00CF4269" w:rsidP="006E4103">
      <w:pPr>
        <w:pStyle w:val="S"/>
        <w:spacing w:line="240" w:lineRule="auto"/>
        <w:jc w:val="center"/>
        <w:rPr>
          <w:rFonts w:ascii="Times New Roman" w:hAnsi="Times New Roman" w:cs="Times New Roman"/>
          <w:b/>
          <w:bCs/>
          <w:color w:val="4BACC6"/>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Автодороги с асфальтобетонным покрытием находятся в удовлетворительном состоянии, местами требуют ремонта.</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Межремонтные сроки эксплуатации мостов составляют 30-35 лет. После указанного срока в сооружении начинают развиваться необратимые дефекты, которые ведут к снижению грузоподъемности сооружения. В связи с вышесказанным необходимо производство своевременных ремонтных работ.</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Незначительная часть автомобильных дорог общего пользования местного значения имеют грунтовое покрытие, что существенно мешает социально-экономическому развитию поселения и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 соответствии с определёнными выше приоритетами развития транспортного комплекса сельского поселения проектом Программы предусмотрены нижеописанные мероприятия по оптимизации улично-дорожной сети.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Программой даются предложения по формированию сети магистральной улично-дорожной сети в соответствие с нормативами.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lastRenderedPageBreak/>
        <w:t>Основные расчетные параметры уличной сети в пределах сельского населенного пункта и сельского поселения принимаются в соответствии со СП 42.13330.2011 «Градостроительство. Планировка и застройка городских и сельских поселений».</w:t>
      </w:r>
    </w:p>
    <w:p w:rsidR="00CF4269" w:rsidRPr="006E4103" w:rsidRDefault="00CF4269" w:rsidP="006E4103">
      <w:pPr>
        <w:pStyle w:val="S"/>
        <w:spacing w:line="240" w:lineRule="auto"/>
        <w:ind w:firstLine="709"/>
        <w:rPr>
          <w:rFonts w:ascii="Times New Roman" w:hAnsi="Times New Roman" w:cs="Times New Roman"/>
          <w:sz w:val="28"/>
          <w:szCs w:val="28"/>
        </w:rPr>
      </w:pPr>
    </w:p>
    <w:p w:rsidR="00CF4269" w:rsidRPr="006E4103" w:rsidRDefault="00CF4269" w:rsidP="006E4103">
      <w:pPr>
        <w:pStyle w:val="S"/>
        <w:spacing w:line="240" w:lineRule="auto"/>
        <w:ind w:firstLine="0"/>
        <w:jc w:val="left"/>
        <w:rPr>
          <w:rFonts w:ascii="Times New Roman" w:hAnsi="Times New Roman" w:cs="Times New Roman"/>
          <w:b/>
          <w:bCs/>
          <w:i/>
          <w:iCs/>
        </w:rPr>
      </w:pPr>
      <w:r w:rsidRPr="006E4103">
        <w:rPr>
          <w:rFonts w:ascii="Times New Roman" w:hAnsi="Times New Roman" w:cs="Times New Roman"/>
          <w:b/>
          <w:bCs/>
          <w:i/>
          <w:iCs/>
        </w:rPr>
        <w:t>Таблица 9.  Параметры уличной сети в пределах сельского поселения</w:t>
      </w:r>
    </w:p>
    <w:p w:rsidR="00CF4269" w:rsidRPr="006E4103" w:rsidRDefault="00CF4269" w:rsidP="006E4103">
      <w:pPr>
        <w:pStyle w:val="S"/>
        <w:spacing w:line="240" w:lineRule="auto"/>
        <w:ind w:firstLine="0"/>
        <w:jc w:val="center"/>
        <w:rPr>
          <w:rFonts w:ascii="Times New Roman" w:hAnsi="Times New Roman" w:cs="Times New Roman"/>
          <w:sz w:val="28"/>
          <w:szCs w:val="28"/>
          <w:highlight w:val="darkGreen"/>
        </w:rPr>
      </w:pPr>
    </w:p>
    <w:tbl>
      <w:tblPr>
        <w:tblW w:w="9464" w:type="dxa"/>
        <w:tblInd w:w="2" w:type="dxa"/>
        <w:tblLook w:val="0000"/>
      </w:tblPr>
      <w:tblGrid>
        <w:gridCol w:w="1821"/>
        <w:gridCol w:w="2882"/>
        <w:gridCol w:w="1260"/>
        <w:gridCol w:w="1253"/>
        <w:gridCol w:w="975"/>
        <w:gridCol w:w="1273"/>
      </w:tblGrid>
      <w:tr w:rsidR="00CF4269" w:rsidRPr="006E4103">
        <w:trPr>
          <w:trHeight w:val="1025"/>
        </w:trPr>
        <w:tc>
          <w:tcPr>
            <w:tcW w:w="182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Категория сельских улиц и дорог</w:t>
            </w:r>
          </w:p>
        </w:tc>
        <w:tc>
          <w:tcPr>
            <w:tcW w:w="2882"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ind w:hanging="33"/>
              <w:rPr>
                <w:rFonts w:ascii="Times New Roman" w:hAnsi="Times New Roman" w:cs="Times New Roman"/>
                <w:b/>
                <w:bCs/>
                <w:sz w:val="24"/>
                <w:szCs w:val="24"/>
              </w:rPr>
            </w:pPr>
            <w:r w:rsidRPr="006E4103">
              <w:rPr>
                <w:rFonts w:ascii="Times New Roman" w:hAnsi="Times New Roman" w:cs="Times New Roman"/>
                <w:b/>
                <w:bCs/>
                <w:sz w:val="24"/>
                <w:szCs w:val="24"/>
              </w:rPr>
              <w:t>Основное назначение</w:t>
            </w:r>
          </w:p>
        </w:tc>
        <w:tc>
          <w:tcPr>
            <w:tcW w:w="1260"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ind w:hanging="34"/>
              <w:rPr>
                <w:rFonts w:ascii="Times New Roman" w:hAnsi="Times New Roman" w:cs="Times New Roman"/>
                <w:b/>
                <w:bCs/>
                <w:sz w:val="24"/>
                <w:szCs w:val="24"/>
              </w:rPr>
            </w:pPr>
            <w:r w:rsidRPr="006E4103">
              <w:rPr>
                <w:rFonts w:ascii="Times New Roman" w:hAnsi="Times New Roman" w:cs="Times New Roman"/>
                <w:b/>
                <w:bCs/>
                <w:sz w:val="24"/>
                <w:szCs w:val="24"/>
              </w:rPr>
              <w:t>Расчёт-ная скорость движе-ния км/ч</w:t>
            </w:r>
          </w:p>
        </w:tc>
        <w:tc>
          <w:tcPr>
            <w:tcW w:w="1253"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Ширина полосы движе-ния, м</w:t>
            </w:r>
          </w:p>
        </w:tc>
        <w:tc>
          <w:tcPr>
            <w:tcW w:w="975"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ind w:hanging="72"/>
              <w:rPr>
                <w:rFonts w:ascii="Times New Roman" w:hAnsi="Times New Roman" w:cs="Times New Roman"/>
                <w:b/>
                <w:bCs/>
                <w:sz w:val="24"/>
                <w:szCs w:val="24"/>
              </w:rPr>
            </w:pPr>
            <w:r w:rsidRPr="006E4103">
              <w:rPr>
                <w:rFonts w:ascii="Times New Roman" w:hAnsi="Times New Roman" w:cs="Times New Roman"/>
                <w:b/>
                <w:bCs/>
                <w:sz w:val="24"/>
                <w:szCs w:val="24"/>
              </w:rPr>
              <w:t>Число полос движе-ния</w:t>
            </w:r>
          </w:p>
        </w:tc>
        <w:tc>
          <w:tcPr>
            <w:tcW w:w="1273"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ind w:firstLine="52"/>
              <w:rPr>
                <w:rFonts w:ascii="Times New Roman" w:hAnsi="Times New Roman" w:cs="Times New Roman"/>
                <w:b/>
                <w:bCs/>
                <w:sz w:val="24"/>
                <w:szCs w:val="24"/>
              </w:rPr>
            </w:pPr>
            <w:r w:rsidRPr="006E4103">
              <w:rPr>
                <w:rFonts w:ascii="Times New Roman" w:hAnsi="Times New Roman" w:cs="Times New Roman"/>
                <w:b/>
                <w:bCs/>
                <w:sz w:val="24"/>
                <w:szCs w:val="24"/>
              </w:rPr>
              <w:t>Ширина пешеход-ной части тротуара, м</w:t>
            </w:r>
          </w:p>
        </w:tc>
      </w:tr>
      <w:tr w:rsidR="00CF4269" w:rsidRPr="006E4103">
        <w:trPr>
          <w:trHeight w:val="824"/>
        </w:trPr>
        <w:tc>
          <w:tcPr>
            <w:tcW w:w="1821"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tabs>
                <w:tab w:val="left" w:pos="645"/>
              </w:tabs>
              <w:rPr>
                <w:rFonts w:ascii="Times New Roman" w:hAnsi="Times New Roman" w:cs="Times New Roman"/>
                <w:sz w:val="24"/>
                <w:szCs w:val="24"/>
              </w:rPr>
            </w:pPr>
            <w:r w:rsidRPr="006E4103">
              <w:rPr>
                <w:rFonts w:ascii="Times New Roman" w:hAnsi="Times New Roman" w:cs="Times New Roman"/>
                <w:sz w:val="24"/>
                <w:szCs w:val="24"/>
              </w:rPr>
              <w:t>Поселковая дорога</w:t>
            </w:r>
          </w:p>
        </w:tc>
        <w:tc>
          <w:tcPr>
            <w:tcW w:w="2882"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Связь сельского поселения с внешними дорогами общей сети</w:t>
            </w:r>
          </w:p>
        </w:tc>
        <w:tc>
          <w:tcPr>
            <w:tcW w:w="1260"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90</w:t>
            </w:r>
          </w:p>
        </w:tc>
        <w:tc>
          <w:tcPr>
            <w:tcW w:w="125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2,5</w:t>
            </w:r>
          </w:p>
        </w:tc>
        <w:tc>
          <w:tcPr>
            <w:tcW w:w="975"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ind w:hanging="72"/>
              <w:rPr>
                <w:rFonts w:ascii="Times New Roman" w:hAnsi="Times New Roman" w:cs="Times New Roman"/>
                <w:sz w:val="24"/>
                <w:szCs w:val="24"/>
              </w:rPr>
            </w:pPr>
            <w:r w:rsidRPr="006E4103">
              <w:rPr>
                <w:rFonts w:ascii="Times New Roman" w:hAnsi="Times New Roman" w:cs="Times New Roman"/>
                <w:sz w:val="24"/>
                <w:szCs w:val="24"/>
              </w:rPr>
              <w:t>2</w:t>
            </w:r>
          </w:p>
        </w:tc>
        <w:tc>
          <w:tcPr>
            <w:tcW w:w="127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ind w:firstLine="52"/>
              <w:rPr>
                <w:rFonts w:ascii="Times New Roman" w:hAnsi="Times New Roman" w:cs="Times New Roman"/>
                <w:sz w:val="24"/>
                <w:szCs w:val="24"/>
              </w:rPr>
            </w:pPr>
            <w:r w:rsidRPr="006E4103">
              <w:rPr>
                <w:rFonts w:ascii="Times New Roman" w:hAnsi="Times New Roman" w:cs="Times New Roman"/>
                <w:sz w:val="24"/>
                <w:szCs w:val="24"/>
              </w:rPr>
              <w:t>-</w:t>
            </w:r>
          </w:p>
        </w:tc>
      </w:tr>
      <w:tr w:rsidR="00CF4269" w:rsidRPr="006E4103">
        <w:trPr>
          <w:trHeight w:val="540"/>
        </w:trPr>
        <w:tc>
          <w:tcPr>
            <w:tcW w:w="1821"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Главная улица</w:t>
            </w:r>
          </w:p>
        </w:tc>
        <w:tc>
          <w:tcPr>
            <w:tcW w:w="2882"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Связь жилых территорий с общественным центром</w:t>
            </w:r>
          </w:p>
        </w:tc>
        <w:tc>
          <w:tcPr>
            <w:tcW w:w="1260"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60</w:t>
            </w:r>
          </w:p>
        </w:tc>
        <w:tc>
          <w:tcPr>
            <w:tcW w:w="125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2,5</w:t>
            </w:r>
          </w:p>
        </w:tc>
        <w:tc>
          <w:tcPr>
            <w:tcW w:w="975"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ind w:hanging="72"/>
              <w:rPr>
                <w:rFonts w:ascii="Times New Roman" w:hAnsi="Times New Roman" w:cs="Times New Roman"/>
                <w:sz w:val="24"/>
                <w:szCs w:val="24"/>
              </w:rPr>
            </w:pPr>
            <w:r w:rsidRPr="006E4103">
              <w:rPr>
                <w:rFonts w:ascii="Times New Roman" w:hAnsi="Times New Roman" w:cs="Times New Roman"/>
                <w:sz w:val="24"/>
                <w:szCs w:val="24"/>
              </w:rPr>
              <w:t xml:space="preserve">2 </w:t>
            </w:r>
          </w:p>
        </w:tc>
        <w:tc>
          <w:tcPr>
            <w:tcW w:w="127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ind w:firstLine="52"/>
              <w:rPr>
                <w:rFonts w:ascii="Times New Roman" w:hAnsi="Times New Roman" w:cs="Times New Roman"/>
                <w:sz w:val="24"/>
                <w:szCs w:val="24"/>
              </w:rPr>
            </w:pPr>
            <w:r w:rsidRPr="006E4103">
              <w:rPr>
                <w:rFonts w:ascii="Times New Roman" w:hAnsi="Times New Roman" w:cs="Times New Roman"/>
                <w:sz w:val="24"/>
                <w:szCs w:val="24"/>
              </w:rPr>
              <w:t>1,0</w:t>
            </w:r>
          </w:p>
        </w:tc>
      </w:tr>
      <w:tr w:rsidR="00CF4269" w:rsidRPr="006E4103">
        <w:trPr>
          <w:trHeight w:val="987"/>
        </w:trPr>
        <w:tc>
          <w:tcPr>
            <w:tcW w:w="1821"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Улица в жилой застройке</w:t>
            </w:r>
          </w:p>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основная</w:t>
            </w:r>
          </w:p>
        </w:tc>
        <w:tc>
          <w:tcPr>
            <w:tcW w:w="2882"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c>
          <w:tcPr>
            <w:tcW w:w="1260"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40</w:t>
            </w:r>
          </w:p>
        </w:tc>
        <w:tc>
          <w:tcPr>
            <w:tcW w:w="125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2,0</w:t>
            </w:r>
          </w:p>
        </w:tc>
        <w:tc>
          <w:tcPr>
            <w:tcW w:w="975"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ind w:hanging="72"/>
              <w:rPr>
                <w:rFonts w:ascii="Times New Roman" w:hAnsi="Times New Roman" w:cs="Times New Roman"/>
                <w:sz w:val="24"/>
                <w:szCs w:val="24"/>
              </w:rPr>
            </w:pPr>
            <w:r w:rsidRPr="006E4103">
              <w:rPr>
                <w:rFonts w:ascii="Times New Roman" w:hAnsi="Times New Roman" w:cs="Times New Roman"/>
                <w:sz w:val="24"/>
                <w:szCs w:val="24"/>
              </w:rPr>
              <w:t>2</w:t>
            </w:r>
          </w:p>
        </w:tc>
        <w:tc>
          <w:tcPr>
            <w:tcW w:w="127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ind w:firstLine="52"/>
              <w:rPr>
                <w:rFonts w:ascii="Times New Roman" w:hAnsi="Times New Roman" w:cs="Times New Roman"/>
                <w:sz w:val="24"/>
                <w:szCs w:val="24"/>
              </w:rPr>
            </w:pPr>
            <w:r w:rsidRPr="006E4103">
              <w:rPr>
                <w:rFonts w:ascii="Times New Roman" w:hAnsi="Times New Roman" w:cs="Times New Roman"/>
                <w:sz w:val="24"/>
                <w:szCs w:val="24"/>
              </w:rPr>
              <w:t>1,0 – 1,5</w:t>
            </w:r>
          </w:p>
        </w:tc>
      </w:tr>
      <w:tr w:rsidR="00CF4269" w:rsidRPr="006E4103">
        <w:trPr>
          <w:trHeight w:val="702"/>
        </w:trPr>
        <w:tc>
          <w:tcPr>
            <w:tcW w:w="1821"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второстепенная</w:t>
            </w:r>
          </w:p>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(переулок)</w:t>
            </w:r>
          </w:p>
        </w:tc>
        <w:tc>
          <w:tcPr>
            <w:tcW w:w="2882"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Связь между основными жилыми улицами</w:t>
            </w:r>
          </w:p>
        </w:tc>
        <w:tc>
          <w:tcPr>
            <w:tcW w:w="1260"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40</w:t>
            </w:r>
          </w:p>
        </w:tc>
        <w:tc>
          <w:tcPr>
            <w:tcW w:w="125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2,5</w:t>
            </w:r>
          </w:p>
        </w:tc>
        <w:tc>
          <w:tcPr>
            <w:tcW w:w="975"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ind w:hanging="72"/>
              <w:rPr>
                <w:rFonts w:ascii="Times New Roman" w:hAnsi="Times New Roman" w:cs="Times New Roman"/>
                <w:sz w:val="24"/>
                <w:szCs w:val="24"/>
              </w:rPr>
            </w:pPr>
            <w:r w:rsidRPr="006E4103">
              <w:rPr>
                <w:rFonts w:ascii="Times New Roman" w:hAnsi="Times New Roman" w:cs="Times New Roman"/>
                <w:sz w:val="24"/>
                <w:szCs w:val="24"/>
              </w:rPr>
              <w:t>2</w:t>
            </w:r>
          </w:p>
        </w:tc>
        <w:tc>
          <w:tcPr>
            <w:tcW w:w="127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ind w:firstLine="52"/>
              <w:rPr>
                <w:rFonts w:ascii="Times New Roman" w:hAnsi="Times New Roman" w:cs="Times New Roman"/>
                <w:sz w:val="24"/>
                <w:szCs w:val="24"/>
              </w:rPr>
            </w:pPr>
            <w:r w:rsidRPr="006E4103">
              <w:rPr>
                <w:rFonts w:ascii="Times New Roman" w:hAnsi="Times New Roman" w:cs="Times New Roman"/>
                <w:sz w:val="24"/>
                <w:szCs w:val="24"/>
              </w:rPr>
              <w:t>1,0</w:t>
            </w:r>
          </w:p>
        </w:tc>
      </w:tr>
      <w:tr w:rsidR="00CF4269" w:rsidRPr="006E4103">
        <w:trPr>
          <w:trHeight w:val="1026"/>
        </w:trPr>
        <w:tc>
          <w:tcPr>
            <w:tcW w:w="1821"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Хозяйственный проезд, скотопрогон</w:t>
            </w:r>
          </w:p>
        </w:tc>
        <w:tc>
          <w:tcPr>
            <w:tcW w:w="2882"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ind w:hanging="33"/>
              <w:rPr>
                <w:rFonts w:ascii="Times New Roman" w:hAnsi="Times New Roman" w:cs="Times New Roman"/>
                <w:sz w:val="24"/>
                <w:szCs w:val="24"/>
              </w:rPr>
            </w:pPr>
            <w:r w:rsidRPr="006E4103">
              <w:rPr>
                <w:rFonts w:ascii="Times New Roman" w:hAnsi="Times New Roman" w:cs="Times New Roman"/>
                <w:sz w:val="24"/>
                <w:szCs w:val="24"/>
              </w:rPr>
              <w:t>Прогон личного скота и проезд грузового транспорта к приусадебным участкам</w:t>
            </w:r>
          </w:p>
        </w:tc>
        <w:tc>
          <w:tcPr>
            <w:tcW w:w="1260"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30</w:t>
            </w:r>
          </w:p>
        </w:tc>
        <w:tc>
          <w:tcPr>
            <w:tcW w:w="125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4,5</w:t>
            </w:r>
          </w:p>
        </w:tc>
        <w:tc>
          <w:tcPr>
            <w:tcW w:w="975"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ind w:hanging="72"/>
              <w:rPr>
                <w:rFonts w:ascii="Times New Roman" w:hAnsi="Times New Roman" w:cs="Times New Roman"/>
                <w:sz w:val="24"/>
                <w:szCs w:val="24"/>
              </w:rPr>
            </w:pPr>
            <w:r w:rsidRPr="006E4103">
              <w:rPr>
                <w:rFonts w:ascii="Times New Roman" w:hAnsi="Times New Roman" w:cs="Times New Roman"/>
                <w:sz w:val="24"/>
                <w:szCs w:val="24"/>
              </w:rPr>
              <w:t>1</w:t>
            </w:r>
          </w:p>
        </w:tc>
        <w:tc>
          <w:tcPr>
            <w:tcW w:w="127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ind w:firstLine="52"/>
              <w:rPr>
                <w:rFonts w:ascii="Times New Roman" w:hAnsi="Times New Roman" w:cs="Times New Roman"/>
                <w:sz w:val="24"/>
                <w:szCs w:val="24"/>
              </w:rPr>
            </w:pPr>
            <w:r w:rsidRPr="006E4103">
              <w:rPr>
                <w:rFonts w:ascii="Times New Roman" w:hAnsi="Times New Roman" w:cs="Times New Roman"/>
                <w:sz w:val="24"/>
                <w:szCs w:val="24"/>
              </w:rPr>
              <w:t>-</w:t>
            </w:r>
          </w:p>
        </w:tc>
      </w:tr>
    </w:tbl>
    <w:p w:rsidR="00CF4269" w:rsidRPr="006E4103" w:rsidRDefault="00CF4269" w:rsidP="006E4103">
      <w:pPr>
        <w:pStyle w:val="S"/>
        <w:spacing w:line="240" w:lineRule="auto"/>
        <w:ind w:firstLine="709"/>
        <w:rPr>
          <w:rFonts w:ascii="Times New Roman" w:hAnsi="Times New Roman" w:cs="Times New Roman"/>
          <w:sz w:val="28"/>
          <w:szCs w:val="28"/>
          <w:highlight w:val="darkGreen"/>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 основу построения улично-дорожной сети положена идея увеличения числа связей между существующими и планируемыми районами сельского поселения и включение улично-дорожной сети в автодорожную систему региона.</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Уровень транспортного обеспечения существенно влияет на градостроительную ценность территории. Задача развития транспортной инфраструктуры - создание благоприятной среды для жизнедеятельности </w:t>
      </w:r>
      <w:r w:rsidRPr="006E4103">
        <w:rPr>
          <w:rFonts w:ascii="Times New Roman" w:hAnsi="Times New Roman" w:cs="Times New Roman"/>
          <w:sz w:val="28"/>
          <w:szCs w:val="28"/>
        </w:rPr>
        <w:lastRenderedPageBreak/>
        <w:t>населения, нейтрализация отрицательных климатических факторов, снижение социальной напряженности от транспортного дискомфорта.</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При проектировании улично-дорожной сети максимально учтена сложившаяся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дифференциация улиц по категориям в соответствии с таблицей 9 СНиП 2.07.01-89* «Градостроительство. Планировка и застройка городских и сельских поселений».</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Генеральным планом предложено строительство новых, ремонт и реконструкция уже существующих улиц и дорог. Ширина проезжей части поселковых дорог и главных улиц</w:t>
      </w:r>
      <w:r w:rsidRPr="006E4103">
        <w:rPr>
          <w:rFonts w:ascii="Times New Roman" w:hAnsi="Times New Roman" w:cs="Times New Roman"/>
          <w:color w:val="4BACC6"/>
          <w:sz w:val="28"/>
          <w:szCs w:val="28"/>
        </w:rPr>
        <w:t xml:space="preserve"> </w:t>
      </w:r>
      <w:r w:rsidRPr="006E4103">
        <w:rPr>
          <w:rFonts w:ascii="Times New Roman" w:hAnsi="Times New Roman" w:cs="Times New Roman"/>
          <w:sz w:val="28"/>
          <w:szCs w:val="28"/>
        </w:rPr>
        <w:t>– 5,5 м, улиц в жилой застройке, проездов и улично-дорожной сети за расчетный срок – 5,5 м. Проектом предлагается дорожная одежда с покрытием из асфальтобетона.</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В проекте принята следующая классификация улично-дорожной сети на территории Крыловского сельского поселения: </w:t>
      </w:r>
    </w:p>
    <w:p w:rsidR="00CF4269" w:rsidRPr="006E4103" w:rsidRDefault="00CF4269" w:rsidP="006E4103">
      <w:pPr>
        <w:pStyle w:val="S"/>
        <w:spacing w:line="240" w:lineRule="auto"/>
        <w:ind w:firstLine="0"/>
        <w:rPr>
          <w:rFonts w:ascii="Times New Roman" w:hAnsi="Times New Roman" w:cs="Times New Roman"/>
          <w:sz w:val="28"/>
          <w:szCs w:val="28"/>
        </w:rPr>
      </w:pPr>
    </w:p>
    <w:p w:rsidR="00CF4269" w:rsidRPr="006E4103" w:rsidRDefault="00CF4269" w:rsidP="006E4103">
      <w:pPr>
        <w:pStyle w:val="S"/>
        <w:spacing w:line="240" w:lineRule="auto"/>
        <w:ind w:firstLine="0"/>
        <w:rPr>
          <w:rFonts w:ascii="Times New Roman" w:hAnsi="Times New Roman" w:cs="Times New Roman"/>
          <w:b/>
          <w:bCs/>
          <w:i/>
          <w:iCs/>
        </w:rPr>
      </w:pPr>
      <w:r w:rsidRPr="006E4103">
        <w:rPr>
          <w:rFonts w:ascii="Times New Roman" w:hAnsi="Times New Roman" w:cs="Times New Roman"/>
          <w:b/>
          <w:bCs/>
          <w:i/>
          <w:iCs/>
        </w:rPr>
        <w:t>Таблица 10. Основные показатели улично-дорожной сети Крыловского сельского поселения</w:t>
      </w:r>
    </w:p>
    <w:p w:rsidR="00CF4269" w:rsidRPr="006E4103" w:rsidRDefault="00CF4269" w:rsidP="006E4103">
      <w:pPr>
        <w:pStyle w:val="S"/>
        <w:spacing w:line="240" w:lineRule="auto"/>
        <w:jc w:val="center"/>
        <w:rPr>
          <w:rFonts w:ascii="Times New Roman" w:hAnsi="Times New Roman" w:cs="Times New Roman"/>
          <w:color w:val="4BACC6"/>
          <w:sz w:val="28"/>
          <w:szCs w:val="28"/>
        </w:rPr>
      </w:pPr>
    </w:p>
    <w:tbl>
      <w:tblPr>
        <w:tblW w:w="9776" w:type="dxa"/>
        <w:tblInd w:w="2" w:type="dxa"/>
        <w:tblLook w:val="0000"/>
      </w:tblPr>
      <w:tblGrid>
        <w:gridCol w:w="675"/>
        <w:gridCol w:w="2937"/>
        <w:gridCol w:w="1843"/>
        <w:gridCol w:w="1276"/>
        <w:gridCol w:w="1842"/>
        <w:gridCol w:w="1203"/>
      </w:tblGrid>
      <w:tr w:rsidR="00CF4269" w:rsidRPr="006E4103">
        <w:trPr>
          <w:trHeight w:val="295"/>
        </w:trPr>
        <w:tc>
          <w:tcPr>
            <w:tcW w:w="675" w:type="dxa"/>
            <w:vMerge w:val="restart"/>
            <w:tcBorders>
              <w:top w:val="single" w:sz="4" w:space="0" w:color="000000"/>
              <w:lef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w:t>
            </w:r>
          </w:p>
        </w:tc>
        <w:tc>
          <w:tcPr>
            <w:tcW w:w="2937" w:type="dxa"/>
            <w:vMerge w:val="restart"/>
            <w:tcBorders>
              <w:top w:val="single" w:sz="4" w:space="0" w:color="000000"/>
              <w:lef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 xml:space="preserve">Тип покрытия </w:t>
            </w:r>
          </w:p>
        </w:tc>
        <w:tc>
          <w:tcPr>
            <w:tcW w:w="1843" w:type="dxa"/>
            <w:vMerge w:val="restart"/>
            <w:tcBorders>
              <w:top w:val="single" w:sz="4" w:space="0" w:color="000000"/>
              <w:lef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Ед.изм.</w:t>
            </w:r>
          </w:p>
        </w:tc>
        <w:tc>
          <w:tcPr>
            <w:tcW w:w="4321" w:type="dxa"/>
            <w:gridSpan w:val="3"/>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Кол-во</w:t>
            </w:r>
          </w:p>
        </w:tc>
      </w:tr>
      <w:tr w:rsidR="00CF4269" w:rsidRPr="006E4103">
        <w:trPr>
          <w:trHeight w:val="390"/>
        </w:trPr>
        <w:tc>
          <w:tcPr>
            <w:tcW w:w="675" w:type="dxa"/>
            <w:vMerge/>
            <w:tcBorders>
              <w:left w:val="single" w:sz="4" w:space="0" w:color="000000"/>
              <w:bottom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2937" w:type="dxa"/>
            <w:vMerge/>
            <w:tcBorders>
              <w:left w:val="single" w:sz="4" w:space="0" w:color="000000"/>
              <w:bottom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843" w:type="dxa"/>
            <w:vMerge/>
            <w:tcBorders>
              <w:left w:val="single" w:sz="4" w:space="0" w:color="000000"/>
              <w:bottom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2016</w:t>
            </w:r>
          </w:p>
        </w:tc>
        <w:tc>
          <w:tcPr>
            <w:tcW w:w="1842"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lang w:val="en-US"/>
              </w:rPr>
              <w:t xml:space="preserve">I </w:t>
            </w:r>
            <w:r w:rsidRPr="006E4103">
              <w:rPr>
                <w:rFonts w:ascii="Times New Roman" w:hAnsi="Times New Roman" w:cs="Times New Roman"/>
                <w:b/>
                <w:bCs/>
                <w:sz w:val="24"/>
                <w:szCs w:val="24"/>
              </w:rPr>
              <w:t>этап</w:t>
            </w:r>
          </w:p>
        </w:tc>
        <w:tc>
          <w:tcPr>
            <w:tcW w:w="1203"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lang w:val="en-US"/>
              </w:rPr>
              <w:t>I I</w:t>
            </w:r>
            <w:r w:rsidRPr="006E4103">
              <w:rPr>
                <w:rFonts w:ascii="Times New Roman" w:hAnsi="Times New Roman" w:cs="Times New Roman"/>
                <w:b/>
                <w:bCs/>
                <w:sz w:val="24"/>
                <w:szCs w:val="24"/>
              </w:rPr>
              <w:t xml:space="preserve"> этап</w:t>
            </w:r>
          </w:p>
        </w:tc>
      </w:tr>
      <w:tr w:rsidR="00CF4269" w:rsidRPr="006E4103">
        <w:trPr>
          <w:trHeight w:val="20"/>
        </w:trPr>
        <w:tc>
          <w:tcPr>
            <w:tcW w:w="675"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2937" w:type="dxa"/>
            <w:tcBorders>
              <w:top w:val="single" w:sz="4" w:space="0" w:color="000000"/>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Асфальт</w:t>
            </w:r>
          </w:p>
        </w:tc>
        <w:tc>
          <w:tcPr>
            <w:tcW w:w="1843"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км</w:t>
            </w:r>
          </w:p>
        </w:tc>
        <w:tc>
          <w:tcPr>
            <w:tcW w:w="1276"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16,8</w:t>
            </w:r>
          </w:p>
        </w:tc>
        <w:tc>
          <w:tcPr>
            <w:tcW w:w="1842"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5,5</w:t>
            </w:r>
          </w:p>
        </w:tc>
        <w:tc>
          <w:tcPr>
            <w:tcW w:w="120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11,3</w:t>
            </w:r>
          </w:p>
        </w:tc>
      </w:tr>
      <w:tr w:rsidR="00CF4269" w:rsidRPr="006E4103">
        <w:trPr>
          <w:trHeight w:val="20"/>
        </w:trPr>
        <w:tc>
          <w:tcPr>
            <w:tcW w:w="675"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w:t>
            </w:r>
          </w:p>
        </w:tc>
        <w:tc>
          <w:tcPr>
            <w:tcW w:w="2937" w:type="dxa"/>
            <w:tcBorders>
              <w:top w:val="single" w:sz="4" w:space="0" w:color="000000"/>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Гравий</w:t>
            </w:r>
          </w:p>
        </w:tc>
        <w:tc>
          <w:tcPr>
            <w:tcW w:w="1843"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км</w:t>
            </w:r>
          </w:p>
        </w:tc>
        <w:tc>
          <w:tcPr>
            <w:tcW w:w="1276"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10,5</w:t>
            </w:r>
          </w:p>
        </w:tc>
        <w:tc>
          <w:tcPr>
            <w:tcW w:w="1842"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4,0</w:t>
            </w:r>
          </w:p>
        </w:tc>
        <w:tc>
          <w:tcPr>
            <w:tcW w:w="120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6,5</w:t>
            </w:r>
          </w:p>
        </w:tc>
      </w:tr>
      <w:tr w:rsidR="00CF4269" w:rsidRPr="006E4103">
        <w:trPr>
          <w:trHeight w:val="20"/>
        </w:trPr>
        <w:tc>
          <w:tcPr>
            <w:tcW w:w="675"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3</w:t>
            </w:r>
          </w:p>
        </w:tc>
        <w:tc>
          <w:tcPr>
            <w:tcW w:w="2937" w:type="dxa"/>
            <w:tcBorders>
              <w:top w:val="single" w:sz="4" w:space="0" w:color="000000"/>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Грунт</w:t>
            </w:r>
          </w:p>
        </w:tc>
        <w:tc>
          <w:tcPr>
            <w:tcW w:w="1843"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км</w:t>
            </w:r>
          </w:p>
        </w:tc>
        <w:tc>
          <w:tcPr>
            <w:tcW w:w="1276"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51,6</w:t>
            </w:r>
          </w:p>
        </w:tc>
        <w:tc>
          <w:tcPr>
            <w:tcW w:w="1842"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1203"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r>
    </w:tbl>
    <w:p w:rsidR="00CF4269" w:rsidRPr="006E4103" w:rsidRDefault="00CF4269" w:rsidP="006E4103">
      <w:pPr>
        <w:pStyle w:val="S"/>
        <w:spacing w:line="240" w:lineRule="auto"/>
        <w:jc w:val="center"/>
        <w:rPr>
          <w:rFonts w:ascii="Times New Roman" w:hAnsi="Times New Roman" w:cs="Times New Roman"/>
          <w:b/>
          <w:bCs/>
          <w:color w:val="4BACC6"/>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2.5. Прогноз уровня автомобилизации, параметров дорожного движения</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p>
    <w:p w:rsidR="00CF4269" w:rsidRPr="006E4103" w:rsidRDefault="00CF4269" w:rsidP="006E4103">
      <w:pPr>
        <w:pStyle w:val="S"/>
        <w:shd w:val="clear" w:color="auto" w:fill="FFFFFF"/>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счёт увеличения числа легковых автомобилей находящихся в собственности граждан (в среднем по 5,5 % в год).</w:t>
      </w:r>
    </w:p>
    <w:p w:rsidR="00CF4269" w:rsidRPr="006E4103" w:rsidRDefault="00CF4269" w:rsidP="006E4103">
      <w:pPr>
        <w:pStyle w:val="S"/>
        <w:shd w:val="clear" w:color="auto" w:fill="FFFFFF"/>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На территории Крыловского сельского поселения на расчетный срок предполагается проживание</w:t>
      </w:r>
      <w:r w:rsidRPr="006E4103">
        <w:rPr>
          <w:rFonts w:ascii="Times New Roman" w:hAnsi="Times New Roman" w:cs="Times New Roman"/>
          <w:color w:val="4BACC6"/>
          <w:sz w:val="28"/>
          <w:szCs w:val="28"/>
        </w:rPr>
        <w:t xml:space="preserve"> </w:t>
      </w:r>
      <w:r w:rsidRPr="006E4103">
        <w:rPr>
          <w:rFonts w:ascii="Times New Roman" w:hAnsi="Times New Roman" w:cs="Times New Roman"/>
          <w:sz w:val="28"/>
          <w:szCs w:val="28"/>
        </w:rPr>
        <w:t>6500 человек.</w:t>
      </w:r>
      <w:r w:rsidRPr="006E4103">
        <w:rPr>
          <w:rFonts w:ascii="Times New Roman" w:hAnsi="Times New Roman" w:cs="Times New Roman"/>
          <w:color w:val="4BACC6"/>
          <w:sz w:val="28"/>
          <w:szCs w:val="28"/>
        </w:rPr>
        <w:t xml:space="preserve"> </w:t>
      </w:r>
      <w:r w:rsidRPr="006E4103">
        <w:rPr>
          <w:rFonts w:ascii="Times New Roman" w:hAnsi="Times New Roman" w:cs="Times New Roman"/>
          <w:sz w:val="28"/>
          <w:szCs w:val="28"/>
        </w:rPr>
        <w:t>Принятый уровень автомобилизации на расчетный срок в соответствии с требованиями п. 6.3. СНиП  2.07.01-89* «Градостроительство. Планировка и застройка городских и сельских поселений».</w:t>
      </w:r>
    </w:p>
    <w:p w:rsidR="00CF4269" w:rsidRPr="006E4103" w:rsidRDefault="00CF4269" w:rsidP="006E4103">
      <w:pPr>
        <w:pStyle w:val="S"/>
        <w:shd w:val="clear" w:color="auto" w:fill="FFFFFF"/>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Расчет объектов транспорта проведен в соответствии с СНиП 2.07.01-89* «Градостроительство. Планировка и застройка городских и сельских поселений» пункты  6.40, 6.41:</w:t>
      </w:r>
    </w:p>
    <w:p w:rsidR="00CF4269" w:rsidRPr="006E4103" w:rsidRDefault="00CF4269" w:rsidP="006E4103">
      <w:pPr>
        <w:pStyle w:val="S"/>
        <w:shd w:val="clear" w:color="auto" w:fill="FFFFFF"/>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Станции технического обслуживания автомобилей следует проектировать из расчета один пост на 200 легковых автомобилей. </w:t>
      </w:r>
    </w:p>
    <w:p w:rsidR="00CF4269" w:rsidRPr="006E4103" w:rsidRDefault="00CF4269" w:rsidP="006E4103">
      <w:pPr>
        <w:pStyle w:val="S"/>
        <w:shd w:val="clear" w:color="auto" w:fill="FFFFFF"/>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Автозаправочные станции (АЗС) следует проектировать из расчета одна топливо-раздаточная колонка на 1200 легковых автомобилей.</w:t>
      </w:r>
    </w:p>
    <w:p w:rsidR="00CF4269" w:rsidRPr="006E4103" w:rsidRDefault="00CF4269" w:rsidP="006E4103">
      <w:pPr>
        <w:pStyle w:val="S"/>
        <w:shd w:val="clear" w:color="auto" w:fill="FFFFFF"/>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lastRenderedPageBreak/>
        <w:t>Назначаем необходимое количество постов на СТО равное 9, расчетное количество колонок на АЗС – 2.</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2.6. Прогноз показателей безопасности дорожного движения</w:t>
      </w:r>
    </w:p>
    <w:p w:rsidR="00CF4269" w:rsidRPr="006E4103" w:rsidRDefault="00CF4269" w:rsidP="006E4103">
      <w:pPr>
        <w:pStyle w:val="S"/>
        <w:spacing w:line="240" w:lineRule="auto"/>
        <w:ind w:firstLine="709"/>
        <w:jc w:val="center"/>
        <w:rPr>
          <w:rFonts w:ascii="Times New Roman" w:hAnsi="Times New Roman" w:cs="Times New Roman"/>
          <w:b/>
          <w:bCs/>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Диспропорция роста перевозок к объёмам финансирования дорожного хозяйства привели к существенному ухудшению состояния автомобильных дорог и, как следствие, к росту доли дорожно-транспортных происшествий, причиной которых служили неудовлетворительные дорожные условия. Ежегодно растет количество ДТП связанных с неудовлетворительными условиями дорог.</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Потери от дорожно-транспортных происшествий, связанные с гибелью и ранениями людей, с повреждением автомобильного транспорта, влекут за собой расходы бюджетной системы на медицинское обслуживание, административные расходы и расходы по восстановлению технического оснащения дорог. </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Четкое выполнение мероприятий Программы позволит снизить количество ДТП до 0 при создании удовлетворительных дорожных условий.</w:t>
      </w:r>
    </w:p>
    <w:p w:rsidR="00CF4269" w:rsidRPr="006E4103" w:rsidRDefault="00CF4269" w:rsidP="006E4103">
      <w:pPr>
        <w:pStyle w:val="S"/>
        <w:spacing w:line="240" w:lineRule="auto"/>
        <w:ind w:firstLine="0"/>
        <w:rPr>
          <w:rFonts w:ascii="Times New Roman" w:hAnsi="Times New Roman" w:cs="Times New Roman"/>
          <w:b/>
          <w:bCs/>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2.7. Прогноз негативного воздействия транспортной инфраструктуры на окружающую среду и здоровье населения</w:t>
      </w:r>
    </w:p>
    <w:p w:rsidR="00CF4269" w:rsidRPr="006E4103" w:rsidRDefault="00CF4269" w:rsidP="006E4103">
      <w:pPr>
        <w:pStyle w:val="S"/>
        <w:spacing w:line="240" w:lineRule="auto"/>
        <w:jc w:val="center"/>
        <w:rPr>
          <w:rFonts w:ascii="Times New Roman" w:hAnsi="Times New Roman" w:cs="Times New Roman"/>
          <w:b/>
          <w:bCs/>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Количество автомобильного транспорта в последние десятилетия быстро растет. Прогнозы на 2030 г. для Крыловского сельского поселения предполагают дальнейший рост легкового и грузового транспорта. Транспорт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Чтобы оценить важность проблемы, рассмотрим ряд факторов, неблагоприятно влияющих на здоровье.</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w:t>
      </w:r>
      <w:r w:rsidRPr="006E4103">
        <w:rPr>
          <w:rFonts w:ascii="Times New Roman" w:hAnsi="Times New Roman" w:cs="Times New Roman"/>
          <w:i/>
          <w:iCs/>
          <w:sz w:val="28"/>
          <w:szCs w:val="28"/>
        </w:rPr>
        <w:t>Загрязнение атмосферы</w:t>
      </w:r>
      <w:r w:rsidRPr="006E4103">
        <w:rPr>
          <w:rFonts w:ascii="Times New Roman" w:hAnsi="Times New Roman" w:cs="Times New Roman"/>
          <w:sz w:val="28"/>
          <w:szCs w:val="28"/>
        </w:rPr>
        <w:t>. Выбросы в воздух черного дыма и газообразных загрязняющих веществ (диоксид азота (NO2), диоксид серы (SO2) и озон (О3)) приводят к множеству вредных проявления для здоровья, особенно к респираторным аллергическим заболеваниям.</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i/>
          <w:iCs/>
          <w:sz w:val="28"/>
          <w:szCs w:val="28"/>
        </w:rPr>
        <w:t>Воздействие шума</w:t>
      </w:r>
      <w:r w:rsidRPr="006E4103">
        <w:rPr>
          <w:rFonts w:ascii="Times New Roman" w:hAnsi="Times New Roman" w:cs="Times New Roman"/>
          <w:sz w:val="28"/>
          <w:szCs w:val="28"/>
        </w:rPr>
        <w:t xml:space="preserve">. В Крыловском сельском поселении транспорт (автомобильный) служит самым главным источником бытового шума. Приблизительно 10 % населения подвергается воздействию шума от автомобильного транспорта с уровнем выше 55 дБ. </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i/>
          <w:iCs/>
          <w:sz w:val="28"/>
          <w:szCs w:val="28"/>
        </w:rPr>
        <w:lastRenderedPageBreak/>
        <w:t>Связанная с транспортом двигательная активность</w:t>
      </w:r>
      <w:r w:rsidRPr="006E4103">
        <w:rPr>
          <w:rFonts w:ascii="Times New Roman" w:hAnsi="Times New Roman" w:cs="Times New Roman"/>
          <w:sz w:val="28"/>
          <w:szCs w:val="28"/>
        </w:rPr>
        <w:t>. 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i/>
          <w:iCs/>
          <w:sz w:val="28"/>
          <w:szCs w:val="28"/>
        </w:rPr>
        <w:t>Психологическое и социальное воздействие</w:t>
      </w:r>
      <w:r w:rsidRPr="006E4103">
        <w:rPr>
          <w:rFonts w:ascii="Times New Roman" w:hAnsi="Times New Roman" w:cs="Times New Roman"/>
          <w:sz w:val="28"/>
          <w:szCs w:val="28"/>
        </w:rPr>
        <w:t>. 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Альтернативным решением проблемы может стать снижение привлекательности автомобиля. Автомобиль должен использоваться гораздо реже, не повседневно, т.е. когда автомобиль используется только для того, чтобы ездить на дачу и за закупками в магазины в выходные. Нет необходимости ездить на машине на работу</w:t>
      </w:r>
      <w:r w:rsidRPr="006E4103">
        <w:rPr>
          <w:rFonts w:ascii="Times New Roman" w:hAnsi="Times New Roman" w:cs="Times New Roman"/>
          <w:color w:val="4BACC6"/>
          <w:sz w:val="28"/>
          <w:szCs w:val="28"/>
        </w:rPr>
        <w:t xml:space="preserve">. </w:t>
      </w:r>
      <w:r w:rsidRPr="006E4103">
        <w:rPr>
          <w:rFonts w:ascii="Times New Roman" w:hAnsi="Times New Roman" w:cs="Times New Roman"/>
          <w:sz w:val="28"/>
          <w:szCs w:val="28"/>
        </w:rPr>
        <w:t>Кроме того, необходимо расширять использование альтернативных способов передвижения, к каким относятся пешеходное и велосипедное.</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Задачами транспортной инфраструктуры в области снижения вредного воздействия транспорта на окружающую среду являются: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-мотивация перехода транспортных средств на экологически чистые виды топлива.</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Для снижения вредного воздействия транспорта на окружающую среду и возникающих ущербов необходимо:</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-стимулировать использование транспортных средств, работающих на альтернативных источниках (не нефтяного происхождения) топливо-энергетических ресурсов.</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Для снижения негативного воздействия транспортно-дорожного комплекса на окружающую среду в условиях увеличения количества </w:t>
      </w:r>
      <w:r w:rsidRPr="006E4103">
        <w:rPr>
          <w:rFonts w:ascii="Times New Roman" w:hAnsi="Times New Roman" w:cs="Times New Roman"/>
          <w:sz w:val="28"/>
          <w:szCs w:val="28"/>
        </w:rPr>
        <w:lastRenderedPageBreak/>
        <w:t>автотранспортных средств и повышения интенсивности движения на автомобильных дорогах предусматривается реализация следующих мероприятий:</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них для снижения уровня шумового воздействия и загрязнения прилегающих территорий.</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Для снижения вредного воздействия автомобильного транспорта на окружающую среду необходимо:</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-обеспечить увеличение применения более экономичных автомобилей с более низким расходом моторного топлива.</w:t>
      </w:r>
    </w:p>
    <w:p w:rsidR="00CF4269" w:rsidRPr="006E4103" w:rsidRDefault="00CF4269" w:rsidP="006E4103">
      <w:pPr>
        <w:pStyle w:val="S"/>
        <w:spacing w:line="240" w:lineRule="auto"/>
        <w:jc w:val="center"/>
        <w:rPr>
          <w:rFonts w:ascii="Times New Roman" w:hAnsi="Times New Roman" w:cs="Times New Roman"/>
          <w:b/>
          <w:bCs/>
          <w:color w:val="4BACC6"/>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Раздел 3. 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предполагаемого к реализации варианта</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Мероприятия по развитию транспортной инфраструктуры Крыловского сельского поселения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Приоритетными направления развития транспортной инфраструктуры являются: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-капитальный ремонт дорог и реконструкция сооружений на них;</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Отсюда вытекают новые требования к транспортной системе, а именно, переход от преимущественно экстенсивной к интенсивной модели развития.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CF4269" w:rsidRPr="006E4103" w:rsidRDefault="00CF4269" w:rsidP="006E4103">
      <w:pPr>
        <w:pStyle w:val="S"/>
        <w:spacing w:line="240" w:lineRule="auto"/>
        <w:ind w:firstLine="709"/>
        <w:jc w:val="center"/>
        <w:rPr>
          <w:rFonts w:ascii="Times New Roman" w:hAnsi="Times New Roman" w:cs="Times New Roman"/>
          <w:b/>
          <w:bCs/>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lastRenderedPageBreak/>
        <w:t>Раздел 4. Перечень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p>
    <w:p w:rsidR="00CF4269" w:rsidRPr="006E4103" w:rsidRDefault="00CF4269" w:rsidP="006E4103">
      <w:pPr>
        <w:pStyle w:val="S"/>
        <w:spacing w:line="240" w:lineRule="auto"/>
        <w:jc w:val="center"/>
        <w:rPr>
          <w:rFonts w:ascii="Times New Roman" w:hAnsi="Times New Roman" w:cs="Times New Roman"/>
          <w:b/>
          <w:bCs/>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 xml:space="preserve">4.1. Мероприятия по развитию транспортной инфраструктуры </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по видам транспорта</w:t>
      </w:r>
    </w:p>
    <w:p w:rsidR="00CF4269" w:rsidRPr="006E4103" w:rsidRDefault="00CF4269" w:rsidP="006E4103">
      <w:pPr>
        <w:pStyle w:val="S"/>
        <w:spacing w:line="240" w:lineRule="auto"/>
        <w:ind w:firstLine="0"/>
        <w:jc w:val="center"/>
        <w:rPr>
          <w:rFonts w:ascii="Times New Roman" w:hAnsi="Times New Roman" w:cs="Times New Roman"/>
          <w:b/>
          <w:bCs/>
          <w:color w:val="4BACC6"/>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реконструкции искусственных сооружений для приведения их характеристик в соответствие с параметрами автомобильных дорог на соседних участках, повышения безопасности движения, увеличения грузоподъемности, долговечности и эксплуатационной надежности.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 связи с тем, что воздушный, водный и железнодорожный транспорт на территории поселения отсутствует, то и развитие инфраструктуры по этим видам транспорта не предусматривается.</w:t>
      </w:r>
    </w:p>
    <w:p w:rsidR="00CF4269" w:rsidRPr="006E4103" w:rsidRDefault="00CF4269" w:rsidP="006E4103">
      <w:pPr>
        <w:pStyle w:val="S"/>
        <w:spacing w:line="240" w:lineRule="auto"/>
        <w:ind w:firstLine="0"/>
        <w:rPr>
          <w:rFonts w:ascii="Times New Roman" w:hAnsi="Times New Roman" w:cs="Times New Roman"/>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4.2. Мероприятия по развитию транспорта общего пользования, созданию транспортно-пересадочных узлов</w:t>
      </w:r>
    </w:p>
    <w:p w:rsidR="00CF4269" w:rsidRPr="006E4103" w:rsidRDefault="00CF4269" w:rsidP="006E4103">
      <w:pPr>
        <w:pStyle w:val="S"/>
        <w:spacing w:line="240" w:lineRule="auto"/>
        <w:jc w:val="center"/>
        <w:rPr>
          <w:rFonts w:ascii="Times New Roman" w:hAnsi="Times New Roman" w:cs="Times New Roman"/>
          <w:b/>
          <w:bCs/>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значения.</w:t>
      </w:r>
    </w:p>
    <w:p w:rsidR="00CF4269" w:rsidRPr="006E4103" w:rsidRDefault="00CF4269" w:rsidP="006E4103">
      <w:pPr>
        <w:pStyle w:val="ab"/>
        <w:spacing w:line="240" w:lineRule="auto"/>
        <w:ind w:left="0" w:firstLine="720"/>
        <w:rPr>
          <w:rFonts w:ascii="Times New Roman" w:hAnsi="Times New Roman" w:cs="Times New Roman"/>
          <w:sz w:val="28"/>
          <w:szCs w:val="28"/>
        </w:rPr>
      </w:pPr>
      <w:r w:rsidRPr="006E4103">
        <w:rPr>
          <w:rFonts w:ascii="Times New Roman" w:hAnsi="Times New Roman" w:cs="Times New Roman"/>
          <w:sz w:val="28"/>
          <w:szCs w:val="28"/>
        </w:rPr>
        <w:t>Генеральным планом муниципального образования Крыловское сельское поселение предлагается оптимизация сложившейся транспортной структуры за счет дифференцирования транспортных осей по значимости  путем реконструкции и модернизации существующих автодорог.</w:t>
      </w:r>
    </w:p>
    <w:p w:rsidR="00CF4269" w:rsidRPr="006E4103" w:rsidRDefault="00CF4269" w:rsidP="006E4103">
      <w:pPr>
        <w:spacing w:after="0" w:line="240" w:lineRule="auto"/>
        <w:ind w:firstLine="720"/>
        <w:jc w:val="both"/>
        <w:rPr>
          <w:rFonts w:ascii="Times New Roman" w:hAnsi="Times New Roman" w:cs="Times New Roman"/>
          <w:sz w:val="28"/>
          <w:szCs w:val="28"/>
        </w:rPr>
      </w:pPr>
      <w:r w:rsidRPr="006E4103">
        <w:rPr>
          <w:rFonts w:ascii="Times New Roman" w:hAnsi="Times New Roman" w:cs="Times New Roman"/>
          <w:sz w:val="28"/>
          <w:szCs w:val="28"/>
        </w:rPr>
        <w:t>Данным проектом определена следующая очередность мероприятий по развитию транспортной инфраструктуры планируемой территории:</w:t>
      </w:r>
    </w:p>
    <w:p w:rsidR="00CF4269" w:rsidRPr="006E4103" w:rsidRDefault="00CF4269" w:rsidP="006E4103">
      <w:pPr>
        <w:numPr>
          <w:ilvl w:val="0"/>
          <w:numId w:val="21"/>
        </w:numPr>
        <w:tabs>
          <w:tab w:val="left" w:pos="993"/>
        </w:tabs>
        <w:suppressAutoHyphens w:val="0"/>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реконструкция существующих улиц и дорог поселения, усовершенствование покрытий существующих жилых улиц;</w:t>
      </w:r>
    </w:p>
    <w:p w:rsidR="00CF4269" w:rsidRPr="006E4103" w:rsidRDefault="00CF4269" w:rsidP="006E4103">
      <w:pPr>
        <w:numPr>
          <w:ilvl w:val="0"/>
          <w:numId w:val="21"/>
        </w:numPr>
        <w:tabs>
          <w:tab w:val="left" w:pos="993"/>
        </w:tabs>
        <w:suppressAutoHyphens w:val="0"/>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организация безопасных пешеходных переходов;</w:t>
      </w:r>
    </w:p>
    <w:p w:rsidR="00CF4269" w:rsidRPr="006E4103" w:rsidRDefault="00CF4269" w:rsidP="006E4103">
      <w:pPr>
        <w:numPr>
          <w:ilvl w:val="0"/>
          <w:numId w:val="21"/>
        </w:numPr>
        <w:tabs>
          <w:tab w:val="left" w:pos="993"/>
        </w:tabs>
        <w:suppressAutoHyphens w:val="0"/>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lastRenderedPageBreak/>
        <w:t>строительство улиц и дорог на новых проектируемых территориях;</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Проектируемая транспортная схема населенного пункта является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w:t>
      </w:r>
    </w:p>
    <w:p w:rsidR="00CF4269" w:rsidRPr="006E4103" w:rsidRDefault="00CF4269" w:rsidP="006E4103">
      <w:pPr>
        <w:tabs>
          <w:tab w:val="left" w:pos="1276"/>
          <w:tab w:val="left" w:pos="1701"/>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 Данным проектом на расчетный срок предложена дифференциация жилых улиц по значимости на основные и второстепенные. Ширина в красных линиях основных улиц рекомендуется 20-25 м, второстепенных – 16-18 м.</w:t>
      </w:r>
    </w:p>
    <w:p w:rsidR="00CF4269" w:rsidRPr="006E4103" w:rsidRDefault="00CF4269" w:rsidP="006E4103">
      <w:pPr>
        <w:tabs>
          <w:tab w:val="left" w:pos="1276"/>
          <w:tab w:val="left" w:pos="1701"/>
        </w:tabs>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В настоящее время прослеживается тенденция развития дорожного сервиса, а также объектов придорожного обслуживания. Авторами проекта были выявлены основные точки притяжения данных объектов. На расчетный срок площадь таких зон составит 0,1 га. Зоны возможного размещения объектов дорожного сервиса предусмотрены  вдоль автодороги «Ленинградская-Крыловская-Челбасская»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Таким образом, мероприятиями Программы в части развития внешнего транспорта будут следующие:</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1.Учет в территориальном планировании сельского поселения мероприятий по строительству и реконструкции автомобильных дорог федерального и регионального значения (весь период).</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2.Обеспечение резервирования коридоров перспективного строительства автомобильных дорог (весь период).</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3.Оказание содействия в выделении земельных участков для развития автомобильных дорог федерального и регионального значения в границах сельского поселения (весь период).</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4.Обеспечение соблюдения режима использования полос отвода и охранных зон автомобильных дорог федерального и регионального значения (весь период).</w:t>
      </w:r>
    </w:p>
    <w:p w:rsidR="00CF4269" w:rsidRPr="006E4103" w:rsidRDefault="00CF4269" w:rsidP="006E4103">
      <w:pPr>
        <w:pStyle w:val="S"/>
        <w:spacing w:line="240" w:lineRule="auto"/>
        <w:ind w:firstLine="0"/>
        <w:jc w:val="center"/>
        <w:rPr>
          <w:rFonts w:ascii="Times New Roman" w:hAnsi="Times New Roman" w:cs="Times New Roman"/>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4.3. Мероприятия по развитию инфраструктуры для легкового автомобильного транспорта, включая развитие единого</w:t>
      </w:r>
    </w:p>
    <w:p w:rsidR="00CF4269" w:rsidRPr="006E4103" w:rsidRDefault="00CF4269" w:rsidP="006E4103">
      <w:pPr>
        <w:pStyle w:val="S"/>
        <w:spacing w:line="240" w:lineRule="auto"/>
        <w:jc w:val="center"/>
        <w:rPr>
          <w:rFonts w:ascii="Times New Roman" w:hAnsi="Times New Roman" w:cs="Times New Roman"/>
          <w:b/>
          <w:bCs/>
          <w:sz w:val="28"/>
          <w:szCs w:val="28"/>
        </w:rPr>
      </w:pPr>
      <w:r w:rsidRPr="006E4103">
        <w:rPr>
          <w:rFonts w:ascii="Times New Roman" w:hAnsi="Times New Roman" w:cs="Times New Roman"/>
          <w:b/>
          <w:bCs/>
          <w:sz w:val="28"/>
          <w:szCs w:val="28"/>
        </w:rPr>
        <w:t>парковочного пространства</w:t>
      </w:r>
    </w:p>
    <w:p w:rsidR="00CF4269" w:rsidRPr="006E4103" w:rsidRDefault="00CF4269" w:rsidP="006E4103">
      <w:pPr>
        <w:pStyle w:val="S"/>
        <w:spacing w:line="240" w:lineRule="auto"/>
        <w:jc w:val="center"/>
        <w:rPr>
          <w:rFonts w:ascii="Times New Roman" w:hAnsi="Times New Roman" w:cs="Times New Roman"/>
          <w:b/>
          <w:bCs/>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включающие направленные на повышение уровня обустройства автомобильных дорог, создание интеллектуальных систем организации движения, развитие надзорно-контрольной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Доля средств на </w:t>
      </w:r>
      <w:r w:rsidRPr="006E4103">
        <w:rPr>
          <w:rFonts w:ascii="Times New Roman" w:hAnsi="Times New Roman" w:cs="Times New Roman"/>
          <w:sz w:val="28"/>
          <w:szCs w:val="28"/>
        </w:rPr>
        <w:lastRenderedPageBreak/>
        <w:t>реализацию планируемых мероприятий по обеспечению безопасности дорог общего пользования Крыловского сельского поселения составит</w:t>
      </w:r>
      <w:r w:rsidRPr="006E4103">
        <w:rPr>
          <w:rFonts w:ascii="Times New Roman" w:hAnsi="Times New Roman" w:cs="Times New Roman"/>
          <w:color w:val="4BACC6"/>
          <w:sz w:val="28"/>
          <w:szCs w:val="28"/>
        </w:rPr>
        <w:t xml:space="preserve"> </w:t>
      </w:r>
      <w:r w:rsidRPr="006E4103">
        <w:rPr>
          <w:rFonts w:ascii="Times New Roman" w:hAnsi="Times New Roman" w:cs="Times New Roman"/>
          <w:sz w:val="28"/>
          <w:szCs w:val="28"/>
        </w:rPr>
        <w:t>12% от</w:t>
      </w:r>
      <w:r w:rsidRPr="006E4103">
        <w:rPr>
          <w:rFonts w:ascii="Times New Roman" w:hAnsi="Times New Roman" w:cs="Times New Roman"/>
          <w:color w:val="4BACC6"/>
          <w:sz w:val="28"/>
          <w:szCs w:val="28"/>
        </w:rPr>
        <w:t xml:space="preserve"> </w:t>
      </w:r>
      <w:r w:rsidRPr="006E4103">
        <w:rPr>
          <w:rFonts w:ascii="Times New Roman" w:hAnsi="Times New Roman" w:cs="Times New Roman"/>
          <w:sz w:val="28"/>
          <w:szCs w:val="28"/>
        </w:rPr>
        <w:t>общей суммы капитальных вложений, предусмотренных настоящей Программой.</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Хранение автотранспорта на территории поселения осуществляется, в основном, в пределах участков предприятий и на придомовых участках жителей поселения.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Гаражно-строительных кооперативов в поселении нет.</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Постоянное и временное хранение легковых автомобилей населения предусматривается в границах приусадебных участков.</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Мероприятия, выполнение которых необходимо по данному разделу:</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1.Обеспечение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2.Строительство автостоянок около объектов обслуживания (весь период);</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3.Организация общественных стоянок в местах наибольшего скопления автомобилей (первая очередь – расчётный срок).</w:t>
      </w:r>
    </w:p>
    <w:p w:rsidR="00CF4269" w:rsidRPr="006E4103" w:rsidRDefault="00CF4269" w:rsidP="006E4103">
      <w:pPr>
        <w:pStyle w:val="S"/>
        <w:spacing w:line="240" w:lineRule="auto"/>
        <w:ind w:firstLine="709"/>
        <w:rPr>
          <w:rFonts w:ascii="Times New Roman" w:hAnsi="Times New Roman" w:cs="Times New Roman"/>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4.4. Мероприятия по развитию инфраструктуры пешеходного и велосипедного передвижения</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 xml:space="preserve">Программой поселения предусматривается создание безбарьерной среды для мало 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w:t>
      </w:r>
      <w:r w:rsidRPr="006E4103">
        <w:rPr>
          <w:rFonts w:ascii="Times New Roman" w:hAnsi="Times New Roman" w:cs="Times New Roman"/>
          <w:sz w:val="28"/>
          <w:szCs w:val="28"/>
        </w:rPr>
        <w:lastRenderedPageBreak/>
        <w:t>тротуаров и всех необходимых требований, отнесённых к созданию без барьерной среды.</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Мероприятия по данному разделу:</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1. Формирование системы улиц с преимущественно пешеходным движением (расчётный срок - перспектива);</w:t>
      </w:r>
    </w:p>
    <w:p w:rsidR="00CF4269" w:rsidRPr="006E4103" w:rsidRDefault="00CF4269" w:rsidP="006E4103">
      <w:pPr>
        <w:pStyle w:val="S"/>
        <w:spacing w:line="240" w:lineRule="auto"/>
        <w:ind w:firstLine="709"/>
        <w:rPr>
          <w:rFonts w:ascii="Times New Roman" w:hAnsi="Times New Roman" w:cs="Times New Roman"/>
          <w:color w:val="FF0000"/>
          <w:sz w:val="28"/>
          <w:szCs w:val="28"/>
        </w:rPr>
      </w:pPr>
      <w:r w:rsidRPr="006E4103">
        <w:rPr>
          <w:rFonts w:ascii="Times New Roman" w:hAnsi="Times New Roman" w:cs="Times New Roman"/>
          <w:sz w:val="28"/>
          <w:szCs w:val="28"/>
        </w:rPr>
        <w:t>2. Обеспечение административными мерами выполнения застройщиками требований по созданию безбарьерной среды (весь период).</w:t>
      </w:r>
    </w:p>
    <w:p w:rsidR="00CF4269" w:rsidRPr="006E4103" w:rsidRDefault="00CF4269" w:rsidP="006E4103">
      <w:pPr>
        <w:pStyle w:val="S"/>
        <w:spacing w:line="240" w:lineRule="auto"/>
        <w:ind w:firstLine="0"/>
        <w:rPr>
          <w:rFonts w:ascii="Times New Roman" w:hAnsi="Times New Roman" w:cs="Times New Roman"/>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4.5. Мероприятия по развитию инфраструктуры для грузового транспорта, транспортных средств коммунальных и дорожных хозяйств</w:t>
      </w:r>
    </w:p>
    <w:p w:rsidR="00CF4269" w:rsidRPr="006E4103" w:rsidRDefault="00CF4269" w:rsidP="006E4103">
      <w:pPr>
        <w:pStyle w:val="S"/>
        <w:spacing w:line="240" w:lineRule="auto"/>
        <w:jc w:val="center"/>
        <w:rPr>
          <w:rFonts w:ascii="Times New Roman" w:hAnsi="Times New Roman" w:cs="Times New Roman"/>
          <w:b/>
          <w:bCs/>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 целях упорядочения организации дорожного движения: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CF4269" w:rsidRPr="006E4103" w:rsidRDefault="00CF4269" w:rsidP="006E4103">
      <w:pPr>
        <w:pStyle w:val="S"/>
        <w:spacing w:line="240" w:lineRule="auto"/>
        <w:jc w:val="center"/>
        <w:rPr>
          <w:rFonts w:ascii="Times New Roman" w:hAnsi="Times New Roman" w:cs="Times New Roman"/>
          <w:b/>
          <w:bCs/>
          <w:sz w:val="28"/>
          <w:szCs w:val="28"/>
          <w:highlight w:val="darkGreen"/>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4.6. Мероприятия по развитию сети дорог поселения</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Основными приоритетами развития транспортного комплекса сельского поселения должны стать:</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на первую очередь (2020 г.):</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-расширение основных существующих главных и основных улиц с целью доведения их до проектных поперечных профилей;</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-ремонт и реконструкция дорожного покрытия существующей улично-дорожной сети;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-строительство тротуаров и пешеходных пространств (скверы, бульвары) для организации системы пешеходного движения в поселении;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на расчётный срок (2030г.):</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lastRenderedPageBreak/>
        <w:t>-дальнейшая интеграция в транспортный комплекс Ленинградского района и Краснодарского края;</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-упорядочение улично-дорожной сети в отдельных районах поселения, решаемое в комплексе с архитектурно-планировочными мероприятиями;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-строительство новых главных и основных автодорог.</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При планировании развития транспортной системы сельского поселения необходимо учитывать перспективное развитие транспортной системы района и региона в целом.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сельского поселения. Данные Программой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Ленинградский района и органов государственной власти Краснодарского края по развитию транспортной инфраструктуры.</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 ноября 2008 г. N 1734-р.</w:t>
      </w:r>
    </w:p>
    <w:p w:rsidR="00CF4269" w:rsidRPr="006E4103" w:rsidRDefault="00CF4269" w:rsidP="006E4103">
      <w:pPr>
        <w:pStyle w:val="S"/>
        <w:spacing w:line="240" w:lineRule="auto"/>
        <w:ind w:firstLine="709"/>
        <w:rPr>
          <w:rFonts w:ascii="Times New Roman" w:hAnsi="Times New Roman" w:cs="Times New Roman"/>
          <w:sz w:val="28"/>
          <w:szCs w:val="28"/>
        </w:rPr>
      </w:pPr>
      <w:bookmarkStart w:id="1" w:name="_Toc280554423"/>
      <w:bookmarkEnd w:id="1"/>
      <w:r w:rsidRPr="006E4103">
        <w:rPr>
          <w:rFonts w:ascii="Times New Roman" w:hAnsi="Times New Roman" w:cs="Times New Roman"/>
          <w:sz w:val="28"/>
          <w:szCs w:val="28"/>
        </w:rPr>
        <w:t>Мероприятиями в части развития транспортного комплекса сельского поселения должны стать:</w:t>
      </w:r>
    </w:p>
    <w:p w:rsidR="00CF4269" w:rsidRPr="006E4103" w:rsidRDefault="00CF4269" w:rsidP="006E4103">
      <w:pPr>
        <w:pStyle w:val="S"/>
        <w:spacing w:line="240" w:lineRule="auto"/>
        <w:ind w:firstLine="709"/>
        <w:rPr>
          <w:rFonts w:ascii="Times New Roman" w:hAnsi="Times New Roman" w:cs="Times New Roman"/>
          <w:b/>
          <w:bCs/>
          <w:sz w:val="28"/>
          <w:szCs w:val="28"/>
          <w:u w:val="single"/>
        </w:rPr>
      </w:pPr>
      <w:r w:rsidRPr="006E4103">
        <w:rPr>
          <w:rFonts w:ascii="Times New Roman" w:hAnsi="Times New Roman" w:cs="Times New Roman"/>
          <w:sz w:val="28"/>
          <w:szCs w:val="28"/>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 – 2017 гг;</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-капитальный ремонт, ремонт,  содержание автомобильных дорог местного значения и искусственных сооружений на них, включая проектно-изыскательные работы – 2017-2030 гг;</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-размещение дорожных знаков и указателей на улицах населённого пункта – 2017-2030 гг;</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-оборудование остановочных площадок – 2017-2030 гг;</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-создание инфраструктуры автосервиса – 2017-2030 гг.</w:t>
      </w:r>
    </w:p>
    <w:p w:rsidR="00CF4269" w:rsidRPr="006E4103" w:rsidRDefault="00CF4269" w:rsidP="006E4103">
      <w:pPr>
        <w:pStyle w:val="S"/>
        <w:spacing w:line="240" w:lineRule="auto"/>
        <w:ind w:firstLine="0"/>
        <w:rPr>
          <w:rFonts w:ascii="Times New Roman" w:hAnsi="Times New Roman" w:cs="Times New Roman"/>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 xml:space="preserve">Раздел 5. Оценка объемов и источников финансирования мероприятий (инвестиционных проектов) по проектированию, строительству, </w:t>
      </w:r>
      <w:r w:rsidRPr="006E4103">
        <w:rPr>
          <w:rFonts w:ascii="Times New Roman" w:hAnsi="Times New Roman" w:cs="Times New Roman"/>
          <w:b/>
          <w:bCs/>
          <w:sz w:val="28"/>
          <w:szCs w:val="28"/>
        </w:rPr>
        <w:lastRenderedPageBreak/>
        <w:t xml:space="preserve">реконструкции объектов транспортной инфраструктуры предполагаемого к реализации варианта развития </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транспортной инфраструктуры</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p>
    <w:p w:rsidR="00CF4269" w:rsidRPr="006E4103" w:rsidRDefault="00CF4269" w:rsidP="006E4103">
      <w:pPr>
        <w:spacing w:after="0" w:line="240" w:lineRule="auto"/>
        <w:ind w:firstLine="567"/>
        <w:jc w:val="both"/>
        <w:rPr>
          <w:rFonts w:ascii="Times New Roman" w:hAnsi="Times New Roman" w:cs="Times New Roman"/>
          <w:sz w:val="28"/>
          <w:szCs w:val="28"/>
        </w:rPr>
      </w:pPr>
      <w:r w:rsidRPr="006E4103">
        <w:rPr>
          <w:rFonts w:ascii="Times New Roman" w:hAnsi="Times New Roman" w:cs="Times New Roman"/>
          <w:sz w:val="28"/>
          <w:szCs w:val="28"/>
        </w:rPr>
        <w:t>Финансирование мероприятий Программы осуществляется за счет средств краевого бюджета, бюджета Крыловского сельского поселения Ленинградского района.</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 xml:space="preserve">       </w:t>
      </w:r>
      <w:r w:rsidRPr="006E4103">
        <w:rPr>
          <w:rFonts w:ascii="Times New Roman" w:hAnsi="Times New Roman" w:cs="Times New Roman"/>
          <w:color w:val="FF0000"/>
          <w:sz w:val="28"/>
          <w:szCs w:val="28"/>
        </w:rPr>
        <w:t xml:space="preserve"> </w:t>
      </w:r>
      <w:r w:rsidRPr="006E4103">
        <w:rPr>
          <w:rFonts w:ascii="Times New Roman" w:hAnsi="Times New Roman" w:cs="Times New Roman"/>
          <w:sz w:val="28"/>
          <w:szCs w:val="28"/>
        </w:rPr>
        <w:t>Прогнозный общий объем финансирования Программы на период 2016-2030 годов составляет 56386,8 руб., в том числе по годам:</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 xml:space="preserve">2017 год – 3868,8 тыс. рублей; </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 xml:space="preserve">2018 год – 3603,0 тыс.рублей; </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2019 год – 4056,0 тыс.рублей;</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2020 год – 4259,0 тыс.рублей;</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2021-2030 годы – 40600,0 тыс.рублей. На реализацию мероприятий могут привлекаться также другие источники.</w:t>
      </w:r>
    </w:p>
    <w:p w:rsidR="00CF4269" w:rsidRPr="006E4103" w:rsidRDefault="00CF4269" w:rsidP="006E4103">
      <w:pPr>
        <w:spacing w:after="0" w:line="240" w:lineRule="auto"/>
        <w:ind w:firstLine="709"/>
        <w:jc w:val="both"/>
        <w:rPr>
          <w:rFonts w:ascii="Times New Roman" w:hAnsi="Times New Roman" w:cs="Times New Roman"/>
        </w:rPr>
      </w:pPr>
      <w:r w:rsidRPr="006E4103">
        <w:rPr>
          <w:rFonts w:ascii="Times New Roman" w:hAnsi="Times New Roman" w:cs="Times New Roman"/>
          <w:sz w:val="28"/>
          <w:szCs w:val="28"/>
        </w:rPr>
        <w:t>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CF4269" w:rsidRPr="006E4103" w:rsidRDefault="00CF4269" w:rsidP="006E4103">
      <w:pPr>
        <w:spacing w:after="0" w:line="240" w:lineRule="auto"/>
        <w:ind w:firstLine="709"/>
        <w:jc w:val="center"/>
        <w:rPr>
          <w:rFonts w:ascii="Times New Roman" w:hAnsi="Times New Roman" w:cs="Times New Roman"/>
          <w:b/>
          <w:bCs/>
          <w:sz w:val="28"/>
          <w:szCs w:val="28"/>
        </w:rPr>
      </w:pPr>
    </w:p>
    <w:p w:rsidR="00CF4269" w:rsidRPr="006E4103" w:rsidRDefault="00CF4269" w:rsidP="006E4103">
      <w:pPr>
        <w:pStyle w:val="S"/>
        <w:spacing w:line="240" w:lineRule="auto"/>
        <w:ind w:firstLine="0"/>
        <w:rPr>
          <w:rFonts w:ascii="Times New Roman" w:hAnsi="Times New Roman" w:cs="Times New Roman"/>
          <w:color w:val="FF0000"/>
          <w:sz w:val="28"/>
          <w:szCs w:val="28"/>
        </w:rPr>
        <w:sectPr w:rsidR="00CF4269" w:rsidRPr="006E4103" w:rsidSect="006E4103">
          <w:headerReference w:type="default" r:id="rId19"/>
          <w:footerReference w:type="default" r:id="rId20"/>
          <w:pgSz w:w="11905" w:h="16837"/>
          <w:pgMar w:top="1134" w:right="567" w:bottom="1134" w:left="1701" w:header="142" w:footer="1134" w:gutter="0"/>
          <w:cols w:space="340"/>
          <w:titlePg/>
          <w:docGrid w:linePitch="326"/>
        </w:sectPr>
      </w:pPr>
      <w:r w:rsidRPr="006E4103">
        <w:rPr>
          <w:rFonts w:ascii="Times New Roman" w:hAnsi="Times New Roman" w:cs="Times New Roman"/>
          <w:color w:val="00B0F0"/>
          <w:sz w:val="28"/>
          <w:szCs w:val="28"/>
        </w:rPr>
        <w:t>-</w:t>
      </w:r>
    </w:p>
    <w:p w:rsidR="00CF4269" w:rsidRPr="006E4103" w:rsidRDefault="00CF4269" w:rsidP="006E4103">
      <w:pPr>
        <w:spacing w:after="0" w:line="240" w:lineRule="auto"/>
        <w:rPr>
          <w:rFonts w:ascii="Times New Roman" w:hAnsi="Times New Roman" w:cs="Times New Roman"/>
          <w:color w:val="4BACC6"/>
        </w:rPr>
      </w:pPr>
    </w:p>
    <w:p w:rsidR="00CF4269" w:rsidRPr="006E4103" w:rsidRDefault="00CF4269" w:rsidP="006E4103">
      <w:pPr>
        <w:spacing w:after="0" w:line="240" w:lineRule="auto"/>
        <w:rPr>
          <w:rFonts w:ascii="Times New Roman" w:hAnsi="Times New Roman" w:cs="Times New Roman"/>
          <w:color w:val="4BACC6"/>
        </w:rPr>
        <w:sectPr w:rsidR="00CF4269" w:rsidRPr="006E4103" w:rsidSect="006E4103">
          <w:headerReference w:type="default" r:id="rId21"/>
          <w:footerReference w:type="default" r:id="rId22"/>
          <w:pgSz w:w="16834" w:h="11909" w:orient="landscape"/>
          <w:pgMar w:top="1134" w:right="567" w:bottom="1134" w:left="284" w:header="708" w:footer="720" w:gutter="0"/>
          <w:cols w:space="340"/>
        </w:sectPr>
      </w:pPr>
    </w:p>
    <w:p w:rsidR="00CF4269" w:rsidRPr="006E4103" w:rsidRDefault="00CF4269" w:rsidP="006E4103">
      <w:pPr>
        <w:spacing w:after="0" w:line="240" w:lineRule="auto"/>
        <w:jc w:val="center"/>
        <w:rPr>
          <w:rFonts w:ascii="Times New Roman" w:hAnsi="Times New Roman" w:cs="Times New Roman"/>
          <w:b/>
          <w:bCs/>
          <w:color w:val="4BACC6"/>
          <w:sz w:val="2"/>
          <w:szCs w:val="2"/>
        </w:rPr>
      </w:pPr>
    </w:p>
    <w:tbl>
      <w:tblPr>
        <w:tblW w:w="15310" w:type="dxa"/>
        <w:tblInd w:w="2" w:type="dxa"/>
        <w:tblLook w:val="0000"/>
      </w:tblPr>
      <w:tblGrid>
        <w:gridCol w:w="713"/>
        <w:gridCol w:w="3178"/>
        <w:gridCol w:w="709"/>
        <w:gridCol w:w="1415"/>
        <w:gridCol w:w="1216"/>
        <w:gridCol w:w="1133"/>
        <w:gridCol w:w="1004"/>
        <w:gridCol w:w="1274"/>
        <w:gridCol w:w="1273"/>
        <w:gridCol w:w="1764"/>
        <w:gridCol w:w="1631"/>
      </w:tblGrid>
      <w:tr w:rsidR="00CF4269" w:rsidRPr="006E4103" w:rsidTr="00283BE6">
        <w:trPr>
          <w:trHeight w:val="287"/>
        </w:trPr>
        <w:tc>
          <w:tcPr>
            <w:tcW w:w="15310" w:type="dxa"/>
            <w:gridSpan w:val="11"/>
            <w:tcBorders>
              <w:bottom w:val="single" w:sz="8" w:space="0" w:color="000000"/>
            </w:tcBorders>
            <w:vAlign w:val="center"/>
          </w:tcPr>
          <w:p w:rsidR="00CF4269" w:rsidRPr="006E4103" w:rsidRDefault="00CF4269" w:rsidP="006E4103">
            <w:pPr>
              <w:tabs>
                <w:tab w:val="left" w:pos="2018"/>
              </w:tabs>
              <w:spacing w:after="0" w:line="240" w:lineRule="auto"/>
              <w:rPr>
                <w:rFonts w:ascii="Times New Roman" w:hAnsi="Times New Roman" w:cs="Times New Roman"/>
                <w:b/>
                <w:bCs/>
              </w:rPr>
            </w:pPr>
            <w:r w:rsidRPr="006E4103">
              <w:rPr>
                <w:rFonts w:ascii="Times New Roman" w:hAnsi="Times New Roman" w:cs="Times New Roman"/>
                <w:b/>
                <w:bCs/>
                <w:sz w:val="28"/>
                <w:szCs w:val="28"/>
              </w:rPr>
              <w:t>Таблица 11. Объемы и источники финансирования мероприятий Программы</w:t>
            </w:r>
          </w:p>
        </w:tc>
      </w:tr>
      <w:tr w:rsidR="00CF4269" w:rsidRPr="006E4103" w:rsidTr="00283BE6">
        <w:trPr>
          <w:trHeight w:val="287"/>
        </w:trPr>
        <w:tc>
          <w:tcPr>
            <w:tcW w:w="713" w:type="dxa"/>
            <w:vMerge w:val="restart"/>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 п/п</w:t>
            </w:r>
          </w:p>
        </w:tc>
        <w:tc>
          <w:tcPr>
            <w:tcW w:w="3178" w:type="dxa"/>
            <w:vMerge w:val="restart"/>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Наименование мероприятия</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Ста-тус</w:t>
            </w:r>
          </w:p>
        </w:tc>
        <w:tc>
          <w:tcPr>
            <w:tcW w:w="1415" w:type="dxa"/>
            <w:vMerge w:val="restart"/>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Годы реализа-ции</w:t>
            </w:r>
          </w:p>
        </w:tc>
        <w:tc>
          <w:tcPr>
            <w:tcW w:w="5900" w:type="dxa"/>
            <w:gridSpan w:val="5"/>
            <w:tcBorders>
              <w:top w:val="single" w:sz="8" w:space="0" w:color="000000"/>
              <w:left w:val="single" w:sz="8" w:space="0" w:color="000000"/>
              <w:bottom w:val="single" w:sz="4"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Объем финансирования, тыс.рублей</w:t>
            </w:r>
          </w:p>
        </w:tc>
        <w:tc>
          <w:tcPr>
            <w:tcW w:w="1764" w:type="dxa"/>
            <w:vMerge w:val="restart"/>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Непосредст-венный результат реализации мероприятия</w:t>
            </w:r>
          </w:p>
        </w:tc>
        <w:tc>
          <w:tcPr>
            <w:tcW w:w="1631" w:type="dxa"/>
            <w:vMerge w:val="restart"/>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2018"/>
              </w:tabs>
              <w:spacing w:after="0" w:line="240" w:lineRule="auto"/>
              <w:jc w:val="center"/>
              <w:rPr>
                <w:rFonts w:ascii="Times New Roman" w:hAnsi="Times New Roman" w:cs="Times New Roman"/>
                <w:b/>
                <w:bCs/>
              </w:rPr>
            </w:pPr>
            <w:r w:rsidRPr="006E4103">
              <w:rPr>
                <w:rFonts w:ascii="Times New Roman" w:hAnsi="Times New Roman" w:cs="Times New Roman"/>
                <w:b/>
                <w:bCs/>
              </w:rPr>
              <w:t>Заказчик программы</w:t>
            </w:r>
          </w:p>
        </w:tc>
      </w:tr>
      <w:tr w:rsidR="00CF4269" w:rsidRPr="006E4103" w:rsidTr="00283BE6">
        <w:trPr>
          <w:trHeight w:val="255"/>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3178"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415"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b/>
                <w:bCs/>
              </w:rPr>
            </w:pPr>
          </w:p>
        </w:tc>
        <w:tc>
          <w:tcPr>
            <w:tcW w:w="1216" w:type="dxa"/>
            <w:vMerge w:val="restart"/>
            <w:tcBorders>
              <w:top w:val="single" w:sz="4"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всего</w:t>
            </w:r>
          </w:p>
        </w:tc>
        <w:tc>
          <w:tcPr>
            <w:tcW w:w="4684" w:type="dxa"/>
            <w:gridSpan w:val="4"/>
            <w:tcBorders>
              <w:top w:val="single" w:sz="4" w:space="0" w:color="000000"/>
              <w:left w:val="single" w:sz="8" w:space="0" w:color="000000"/>
              <w:bottom w:val="single" w:sz="4"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в разрезе источников финансирования</w:t>
            </w: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b/>
                <w:bCs/>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r>
      <w:tr w:rsidR="00CF4269" w:rsidRPr="006E4103" w:rsidTr="00283BE6">
        <w:trPr>
          <w:trHeight w:val="285"/>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3178"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415"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b/>
                <w:bCs/>
              </w:rPr>
            </w:pPr>
          </w:p>
        </w:tc>
        <w:tc>
          <w:tcPr>
            <w:tcW w:w="1216"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133" w:type="dxa"/>
            <w:tcBorders>
              <w:top w:val="single" w:sz="4"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краевой бюджет</w:t>
            </w:r>
          </w:p>
        </w:tc>
        <w:tc>
          <w:tcPr>
            <w:tcW w:w="1004" w:type="dxa"/>
            <w:tcBorders>
              <w:top w:val="single" w:sz="4"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район-ный бюд-жет</w:t>
            </w:r>
          </w:p>
        </w:tc>
        <w:tc>
          <w:tcPr>
            <w:tcW w:w="1274" w:type="dxa"/>
            <w:tcBorders>
              <w:top w:val="single" w:sz="4"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местный бюджет</w:t>
            </w:r>
          </w:p>
        </w:tc>
        <w:tc>
          <w:tcPr>
            <w:tcW w:w="1273" w:type="dxa"/>
            <w:tcBorders>
              <w:top w:val="single" w:sz="4"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внебюд-жетные источ-ники</w:t>
            </w: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b/>
                <w:bCs/>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r>
      <w:tr w:rsidR="00CF4269" w:rsidRPr="006E4103" w:rsidTr="00283BE6">
        <w:trPr>
          <w:trHeight w:val="315"/>
        </w:trPr>
        <w:tc>
          <w:tcPr>
            <w:tcW w:w="71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w:t>
            </w:r>
          </w:p>
        </w:tc>
        <w:tc>
          <w:tcPr>
            <w:tcW w:w="3178"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w:t>
            </w:r>
          </w:p>
        </w:tc>
        <w:tc>
          <w:tcPr>
            <w:tcW w:w="709"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3</w:t>
            </w: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4</w:t>
            </w:r>
          </w:p>
        </w:tc>
        <w:tc>
          <w:tcPr>
            <w:tcW w:w="1216"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5</w:t>
            </w:r>
          </w:p>
        </w:tc>
        <w:tc>
          <w:tcPr>
            <w:tcW w:w="113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6</w:t>
            </w:r>
          </w:p>
        </w:tc>
        <w:tc>
          <w:tcPr>
            <w:tcW w:w="100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7</w:t>
            </w:r>
          </w:p>
        </w:tc>
        <w:tc>
          <w:tcPr>
            <w:tcW w:w="127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8</w:t>
            </w:r>
          </w:p>
        </w:tc>
        <w:tc>
          <w:tcPr>
            <w:tcW w:w="127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9</w:t>
            </w:r>
          </w:p>
        </w:tc>
        <w:tc>
          <w:tcPr>
            <w:tcW w:w="176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10</w:t>
            </w:r>
          </w:p>
        </w:tc>
        <w:tc>
          <w:tcPr>
            <w:tcW w:w="1631"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11</w:t>
            </w:r>
          </w:p>
        </w:tc>
      </w:tr>
      <w:tr w:rsidR="00CF4269" w:rsidRPr="006E4103">
        <w:trPr>
          <w:trHeight w:val="427"/>
        </w:trPr>
        <w:tc>
          <w:tcPr>
            <w:tcW w:w="71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rPr>
                <w:rFonts w:ascii="Times New Roman" w:hAnsi="Times New Roman" w:cs="Times New Roman"/>
              </w:rPr>
            </w:pPr>
          </w:p>
        </w:tc>
        <w:tc>
          <w:tcPr>
            <w:tcW w:w="14597" w:type="dxa"/>
            <w:gridSpan w:val="10"/>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 xml:space="preserve">Программа комплексного развития транспортной инфраструктуры Крыловского сельского поселения Ленинградского района </w:t>
            </w:r>
          </w:p>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на 2016-2030 годы</w:t>
            </w:r>
          </w:p>
        </w:tc>
      </w:tr>
      <w:tr w:rsidR="00CF4269" w:rsidRPr="006E4103">
        <w:trPr>
          <w:trHeight w:val="427"/>
        </w:trPr>
        <w:tc>
          <w:tcPr>
            <w:tcW w:w="71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1</w:t>
            </w:r>
          </w:p>
        </w:tc>
        <w:tc>
          <w:tcPr>
            <w:tcW w:w="14597" w:type="dxa"/>
            <w:gridSpan w:val="10"/>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both"/>
              <w:rPr>
                <w:rFonts w:ascii="Times New Roman" w:hAnsi="Times New Roman" w:cs="Times New Roman"/>
              </w:rPr>
            </w:pPr>
            <w:r w:rsidRPr="006E4103">
              <w:rPr>
                <w:rFonts w:ascii="Times New Roman" w:hAnsi="Times New Roman" w:cs="Times New Roman"/>
              </w:rPr>
              <w:t>Цель: создание условий для устойчивого функционирования транспортной системы Крыловского сельского поселения, повышение уровня безопасности дорожного движения, развитие автомобильно-дорожной инфраструктуры, сохранение и совершенствование существующей сети автомобильных дорог, доведение ее технического состояния до уровня, соответствующего нормативным требованиям</w:t>
            </w:r>
          </w:p>
        </w:tc>
      </w:tr>
      <w:tr w:rsidR="00CF4269" w:rsidRPr="006E4103" w:rsidTr="00283BE6">
        <w:trPr>
          <w:trHeight w:val="409"/>
        </w:trPr>
        <w:tc>
          <w:tcPr>
            <w:tcW w:w="71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1.1</w:t>
            </w:r>
          </w:p>
        </w:tc>
        <w:tc>
          <w:tcPr>
            <w:tcW w:w="14597" w:type="dxa"/>
            <w:gridSpan w:val="10"/>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Задача:  обеспечение функционирования и развития сети автомобильных дорог общего пользования Крыловского сельского поселения</w:t>
            </w:r>
          </w:p>
        </w:tc>
      </w:tr>
      <w:tr w:rsidR="00CF4269" w:rsidRPr="006E4103" w:rsidTr="00283BE6">
        <w:trPr>
          <w:trHeight w:val="216"/>
        </w:trPr>
        <w:tc>
          <w:tcPr>
            <w:tcW w:w="713" w:type="dxa"/>
            <w:vMerge w:val="restart"/>
            <w:tcBorders>
              <w:top w:val="single" w:sz="8" w:space="0" w:color="000000"/>
              <w:left w:val="single" w:sz="8" w:space="0" w:color="000000"/>
              <w:bottom w:val="single" w:sz="4" w:space="0" w:color="auto"/>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1.1.1</w:t>
            </w:r>
          </w:p>
        </w:tc>
        <w:tc>
          <w:tcPr>
            <w:tcW w:w="3178" w:type="dxa"/>
            <w:vMerge w:val="restart"/>
            <w:tcBorders>
              <w:top w:val="single" w:sz="8" w:space="0" w:color="000000"/>
              <w:left w:val="single" w:sz="8" w:space="0" w:color="000000"/>
              <w:bottom w:val="single" w:sz="4" w:space="0" w:color="auto"/>
              <w:right w:val="single" w:sz="4" w:space="0" w:color="000000"/>
            </w:tcBorders>
          </w:tcPr>
          <w:p w:rsidR="00CF4269" w:rsidRPr="006E4103" w:rsidRDefault="00CF4269" w:rsidP="006E4103">
            <w:pPr>
              <w:pStyle w:val="S"/>
              <w:spacing w:line="240" w:lineRule="auto"/>
              <w:ind w:firstLine="0"/>
              <w:rPr>
                <w:rFonts w:ascii="Times New Roman" w:hAnsi="Times New Roman" w:cs="Times New Roman"/>
                <w:b/>
                <w:bCs/>
                <w:u w:val="single"/>
              </w:rPr>
            </w:pPr>
            <w:r w:rsidRPr="006E4103">
              <w:rPr>
                <w:rFonts w:ascii="Times New Roman" w:hAnsi="Times New Roman" w:cs="Times New Roman"/>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p w:rsidR="00CF4269" w:rsidRPr="006E4103" w:rsidRDefault="00CF4269" w:rsidP="006E4103">
            <w:pPr>
              <w:spacing w:after="0" w:line="240" w:lineRule="auto"/>
              <w:rPr>
                <w:rFonts w:ascii="Times New Roman" w:hAnsi="Times New Roman" w:cs="Times New Roman"/>
              </w:rPr>
            </w:pPr>
          </w:p>
        </w:tc>
        <w:tc>
          <w:tcPr>
            <w:tcW w:w="709" w:type="dxa"/>
            <w:vMerge w:val="restart"/>
            <w:tcBorders>
              <w:top w:val="single" w:sz="8" w:space="0" w:color="000000"/>
              <w:left w:val="single" w:sz="4" w:space="0" w:color="000000"/>
              <w:bottom w:val="single" w:sz="4" w:space="0" w:color="auto"/>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415" w:type="dxa"/>
            <w:tcBorders>
              <w:top w:val="single" w:sz="8" w:space="0" w:color="000000"/>
              <w:left w:val="single" w:sz="4" w:space="0" w:color="000000"/>
              <w:bottom w:val="single" w:sz="4" w:space="0" w:color="auto"/>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16" w:type="dxa"/>
            <w:tcBorders>
              <w:top w:val="single" w:sz="8" w:space="0" w:color="000000"/>
              <w:left w:val="single" w:sz="8" w:space="0" w:color="000000"/>
              <w:bottom w:val="single" w:sz="4" w:space="0" w:color="auto"/>
              <w:right w:val="single" w:sz="8" w:space="0" w:color="000000"/>
            </w:tcBorders>
          </w:tcPr>
          <w:p w:rsidR="00CF4269" w:rsidRPr="006E4103" w:rsidRDefault="00CF4269" w:rsidP="006E4103">
            <w:pPr>
              <w:spacing w:after="0" w:line="240" w:lineRule="auto"/>
              <w:ind w:firstLine="64"/>
              <w:jc w:val="center"/>
              <w:rPr>
                <w:rFonts w:ascii="Times New Roman" w:hAnsi="Times New Roman" w:cs="Times New Roman"/>
              </w:rPr>
            </w:pPr>
          </w:p>
        </w:tc>
        <w:tc>
          <w:tcPr>
            <w:tcW w:w="1133" w:type="dxa"/>
            <w:tcBorders>
              <w:top w:val="single" w:sz="8" w:space="0" w:color="000000"/>
              <w:left w:val="single" w:sz="8" w:space="0" w:color="000000"/>
              <w:bottom w:val="single" w:sz="4" w:space="0" w:color="auto"/>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4" w:space="0" w:color="auto"/>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4" w:space="0" w:color="auto"/>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3" w:type="dxa"/>
            <w:tcBorders>
              <w:top w:val="single" w:sz="8" w:space="0" w:color="000000"/>
              <w:left w:val="single" w:sz="8" w:space="0" w:color="000000"/>
              <w:bottom w:val="single" w:sz="4" w:space="0" w:color="auto"/>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val="restart"/>
            <w:tcBorders>
              <w:top w:val="single" w:sz="8" w:space="0" w:color="000000"/>
              <w:left w:val="single" w:sz="8" w:space="0" w:color="000000"/>
              <w:bottom w:val="single" w:sz="4" w:space="0" w:color="auto"/>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инвентаризация с оценкой технического состояния всех инженерных сооружений на автомобильных дорогах и улицах поселения, определение сроков и объёмов необходимой реконструкции или нового строительства;</w:t>
            </w:r>
          </w:p>
        </w:tc>
        <w:tc>
          <w:tcPr>
            <w:tcW w:w="1631" w:type="dxa"/>
            <w:vMerge w:val="restart"/>
            <w:tcBorders>
              <w:top w:val="single" w:sz="8" w:space="0" w:color="000000"/>
              <w:left w:val="single" w:sz="8" w:space="0" w:color="000000"/>
              <w:bottom w:val="single" w:sz="4" w:space="0" w:color="auto"/>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Администра-ция Крыловского сельского поселения</w:t>
            </w:r>
          </w:p>
        </w:tc>
      </w:tr>
      <w:tr w:rsidR="00CF4269" w:rsidRPr="006E4103" w:rsidTr="00283BE6">
        <w:trPr>
          <w:trHeight w:val="263"/>
        </w:trPr>
        <w:tc>
          <w:tcPr>
            <w:tcW w:w="713" w:type="dxa"/>
            <w:vMerge/>
            <w:tcBorders>
              <w:top w:val="single" w:sz="8" w:space="0" w:color="000000"/>
              <w:left w:val="single" w:sz="8"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4" w:space="0" w:color="auto"/>
              <w:left w:val="single" w:sz="4"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4" w:space="0" w:color="auto"/>
              <w:left w:val="single" w:sz="4"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2017</w:t>
            </w:r>
          </w:p>
        </w:tc>
        <w:tc>
          <w:tcPr>
            <w:tcW w:w="1216" w:type="dxa"/>
            <w:tcBorders>
              <w:top w:val="single" w:sz="4" w:space="0" w:color="auto"/>
              <w:left w:val="single" w:sz="8" w:space="0" w:color="000000"/>
              <w:bottom w:val="single" w:sz="8" w:space="0" w:color="000000"/>
              <w:right w:val="single" w:sz="8" w:space="0" w:color="000000"/>
            </w:tcBorders>
          </w:tcPr>
          <w:p w:rsidR="00CF4269" w:rsidRPr="006E4103" w:rsidRDefault="00CF4269" w:rsidP="006E4103">
            <w:pPr>
              <w:spacing w:after="0" w:line="240" w:lineRule="auto"/>
              <w:ind w:firstLine="64"/>
              <w:jc w:val="center"/>
              <w:rPr>
                <w:rFonts w:ascii="Times New Roman" w:hAnsi="Times New Roman" w:cs="Times New Roman"/>
              </w:rPr>
            </w:pPr>
          </w:p>
        </w:tc>
        <w:tc>
          <w:tcPr>
            <w:tcW w:w="1133" w:type="dxa"/>
            <w:tcBorders>
              <w:top w:val="single" w:sz="4" w:space="0" w:color="auto"/>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4" w:space="0" w:color="auto"/>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4" w:space="0" w:color="auto"/>
              <w:left w:val="single" w:sz="8" w:space="0" w:color="000000"/>
              <w:bottom w:val="single" w:sz="8" w:space="0" w:color="000000"/>
              <w:right w:val="single" w:sz="8" w:space="0" w:color="000000"/>
            </w:tcBorders>
          </w:tcPr>
          <w:p w:rsidR="00CF4269" w:rsidRPr="006E4103" w:rsidRDefault="00CF4269" w:rsidP="006E4103">
            <w:pPr>
              <w:spacing w:after="0" w:line="240" w:lineRule="auto"/>
              <w:ind w:firstLine="59"/>
              <w:jc w:val="center"/>
              <w:rPr>
                <w:rFonts w:ascii="Times New Roman" w:hAnsi="Times New Roman" w:cs="Times New Roman"/>
              </w:rPr>
            </w:pPr>
          </w:p>
        </w:tc>
        <w:tc>
          <w:tcPr>
            <w:tcW w:w="1273" w:type="dxa"/>
            <w:tcBorders>
              <w:top w:val="single" w:sz="4" w:space="0" w:color="auto"/>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4" w:space="0" w:color="auto"/>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4" w:space="0" w:color="auto"/>
              <w:left w:val="single" w:sz="8"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300"/>
        </w:trPr>
        <w:tc>
          <w:tcPr>
            <w:tcW w:w="713" w:type="dxa"/>
            <w:vMerge/>
            <w:tcBorders>
              <w:top w:val="single" w:sz="8" w:space="0" w:color="000000"/>
              <w:left w:val="single" w:sz="8"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4"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4"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2018</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ind w:firstLine="64"/>
              <w:jc w:val="center"/>
              <w:rPr>
                <w:rFonts w:ascii="Times New Roman" w:hAnsi="Times New Roman" w:cs="Times New Roman"/>
              </w:rPr>
            </w:pPr>
            <w:r w:rsidRPr="006E4103">
              <w:rPr>
                <w:rFonts w:ascii="Times New Roman" w:hAnsi="Times New Roman" w:cs="Times New Roman"/>
              </w:rPr>
              <w:t>50,0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ind w:firstLine="59"/>
              <w:jc w:val="center"/>
              <w:rPr>
                <w:rFonts w:ascii="Times New Roman" w:hAnsi="Times New Roman" w:cs="Times New Roman"/>
              </w:rPr>
            </w:pPr>
            <w:r w:rsidRPr="006E4103">
              <w:rPr>
                <w:rFonts w:ascii="Times New Roman" w:hAnsi="Times New Roman" w:cs="Times New Roman"/>
              </w:rPr>
              <w:t>50,0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16"/>
        </w:trPr>
        <w:tc>
          <w:tcPr>
            <w:tcW w:w="713" w:type="dxa"/>
            <w:vMerge/>
            <w:tcBorders>
              <w:top w:val="single" w:sz="8" w:space="0" w:color="000000"/>
              <w:left w:val="single" w:sz="8"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4"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4"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2019</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50,0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ind w:firstLine="59"/>
              <w:jc w:val="center"/>
              <w:rPr>
                <w:rFonts w:ascii="Times New Roman" w:hAnsi="Times New Roman" w:cs="Times New Roman"/>
              </w:rPr>
            </w:pPr>
            <w:r w:rsidRPr="006E4103">
              <w:rPr>
                <w:rFonts w:ascii="Times New Roman" w:hAnsi="Times New Roman" w:cs="Times New Roman"/>
              </w:rPr>
              <w:t>50,0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05"/>
        </w:trPr>
        <w:tc>
          <w:tcPr>
            <w:tcW w:w="713" w:type="dxa"/>
            <w:vMerge/>
            <w:tcBorders>
              <w:top w:val="single" w:sz="8" w:space="0" w:color="000000"/>
              <w:left w:val="single" w:sz="8"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4"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4"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2020</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ind w:firstLine="64"/>
              <w:jc w:val="center"/>
              <w:rPr>
                <w:rFonts w:ascii="Times New Roman" w:hAnsi="Times New Roman" w:cs="Times New Roman"/>
              </w:rPr>
            </w:pPr>
            <w:r w:rsidRPr="006E4103">
              <w:rPr>
                <w:rFonts w:ascii="Times New Roman" w:hAnsi="Times New Roman" w:cs="Times New Roman"/>
              </w:rPr>
              <w:t>50,0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ind w:firstLine="59"/>
              <w:jc w:val="center"/>
              <w:rPr>
                <w:rFonts w:ascii="Times New Roman" w:hAnsi="Times New Roman" w:cs="Times New Roman"/>
              </w:rPr>
            </w:pPr>
            <w:r w:rsidRPr="006E4103">
              <w:rPr>
                <w:rFonts w:ascii="Times New Roman" w:hAnsi="Times New Roman" w:cs="Times New Roman"/>
              </w:rPr>
              <w:t>50,0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323"/>
        </w:trPr>
        <w:tc>
          <w:tcPr>
            <w:tcW w:w="713" w:type="dxa"/>
            <w:vMerge/>
            <w:tcBorders>
              <w:top w:val="single" w:sz="8" w:space="0" w:color="000000"/>
              <w:left w:val="single" w:sz="8"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4"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2021-2030</w:t>
            </w:r>
          </w:p>
        </w:tc>
        <w:tc>
          <w:tcPr>
            <w:tcW w:w="1216"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200,0</w:t>
            </w:r>
          </w:p>
        </w:tc>
        <w:tc>
          <w:tcPr>
            <w:tcW w:w="113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59"/>
              <w:jc w:val="center"/>
              <w:rPr>
                <w:rFonts w:ascii="Times New Roman" w:hAnsi="Times New Roman" w:cs="Times New Roman"/>
              </w:rPr>
            </w:pPr>
            <w:r w:rsidRPr="006E4103">
              <w:rPr>
                <w:rFonts w:ascii="Times New Roman" w:hAnsi="Times New Roman" w:cs="Times New Roman"/>
              </w:rPr>
              <w:t>200,0</w:t>
            </w:r>
          </w:p>
        </w:tc>
        <w:tc>
          <w:tcPr>
            <w:tcW w:w="1273" w:type="dxa"/>
            <w:tcBorders>
              <w:top w:val="single" w:sz="8" w:space="0" w:color="000000"/>
              <w:left w:val="single" w:sz="4"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150"/>
        </w:trPr>
        <w:tc>
          <w:tcPr>
            <w:tcW w:w="713" w:type="dxa"/>
            <w:vMerge/>
            <w:tcBorders>
              <w:top w:val="single" w:sz="8" w:space="0" w:color="000000"/>
              <w:left w:val="single" w:sz="8"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4" w:space="0" w:color="000000"/>
              <w:bottom w:val="single" w:sz="4" w:space="0" w:color="auto"/>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4" w:space="0" w:color="000000"/>
              <w:bottom w:val="single" w:sz="4" w:space="0" w:color="auto"/>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b/>
                <w:bCs/>
              </w:rPr>
              <w:t>Всего</w:t>
            </w:r>
          </w:p>
        </w:tc>
        <w:tc>
          <w:tcPr>
            <w:tcW w:w="1216" w:type="dxa"/>
            <w:tcBorders>
              <w:top w:val="single" w:sz="8" w:space="0" w:color="000000"/>
              <w:left w:val="single" w:sz="4" w:space="0" w:color="000000"/>
              <w:bottom w:val="single" w:sz="4" w:space="0" w:color="auto"/>
              <w:right w:val="single" w:sz="4" w:space="0" w:color="000000"/>
            </w:tcBorders>
          </w:tcPr>
          <w:p w:rsidR="00CF4269" w:rsidRPr="006E4103" w:rsidRDefault="00CF4269" w:rsidP="006E4103">
            <w:pPr>
              <w:spacing w:after="0" w:line="240" w:lineRule="auto"/>
              <w:ind w:firstLine="64"/>
              <w:jc w:val="center"/>
              <w:rPr>
                <w:rFonts w:ascii="Times New Roman" w:hAnsi="Times New Roman" w:cs="Times New Roman"/>
                <w:b/>
                <w:bCs/>
              </w:rPr>
            </w:pPr>
            <w:r w:rsidRPr="006E4103">
              <w:rPr>
                <w:rFonts w:ascii="Times New Roman" w:hAnsi="Times New Roman" w:cs="Times New Roman"/>
                <w:b/>
                <w:bCs/>
              </w:rPr>
              <w:t>350,0</w:t>
            </w:r>
          </w:p>
        </w:tc>
        <w:tc>
          <w:tcPr>
            <w:tcW w:w="1133" w:type="dxa"/>
            <w:tcBorders>
              <w:top w:val="single" w:sz="8" w:space="0" w:color="000000"/>
              <w:left w:val="single" w:sz="4" w:space="0" w:color="000000"/>
              <w:bottom w:val="single" w:sz="4" w:space="0" w:color="auto"/>
              <w:right w:val="single" w:sz="4"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004" w:type="dxa"/>
            <w:tcBorders>
              <w:top w:val="single" w:sz="8" w:space="0" w:color="000000"/>
              <w:left w:val="single" w:sz="4" w:space="0" w:color="000000"/>
              <w:bottom w:val="single" w:sz="4" w:space="0" w:color="auto"/>
              <w:right w:val="single" w:sz="4"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274" w:type="dxa"/>
            <w:tcBorders>
              <w:top w:val="single" w:sz="8" w:space="0" w:color="000000"/>
              <w:left w:val="single" w:sz="4" w:space="0" w:color="000000"/>
              <w:bottom w:val="single" w:sz="4" w:space="0" w:color="auto"/>
              <w:right w:val="single" w:sz="4" w:space="0" w:color="000000"/>
            </w:tcBorders>
          </w:tcPr>
          <w:p w:rsidR="00CF4269" w:rsidRPr="006E4103" w:rsidRDefault="00CF4269" w:rsidP="006E4103">
            <w:pPr>
              <w:spacing w:after="0" w:line="240" w:lineRule="auto"/>
              <w:ind w:firstLine="59"/>
              <w:jc w:val="center"/>
              <w:rPr>
                <w:rFonts w:ascii="Times New Roman" w:hAnsi="Times New Roman" w:cs="Times New Roman"/>
                <w:b/>
                <w:bCs/>
              </w:rPr>
            </w:pPr>
            <w:r w:rsidRPr="006E4103">
              <w:rPr>
                <w:rFonts w:ascii="Times New Roman" w:hAnsi="Times New Roman" w:cs="Times New Roman"/>
                <w:b/>
                <w:bCs/>
              </w:rPr>
              <w:t>350,0</w:t>
            </w:r>
          </w:p>
        </w:tc>
        <w:tc>
          <w:tcPr>
            <w:tcW w:w="1273" w:type="dxa"/>
            <w:tcBorders>
              <w:top w:val="single" w:sz="8" w:space="0" w:color="000000"/>
              <w:left w:val="single" w:sz="4" w:space="0" w:color="000000"/>
              <w:bottom w:val="single" w:sz="4" w:space="0" w:color="auto"/>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tcBorders>
              <w:top w:val="single" w:sz="8" w:space="0" w:color="000000"/>
              <w:left w:val="single" w:sz="4" w:space="0" w:color="000000"/>
              <w:bottom w:val="single" w:sz="4" w:space="0" w:color="auto"/>
              <w:right w:val="single" w:sz="4" w:space="0" w:color="000000"/>
            </w:tcBorders>
          </w:tcPr>
          <w:p w:rsidR="00CF4269" w:rsidRDefault="00CF4269" w:rsidP="006E4103">
            <w:pPr>
              <w:spacing w:after="0" w:line="240" w:lineRule="auto"/>
              <w:rPr>
                <w:rFonts w:ascii="Times New Roman" w:hAnsi="Times New Roman" w:cs="Times New Roman"/>
              </w:rPr>
            </w:pPr>
          </w:p>
          <w:p w:rsidR="00CF4269" w:rsidRPr="006E4103" w:rsidRDefault="00CF4269" w:rsidP="006E4103">
            <w:pPr>
              <w:spacing w:after="0" w:line="240" w:lineRule="auto"/>
              <w:rPr>
                <w:rFonts w:ascii="Times New Roman" w:hAnsi="Times New Roman" w:cs="Times New Roman"/>
              </w:rPr>
            </w:pPr>
          </w:p>
        </w:tc>
        <w:tc>
          <w:tcPr>
            <w:tcW w:w="1631" w:type="dxa"/>
            <w:vMerge/>
            <w:tcBorders>
              <w:top w:val="single" w:sz="8" w:space="0" w:color="000000"/>
              <w:left w:val="single" w:sz="4" w:space="0" w:color="000000"/>
              <w:bottom w:val="single" w:sz="4" w:space="0" w:color="auto"/>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158"/>
        </w:trPr>
        <w:tc>
          <w:tcPr>
            <w:tcW w:w="713" w:type="dxa"/>
            <w:tcBorders>
              <w:top w:val="single" w:sz="4" w:space="0" w:color="auto"/>
            </w:tcBorders>
          </w:tcPr>
          <w:p w:rsidR="00CF4269" w:rsidRPr="006E4103" w:rsidRDefault="00CF4269" w:rsidP="006E4103">
            <w:pPr>
              <w:spacing w:after="0" w:line="240" w:lineRule="auto"/>
              <w:jc w:val="center"/>
              <w:rPr>
                <w:rFonts w:ascii="Times New Roman" w:hAnsi="Times New Roman" w:cs="Times New Roman"/>
              </w:rPr>
            </w:pPr>
          </w:p>
        </w:tc>
        <w:tc>
          <w:tcPr>
            <w:tcW w:w="3178" w:type="dxa"/>
            <w:tcBorders>
              <w:top w:val="single" w:sz="4" w:space="0" w:color="auto"/>
            </w:tcBorders>
          </w:tcPr>
          <w:p w:rsidR="00CF4269" w:rsidRPr="006E4103" w:rsidRDefault="00CF4269" w:rsidP="006E4103">
            <w:pPr>
              <w:pStyle w:val="S"/>
              <w:spacing w:line="240" w:lineRule="auto"/>
              <w:ind w:firstLine="0"/>
              <w:rPr>
                <w:rFonts w:ascii="Times New Roman" w:hAnsi="Times New Roman" w:cs="Times New Roman"/>
              </w:rPr>
            </w:pPr>
          </w:p>
        </w:tc>
        <w:tc>
          <w:tcPr>
            <w:tcW w:w="709" w:type="dxa"/>
            <w:tcBorders>
              <w:top w:val="single" w:sz="4" w:space="0" w:color="auto"/>
            </w:tcBorders>
          </w:tcPr>
          <w:p w:rsidR="00CF4269" w:rsidRPr="006E4103" w:rsidRDefault="00CF4269" w:rsidP="006E4103">
            <w:pPr>
              <w:spacing w:after="0" w:line="240" w:lineRule="auto"/>
              <w:jc w:val="center"/>
              <w:rPr>
                <w:rFonts w:ascii="Times New Roman" w:hAnsi="Times New Roman" w:cs="Times New Roman"/>
              </w:rPr>
            </w:pPr>
          </w:p>
        </w:tc>
        <w:tc>
          <w:tcPr>
            <w:tcW w:w="1415" w:type="dxa"/>
            <w:tcBorders>
              <w:top w:val="single" w:sz="4" w:space="0" w:color="auto"/>
            </w:tcBorders>
          </w:tcPr>
          <w:p w:rsidR="00CF4269" w:rsidRPr="006E4103" w:rsidRDefault="00CF4269" w:rsidP="006E4103">
            <w:pPr>
              <w:spacing w:after="0" w:line="240" w:lineRule="auto"/>
              <w:jc w:val="center"/>
              <w:rPr>
                <w:rFonts w:ascii="Times New Roman" w:hAnsi="Times New Roman" w:cs="Times New Roman"/>
              </w:rPr>
            </w:pPr>
          </w:p>
        </w:tc>
        <w:tc>
          <w:tcPr>
            <w:tcW w:w="1216" w:type="dxa"/>
            <w:tcBorders>
              <w:top w:val="single" w:sz="4" w:space="0" w:color="auto"/>
            </w:tcBorders>
          </w:tcPr>
          <w:p w:rsidR="00CF4269" w:rsidRPr="006E4103" w:rsidRDefault="00CF4269" w:rsidP="006E4103">
            <w:pPr>
              <w:spacing w:after="0" w:line="240" w:lineRule="auto"/>
              <w:ind w:firstLine="64"/>
              <w:jc w:val="center"/>
              <w:rPr>
                <w:rFonts w:ascii="Times New Roman" w:hAnsi="Times New Roman" w:cs="Times New Roman"/>
              </w:rPr>
            </w:pPr>
          </w:p>
        </w:tc>
        <w:tc>
          <w:tcPr>
            <w:tcW w:w="1133" w:type="dxa"/>
            <w:tcBorders>
              <w:top w:val="single" w:sz="4" w:space="0" w:color="auto"/>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4" w:space="0" w:color="auto"/>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4" w:space="0" w:color="auto"/>
            </w:tcBorders>
          </w:tcPr>
          <w:p w:rsidR="00CF4269" w:rsidRPr="006E4103" w:rsidRDefault="00CF4269" w:rsidP="006E4103">
            <w:pPr>
              <w:spacing w:after="0" w:line="240" w:lineRule="auto"/>
              <w:ind w:firstLine="59"/>
              <w:jc w:val="center"/>
              <w:rPr>
                <w:rFonts w:ascii="Times New Roman" w:hAnsi="Times New Roman" w:cs="Times New Roman"/>
              </w:rPr>
            </w:pPr>
          </w:p>
        </w:tc>
        <w:tc>
          <w:tcPr>
            <w:tcW w:w="1273" w:type="dxa"/>
            <w:tcBorders>
              <w:top w:val="single" w:sz="4" w:space="0" w:color="auto"/>
            </w:tcBorders>
          </w:tcPr>
          <w:p w:rsidR="00CF4269" w:rsidRPr="006E4103" w:rsidRDefault="00CF4269" w:rsidP="006E4103">
            <w:pPr>
              <w:spacing w:after="0" w:line="240" w:lineRule="auto"/>
              <w:jc w:val="center"/>
              <w:rPr>
                <w:rFonts w:ascii="Times New Roman" w:hAnsi="Times New Roman" w:cs="Times New Roman"/>
              </w:rPr>
            </w:pPr>
          </w:p>
        </w:tc>
        <w:tc>
          <w:tcPr>
            <w:tcW w:w="1764" w:type="dxa"/>
            <w:tcBorders>
              <w:top w:val="single" w:sz="4" w:space="0" w:color="auto"/>
            </w:tcBorders>
          </w:tcPr>
          <w:p w:rsidR="00CF4269" w:rsidRPr="006E4103" w:rsidRDefault="00CF4269" w:rsidP="006E4103">
            <w:pPr>
              <w:pStyle w:val="S"/>
              <w:spacing w:line="240" w:lineRule="auto"/>
              <w:ind w:firstLine="0"/>
              <w:rPr>
                <w:rFonts w:ascii="Times New Roman" w:hAnsi="Times New Roman" w:cs="Times New Roman"/>
              </w:rPr>
            </w:pPr>
          </w:p>
        </w:tc>
        <w:tc>
          <w:tcPr>
            <w:tcW w:w="1631" w:type="dxa"/>
            <w:tcBorders>
              <w:top w:val="single" w:sz="4" w:space="0" w:color="auto"/>
            </w:tcBorders>
          </w:tcPr>
          <w:p w:rsidR="00CF4269" w:rsidRPr="006E4103" w:rsidRDefault="00CF4269" w:rsidP="006E4103">
            <w:pPr>
              <w:spacing w:after="0" w:line="240" w:lineRule="auto"/>
              <w:rPr>
                <w:rFonts w:ascii="Times New Roman" w:hAnsi="Times New Roman" w:cs="Times New Roman"/>
              </w:rPr>
            </w:pPr>
          </w:p>
        </w:tc>
      </w:tr>
      <w:tr w:rsidR="00CF4269" w:rsidRPr="006E4103" w:rsidTr="00283BE6">
        <w:trPr>
          <w:trHeight w:val="158"/>
        </w:trPr>
        <w:tc>
          <w:tcPr>
            <w:tcW w:w="15310" w:type="dxa"/>
            <w:gridSpan w:val="11"/>
            <w:tcBorders>
              <w:bottom w:val="single" w:sz="4" w:space="0" w:color="auto"/>
            </w:tcBorders>
          </w:tcPr>
          <w:p w:rsidR="00CF4269" w:rsidRDefault="00CF4269" w:rsidP="00283BE6">
            <w:pPr>
              <w:spacing w:after="0" w:line="240" w:lineRule="auto"/>
              <w:jc w:val="center"/>
              <w:rPr>
                <w:rFonts w:ascii="Times New Roman" w:hAnsi="Times New Roman" w:cs="Times New Roman"/>
              </w:rPr>
            </w:pPr>
            <w:r>
              <w:rPr>
                <w:rFonts w:ascii="Times New Roman" w:hAnsi="Times New Roman" w:cs="Times New Roman"/>
              </w:rPr>
              <w:lastRenderedPageBreak/>
              <w:t>38</w:t>
            </w:r>
          </w:p>
          <w:p w:rsidR="00CF4269" w:rsidRPr="006E4103" w:rsidRDefault="00CF4269" w:rsidP="006E4103">
            <w:pPr>
              <w:spacing w:after="0" w:line="240" w:lineRule="auto"/>
              <w:rPr>
                <w:rFonts w:ascii="Times New Roman" w:hAnsi="Times New Roman" w:cs="Times New Roman"/>
              </w:rPr>
            </w:pPr>
          </w:p>
        </w:tc>
      </w:tr>
      <w:tr w:rsidR="00CF4269" w:rsidRPr="006E4103" w:rsidTr="00283BE6">
        <w:trPr>
          <w:trHeight w:val="158"/>
        </w:trPr>
        <w:tc>
          <w:tcPr>
            <w:tcW w:w="713" w:type="dxa"/>
            <w:tcBorders>
              <w:top w:val="single" w:sz="4" w:space="0" w:color="auto"/>
              <w:left w:val="single" w:sz="4" w:space="0" w:color="auto"/>
              <w:bottom w:val="single" w:sz="4" w:space="0" w:color="auto"/>
              <w:right w:val="single" w:sz="4" w:space="0" w:color="auto"/>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1</w:t>
            </w:r>
          </w:p>
        </w:tc>
        <w:tc>
          <w:tcPr>
            <w:tcW w:w="3178" w:type="dxa"/>
            <w:tcBorders>
              <w:top w:val="single" w:sz="4" w:space="0" w:color="auto"/>
              <w:left w:val="single" w:sz="4" w:space="0" w:color="auto"/>
              <w:bottom w:val="single" w:sz="4" w:space="0" w:color="auto"/>
              <w:right w:val="single" w:sz="4" w:space="0" w:color="auto"/>
            </w:tcBorders>
          </w:tcPr>
          <w:p w:rsidR="00CF4269" w:rsidRPr="006E4103" w:rsidRDefault="00CF4269" w:rsidP="00283BE6">
            <w:pPr>
              <w:pStyle w:val="S"/>
              <w:spacing w:line="240" w:lineRule="auto"/>
              <w:ind w:firstLine="0"/>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3</w:t>
            </w:r>
          </w:p>
        </w:tc>
        <w:tc>
          <w:tcPr>
            <w:tcW w:w="1415" w:type="dxa"/>
            <w:tcBorders>
              <w:top w:val="single" w:sz="4" w:space="0" w:color="auto"/>
              <w:left w:val="single" w:sz="4" w:space="0" w:color="auto"/>
              <w:bottom w:val="single" w:sz="4" w:space="0" w:color="auto"/>
              <w:right w:val="single" w:sz="4" w:space="0" w:color="auto"/>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4</w:t>
            </w:r>
          </w:p>
        </w:tc>
        <w:tc>
          <w:tcPr>
            <w:tcW w:w="1216" w:type="dxa"/>
            <w:tcBorders>
              <w:top w:val="single" w:sz="4" w:space="0" w:color="auto"/>
              <w:left w:val="single" w:sz="4" w:space="0" w:color="auto"/>
              <w:bottom w:val="single" w:sz="4" w:space="0" w:color="auto"/>
              <w:right w:val="single" w:sz="4" w:space="0" w:color="auto"/>
            </w:tcBorders>
          </w:tcPr>
          <w:p w:rsidR="00CF4269" w:rsidRPr="006E4103" w:rsidRDefault="00CF4269" w:rsidP="00283BE6">
            <w:pPr>
              <w:spacing w:after="0" w:line="240" w:lineRule="auto"/>
              <w:ind w:firstLine="64"/>
              <w:jc w:val="center"/>
              <w:rPr>
                <w:rFonts w:ascii="Times New Roman" w:hAnsi="Times New Roman" w:cs="Times New Roman"/>
              </w:rPr>
            </w:pPr>
            <w:r>
              <w:rPr>
                <w:rFonts w:ascii="Times New Roman" w:hAnsi="Times New Roman" w:cs="Times New Roman"/>
              </w:rPr>
              <w:t>5</w:t>
            </w:r>
          </w:p>
        </w:tc>
        <w:tc>
          <w:tcPr>
            <w:tcW w:w="1133" w:type="dxa"/>
            <w:tcBorders>
              <w:top w:val="single" w:sz="4" w:space="0" w:color="auto"/>
              <w:left w:val="single" w:sz="4" w:space="0" w:color="auto"/>
              <w:bottom w:val="single" w:sz="4" w:space="0" w:color="auto"/>
              <w:right w:val="single" w:sz="4" w:space="0" w:color="auto"/>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6</w:t>
            </w:r>
          </w:p>
        </w:tc>
        <w:tc>
          <w:tcPr>
            <w:tcW w:w="1004" w:type="dxa"/>
            <w:tcBorders>
              <w:top w:val="single" w:sz="4" w:space="0" w:color="auto"/>
              <w:left w:val="single" w:sz="4" w:space="0" w:color="auto"/>
              <w:bottom w:val="single" w:sz="4" w:space="0" w:color="auto"/>
              <w:right w:val="single" w:sz="4" w:space="0" w:color="auto"/>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7</w:t>
            </w:r>
          </w:p>
        </w:tc>
        <w:tc>
          <w:tcPr>
            <w:tcW w:w="1274" w:type="dxa"/>
            <w:tcBorders>
              <w:top w:val="single" w:sz="4" w:space="0" w:color="auto"/>
              <w:left w:val="single" w:sz="4" w:space="0" w:color="auto"/>
              <w:bottom w:val="single" w:sz="4" w:space="0" w:color="auto"/>
              <w:right w:val="single" w:sz="4" w:space="0" w:color="auto"/>
            </w:tcBorders>
          </w:tcPr>
          <w:p w:rsidR="00CF4269" w:rsidRPr="006E4103" w:rsidRDefault="00CF4269" w:rsidP="00283BE6">
            <w:pPr>
              <w:spacing w:after="0" w:line="240" w:lineRule="auto"/>
              <w:ind w:firstLine="59"/>
              <w:jc w:val="center"/>
              <w:rPr>
                <w:rFonts w:ascii="Times New Roman" w:hAnsi="Times New Roman" w:cs="Times New Roman"/>
              </w:rPr>
            </w:pPr>
            <w:r>
              <w:rPr>
                <w:rFonts w:ascii="Times New Roman" w:hAnsi="Times New Roman" w:cs="Times New Roman"/>
              </w:rPr>
              <w:t>8</w:t>
            </w:r>
          </w:p>
        </w:tc>
        <w:tc>
          <w:tcPr>
            <w:tcW w:w="1273" w:type="dxa"/>
            <w:tcBorders>
              <w:top w:val="single" w:sz="4" w:space="0" w:color="auto"/>
              <w:left w:val="single" w:sz="4" w:space="0" w:color="auto"/>
              <w:bottom w:val="single" w:sz="4" w:space="0" w:color="auto"/>
              <w:right w:val="single" w:sz="4" w:space="0" w:color="auto"/>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9</w:t>
            </w:r>
          </w:p>
        </w:tc>
        <w:tc>
          <w:tcPr>
            <w:tcW w:w="1764" w:type="dxa"/>
            <w:tcBorders>
              <w:top w:val="single" w:sz="4" w:space="0" w:color="auto"/>
              <w:left w:val="single" w:sz="4" w:space="0" w:color="auto"/>
              <w:bottom w:val="single" w:sz="4" w:space="0" w:color="auto"/>
              <w:right w:val="single" w:sz="4" w:space="0" w:color="auto"/>
            </w:tcBorders>
          </w:tcPr>
          <w:p w:rsidR="00CF4269" w:rsidRPr="006E4103" w:rsidRDefault="00CF4269" w:rsidP="00283BE6">
            <w:pPr>
              <w:pStyle w:val="S"/>
              <w:spacing w:line="240" w:lineRule="auto"/>
              <w:ind w:firstLine="0"/>
              <w:jc w:val="center"/>
              <w:rPr>
                <w:rFonts w:ascii="Times New Roman" w:hAnsi="Times New Roman" w:cs="Times New Roman"/>
              </w:rPr>
            </w:pPr>
            <w:r>
              <w:rPr>
                <w:rFonts w:ascii="Times New Roman" w:hAnsi="Times New Roman" w:cs="Times New Roman"/>
              </w:rPr>
              <w:t>10</w:t>
            </w:r>
          </w:p>
        </w:tc>
        <w:tc>
          <w:tcPr>
            <w:tcW w:w="1631" w:type="dxa"/>
            <w:tcBorders>
              <w:top w:val="single" w:sz="4" w:space="0" w:color="auto"/>
              <w:left w:val="single" w:sz="4" w:space="0" w:color="auto"/>
              <w:bottom w:val="single" w:sz="4" w:space="0" w:color="auto"/>
              <w:right w:val="single" w:sz="4" w:space="0" w:color="auto"/>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11</w:t>
            </w:r>
          </w:p>
        </w:tc>
      </w:tr>
      <w:tr w:rsidR="00CF4269" w:rsidRPr="006E4103" w:rsidTr="00283BE6">
        <w:trPr>
          <w:trHeight w:val="158"/>
        </w:trPr>
        <w:tc>
          <w:tcPr>
            <w:tcW w:w="713" w:type="dxa"/>
            <w:vMerge w:val="restart"/>
            <w:tcBorders>
              <w:top w:val="single" w:sz="4" w:space="0" w:color="auto"/>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1.1.2</w:t>
            </w:r>
          </w:p>
        </w:tc>
        <w:tc>
          <w:tcPr>
            <w:tcW w:w="3178" w:type="dxa"/>
            <w:vMerge w:val="restart"/>
            <w:tcBorders>
              <w:top w:val="single" w:sz="4" w:space="0" w:color="auto"/>
              <w:left w:val="single" w:sz="8" w:space="0" w:color="000000"/>
              <w:bottom w:val="single" w:sz="8" w:space="0" w:color="000000"/>
              <w:right w:val="single" w:sz="4" w:space="0" w:color="000000"/>
            </w:tcBorders>
          </w:tcPr>
          <w:p w:rsidR="00CF4269" w:rsidRPr="006E4103" w:rsidRDefault="00CF4269" w:rsidP="006E4103">
            <w:pPr>
              <w:pStyle w:val="S"/>
              <w:spacing w:line="240" w:lineRule="auto"/>
              <w:ind w:firstLine="0"/>
              <w:rPr>
                <w:rFonts w:ascii="Times New Roman" w:hAnsi="Times New Roman" w:cs="Times New Roman"/>
                <w:b/>
                <w:bCs/>
                <w:sz w:val="28"/>
                <w:szCs w:val="28"/>
                <w:u w:val="single"/>
              </w:rPr>
            </w:pPr>
            <w:r w:rsidRPr="006E4103">
              <w:rPr>
                <w:rFonts w:ascii="Times New Roman" w:hAnsi="Times New Roman" w:cs="Times New Roman"/>
              </w:rPr>
              <w:t>-разработка проекта организации дорожного движения</w:t>
            </w:r>
            <w:r w:rsidRPr="006E4103">
              <w:rPr>
                <w:rFonts w:ascii="Times New Roman" w:hAnsi="Times New Roman" w:cs="Times New Roman"/>
                <w:sz w:val="28"/>
                <w:szCs w:val="28"/>
              </w:rPr>
              <w:t>;</w:t>
            </w:r>
          </w:p>
          <w:p w:rsidR="00CF4269" w:rsidRPr="006E4103" w:rsidRDefault="00CF4269" w:rsidP="006E4103">
            <w:pPr>
              <w:spacing w:after="0" w:line="240" w:lineRule="auto"/>
              <w:rPr>
                <w:rFonts w:ascii="Times New Roman" w:hAnsi="Times New Roman" w:cs="Times New Roman"/>
              </w:rPr>
            </w:pPr>
          </w:p>
        </w:tc>
        <w:tc>
          <w:tcPr>
            <w:tcW w:w="709" w:type="dxa"/>
            <w:vMerge w:val="restart"/>
            <w:tcBorders>
              <w:top w:val="single" w:sz="4" w:space="0" w:color="auto"/>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415" w:type="dxa"/>
            <w:tcBorders>
              <w:top w:val="single" w:sz="4" w:space="0" w:color="auto"/>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16" w:type="dxa"/>
            <w:tcBorders>
              <w:top w:val="single" w:sz="4" w:space="0" w:color="auto"/>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64"/>
              <w:jc w:val="center"/>
              <w:rPr>
                <w:rFonts w:ascii="Times New Roman" w:hAnsi="Times New Roman" w:cs="Times New Roman"/>
              </w:rPr>
            </w:pPr>
          </w:p>
        </w:tc>
        <w:tc>
          <w:tcPr>
            <w:tcW w:w="1133" w:type="dxa"/>
            <w:tcBorders>
              <w:top w:val="single" w:sz="4" w:space="0" w:color="auto"/>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4" w:space="0" w:color="auto"/>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4" w:space="0" w:color="auto"/>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59"/>
              <w:jc w:val="center"/>
              <w:rPr>
                <w:rFonts w:ascii="Times New Roman" w:hAnsi="Times New Roman" w:cs="Times New Roman"/>
              </w:rPr>
            </w:pPr>
          </w:p>
        </w:tc>
        <w:tc>
          <w:tcPr>
            <w:tcW w:w="1273" w:type="dxa"/>
            <w:tcBorders>
              <w:top w:val="single" w:sz="4" w:space="0" w:color="auto"/>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val="restart"/>
            <w:tcBorders>
              <w:top w:val="single" w:sz="4" w:space="0" w:color="auto"/>
              <w:left w:val="single" w:sz="4" w:space="0" w:color="000000"/>
              <w:bottom w:val="single" w:sz="8" w:space="0" w:color="000000"/>
              <w:right w:val="single" w:sz="4" w:space="0" w:color="000000"/>
            </w:tcBorders>
          </w:tcPr>
          <w:p w:rsidR="00CF4269" w:rsidRPr="006E4103" w:rsidRDefault="00CF4269" w:rsidP="006E4103">
            <w:pPr>
              <w:pStyle w:val="S"/>
              <w:spacing w:line="240" w:lineRule="auto"/>
              <w:ind w:firstLine="0"/>
              <w:rPr>
                <w:rFonts w:ascii="Times New Roman" w:hAnsi="Times New Roman" w:cs="Times New Roman"/>
                <w:b/>
                <w:bCs/>
                <w:sz w:val="28"/>
                <w:szCs w:val="28"/>
                <w:u w:val="single"/>
              </w:rPr>
            </w:pPr>
            <w:r w:rsidRPr="006E4103">
              <w:rPr>
                <w:rFonts w:ascii="Times New Roman" w:hAnsi="Times New Roman" w:cs="Times New Roman"/>
              </w:rPr>
              <w:t>-разработка проекта организации дорожного движения</w:t>
            </w:r>
            <w:r w:rsidRPr="006E4103">
              <w:rPr>
                <w:rFonts w:ascii="Times New Roman" w:hAnsi="Times New Roman" w:cs="Times New Roman"/>
                <w:sz w:val="28"/>
                <w:szCs w:val="28"/>
              </w:rPr>
              <w:t>;</w:t>
            </w:r>
          </w:p>
          <w:p w:rsidR="00CF4269" w:rsidRPr="006E4103" w:rsidRDefault="00CF4269" w:rsidP="006E4103">
            <w:pPr>
              <w:spacing w:after="0" w:line="240" w:lineRule="auto"/>
              <w:rPr>
                <w:rFonts w:ascii="Times New Roman" w:hAnsi="Times New Roman" w:cs="Times New Roman"/>
              </w:rPr>
            </w:pPr>
          </w:p>
        </w:tc>
        <w:tc>
          <w:tcPr>
            <w:tcW w:w="1631" w:type="dxa"/>
            <w:vMerge w:val="restart"/>
            <w:tcBorders>
              <w:top w:val="single" w:sz="4" w:space="0" w:color="auto"/>
              <w:left w:val="single" w:sz="4"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Администра-ция Крыловского сельского поселения</w:t>
            </w:r>
          </w:p>
        </w:tc>
      </w:tr>
      <w:tr w:rsidR="00CF4269" w:rsidRPr="006E4103" w:rsidTr="00283BE6">
        <w:trPr>
          <w:trHeight w:val="130"/>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2017</w:t>
            </w:r>
          </w:p>
        </w:tc>
        <w:tc>
          <w:tcPr>
            <w:tcW w:w="1216"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64"/>
              <w:jc w:val="center"/>
              <w:rPr>
                <w:rFonts w:ascii="Times New Roman" w:hAnsi="Times New Roman" w:cs="Times New Roman"/>
              </w:rPr>
            </w:pPr>
          </w:p>
        </w:tc>
        <w:tc>
          <w:tcPr>
            <w:tcW w:w="113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59"/>
              <w:jc w:val="center"/>
              <w:rPr>
                <w:rFonts w:ascii="Times New Roman" w:hAnsi="Times New Roman" w:cs="Times New Roman"/>
              </w:rPr>
            </w:pPr>
          </w:p>
        </w:tc>
        <w:tc>
          <w:tcPr>
            <w:tcW w:w="127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4"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65"/>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2018</w:t>
            </w:r>
          </w:p>
        </w:tc>
        <w:tc>
          <w:tcPr>
            <w:tcW w:w="1216"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64"/>
              <w:jc w:val="center"/>
              <w:rPr>
                <w:rFonts w:ascii="Times New Roman" w:hAnsi="Times New Roman" w:cs="Times New Roman"/>
              </w:rPr>
            </w:pPr>
          </w:p>
        </w:tc>
        <w:tc>
          <w:tcPr>
            <w:tcW w:w="113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59"/>
              <w:jc w:val="center"/>
              <w:rPr>
                <w:rFonts w:ascii="Times New Roman" w:hAnsi="Times New Roman" w:cs="Times New Roman"/>
              </w:rPr>
            </w:pPr>
          </w:p>
        </w:tc>
        <w:tc>
          <w:tcPr>
            <w:tcW w:w="127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4"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56"/>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2019</w:t>
            </w:r>
          </w:p>
        </w:tc>
        <w:tc>
          <w:tcPr>
            <w:tcW w:w="1216"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64"/>
              <w:jc w:val="center"/>
              <w:rPr>
                <w:rFonts w:ascii="Times New Roman" w:hAnsi="Times New Roman" w:cs="Times New Roman"/>
              </w:rPr>
            </w:pPr>
          </w:p>
        </w:tc>
        <w:tc>
          <w:tcPr>
            <w:tcW w:w="113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59"/>
              <w:jc w:val="center"/>
              <w:rPr>
                <w:rFonts w:ascii="Times New Roman" w:hAnsi="Times New Roman" w:cs="Times New Roman"/>
              </w:rPr>
            </w:pPr>
          </w:p>
        </w:tc>
        <w:tc>
          <w:tcPr>
            <w:tcW w:w="127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4"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31"/>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2020</w:t>
            </w:r>
          </w:p>
        </w:tc>
        <w:tc>
          <w:tcPr>
            <w:tcW w:w="1216"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64"/>
              <w:jc w:val="center"/>
              <w:rPr>
                <w:rFonts w:ascii="Times New Roman" w:hAnsi="Times New Roman" w:cs="Times New Roman"/>
              </w:rPr>
            </w:pPr>
            <w:r w:rsidRPr="006E4103">
              <w:rPr>
                <w:rFonts w:ascii="Times New Roman" w:hAnsi="Times New Roman" w:cs="Times New Roman"/>
              </w:rPr>
              <w:t>150,0</w:t>
            </w:r>
          </w:p>
        </w:tc>
        <w:tc>
          <w:tcPr>
            <w:tcW w:w="113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59"/>
              <w:jc w:val="center"/>
              <w:rPr>
                <w:rFonts w:ascii="Times New Roman" w:hAnsi="Times New Roman" w:cs="Times New Roman"/>
              </w:rPr>
            </w:pPr>
            <w:r w:rsidRPr="006E4103">
              <w:rPr>
                <w:rFonts w:ascii="Times New Roman" w:hAnsi="Times New Roman" w:cs="Times New Roman"/>
              </w:rPr>
              <w:t>150,0</w:t>
            </w:r>
          </w:p>
        </w:tc>
        <w:tc>
          <w:tcPr>
            <w:tcW w:w="127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4"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598"/>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2021-2030</w:t>
            </w:r>
          </w:p>
        </w:tc>
        <w:tc>
          <w:tcPr>
            <w:tcW w:w="1216"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64"/>
              <w:jc w:val="center"/>
              <w:rPr>
                <w:rFonts w:ascii="Times New Roman" w:hAnsi="Times New Roman" w:cs="Times New Roman"/>
              </w:rPr>
            </w:pPr>
          </w:p>
        </w:tc>
        <w:tc>
          <w:tcPr>
            <w:tcW w:w="113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00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7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59"/>
              <w:jc w:val="center"/>
              <w:rPr>
                <w:rFonts w:ascii="Times New Roman" w:hAnsi="Times New Roman" w:cs="Times New Roman"/>
              </w:rPr>
            </w:pPr>
          </w:p>
        </w:tc>
        <w:tc>
          <w:tcPr>
            <w:tcW w:w="127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4"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305"/>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4" w:space="0" w:color="000000"/>
              <w:bottom w:val="single" w:sz="8" w:space="0" w:color="000000"/>
              <w:right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Всего</w:t>
            </w:r>
          </w:p>
        </w:tc>
        <w:tc>
          <w:tcPr>
            <w:tcW w:w="1216"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64"/>
              <w:jc w:val="center"/>
              <w:rPr>
                <w:rFonts w:ascii="Times New Roman" w:hAnsi="Times New Roman" w:cs="Times New Roman"/>
                <w:b/>
                <w:bCs/>
              </w:rPr>
            </w:pPr>
            <w:r w:rsidRPr="006E4103">
              <w:rPr>
                <w:rFonts w:ascii="Times New Roman" w:hAnsi="Times New Roman" w:cs="Times New Roman"/>
                <w:b/>
                <w:bCs/>
              </w:rPr>
              <w:t>150,0</w:t>
            </w:r>
          </w:p>
        </w:tc>
        <w:tc>
          <w:tcPr>
            <w:tcW w:w="113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00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274"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ind w:firstLine="59"/>
              <w:jc w:val="center"/>
              <w:rPr>
                <w:rFonts w:ascii="Times New Roman" w:hAnsi="Times New Roman" w:cs="Times New Roman"/>
                <w:b/>
                <w:bCs/>
              </w:rPr>
            </w:pPr>
            <w:r w:rsidRPr="006E4103">
              <w:rPr>
                <w:rFonts w:ascii="Times New Roman" w:hAnsi="Times New Roman" w:cs="Times New Roman"/>
                <w:b/>
                <w:bCs/>
              </w:rPr>
              <w:t>150,0</w:t>
            </w:r>
          </w:p>
        </w:tc>
        <w:tc>
          <w:tcPr>
            <w:tcW w:w="1273" w:type="dxa"/>
            <w:tcBorders>
              <w:top w:val="single" w:sz="8" w:space="0" w:color="000000"/>
              <w:left w:val="single" w:sz="4" w:space="0" w:color="000000"/>
              <w:bottom w:val="single" w:sz="8" w:space="0" w:color="000000"/>
              <w:right w:val="single" w:sz="4"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764" w:type="dxa"/>
            <w:tcBorders>
              <w:top w:val="single" w:sz="8" w:space="0" w:color="000000"/>
              <w:left w:val="single" w:sz="4" w:space="0" w:color="000000"/>
              <w:bottom w:val="single" w:sz="8" w:space="0" w:color="000000"/>
              <w:right w:val="single" w:sz="4" w:space="0" w:color="000000"/>
            </w:tcBorders>
            <w:vAlign w:val="center"/>
          </w:tcPr>
          <w:p w:rsidR="00CF4269" w:rsidRPr="006E4103" w:rsidRDefault="00CF4269" w:rsidP="006E4103">
            <w:pPr>
              <w:spacing w:after="0" w:line="240" w:lineRule="auto"/>
              <w:rPr>
                <w:rFonts w:ascii="Times New Roman" w:hAnsi="Times New Roman" w:cs="Times New Roman"/>
              </w:rPr>
            </w:pPr>
          </w:p>
        </w:tc>
        <w:tc>
          <w:tcPr>
            <w:tcW w:w="1631" w:type="dxa"/>
            <w:vMerge/>
            <w:tcBorders>
              <w:top w:val="single" w:sz="8" w:space="0" w:color="000000"/>
              <w:left w:val="single" w:sz="4"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45"/>
        </w:trPr>
        <w:tc>
          <w:tcPr>
            <w:tcW w:w="713"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1.1.3</w:t>
            </w:r>
          </w:p>
        </w:tc>
        <w:tc>
          <w:tcPr>
            <w:tcW w:w="3178"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Комплексное строительство автомобильных дорог и тротуаров</w:t>
            </w:r>
          </w:p>
        </w:tc>
        <w:tc>
          <w:tcPr>
            <w:tcW w:w="709"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82"/>
              <w:jc w:val="center"/>
              <w:rPr>
                <w:rFonts w:ascii="Times New Roman" w:hAnsi="Times New Roman" w:cs="Times New Roman"/>
              </w:rPr>
            </w:pP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подготовка проектно-сметной документации и проведение гос. экспертизы,</w:t>
            </w:r>
          </w:p>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строительство тротуара</w:t>
            </w:r>
          </w:p>
        </w:tc>
        <w:tc>
          <w:tcPr>
            <w:tcW w:w="1631"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Администра-ция Крыловского сельского поселения</w:t>
            </w:r>
          </w:p>
        </w:tc>
      </w:tr>
      <w:tr w:rsidR="00CF4269" w:rsidRPr="006E4103" w:rsidTr="00283BE6">
        <w:trPr>
          <w:trHeight w:val="222"/>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2017</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82"/>
              <w:jc w:val="center"/>
              <w:rPr>
                <w:rFonts w:ascii="Times New Roman" w:hAnsi="Times New Roman" w:cs="Times New Roman"/>
              </w:rPr>
            </w:pP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56"/>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2018</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82"/>
              <w:jc w:val="center"/>
              <w:rPr>
                <w:rFonts w:ascii="Times New Roman" w:hAnsi="Times New Roman" w:cs="Times New Roman"/>
              </w:rPr>
            </w:pP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56"/>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2019</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82"/>
              <w:jc w:val="center"/>
              <w:rPr>
                <w:rFonts w:ascii="Times New Roman" w:hAnsi="Times New Roman" w:cs="Times New Roman"/>
              </w:rPr>
            </w:pP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56"/>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2020</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82"/>
              <w:jc w:val="center"/>
              <w:rPr>
                <w:rFonts w:ascii="Times New Roman" w:hAnsi="Times New Roman" w:cs="Times New Roman"/>
              </w:rPr>
            </w:pP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621"/>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2021-2030</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r w:rsidRPr="006E4103">
              <w:rPr>
                <w:rFonts w:ascii="Times New Roman" w:hAnsi="Times New Roman" w:cs="Times New Roman"/>
              </w:rPr>
              <w:t>10000,0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82"/>
              <w:jc w:val="center"/>
              <w:rPr>
                <w:rFonts w:ascii="Times New Roman" w:hAnsi="Times New Roman" w:cs="Times New Roman"/>
              </w:rPr>
            </w:pPr>
            <w:r w:rsidRPr="006E4103">
              <w:rPr>
                <w:rFonts w:ascii="Times New Roman" w:hAnsi="Times New Roman" w:cs="Times New Roman"/>
              </w:rPr>
              <w:t>10000,0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56"/>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Всего</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b/>
                <w:bCs/>
              </w:rPr>
            </w:pPr>
            <w:r w:rsidRPr="006E4103">
              <w:rPr>
                <w:rFonts w:ascii="Times New Roman" w:hAnsi="Times New Roman" w:cs="Times New Roman"/>
                <w:b/>
                <w:bCs/>
              </w:rPr>
              <w:t>10000,0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b/>
                <w:bCs/>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b/>
                <w:bCs/>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82"/>
              <w:jc w:val="center"/>
              <w:rPr>
                <w:rFonts w:ascii="Times New Roman" w:hAnsi="Times New Roman" w:cs="Times New Roman"/>
                <w:b/>
                <w:bCs/>
              </w:rPr>
            </w:pPr>
            <w:r w:rsidRPr="006E4103">
              <w:rPr>
                <w:rFonts w:ascii="Times New Roman" w:hAnsi="Times New Roman" w:cs="Times New Roman"/>
                <w:b/>
                <w:bCs/>
              </w:rPr>
              <w:t>10000,0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76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631"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r>
      <w:tr w:rsidR="00CF4269" w:rsidRPr="006E4103" w:rsidTr="00283BE6">
        <w:trPr>
          <w:trHeight w:val="256"/>
        </w:trPr>
        <w:tc>
          <w:tcPr>
            <w:tcW w:w="713"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1.1.4.</w:t>
            </w:r>
          </w:p>
        </w:tc>
        <w:tc>
          <w:tcPr>
            <w:tcW w:w="3178"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Капитальный ремонт,  ремонт,  содержание автомобильных дорог местного значения и искусственных сооружений на них, включая проектно-изыскательные работы</w:t>
            </w:r>
          </w:p>
        </w:tc>
        <w:tc>
          <w:tcPr>
            <w:tcW w:w="709"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764"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автомобиль-ные дороги местного значения и искусственные сооружения на них должны отвечать действующим нормам и правилам</w:t>
            </w:r>
          </w:p>
        </w:tc>
        <w:tc>
          <w:tcPr>
            <w:tcW w:w="1631"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Администра-ция Крыловского сельского поселения</w:t>
            </w:r>
          </w:p>
        </w:tc>
      </w:tr>
      <w:tr w:rsidR="00CF4269" w:rsidRPr="006E4103" w:rsidTr="00283BE6">
        <w:trPr>
          <w:trHeight w:val="256"/>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2017</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r w:rsidRPr="006E4103">
              <w:rPr>
                <w:rFonts w:ascii="Times New Roman" w:hAnsi="Times New Roman" w:cs="Times New Roman"/>
              </w:rPr>
              <w:t>3778,8</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r w:rsidRPr="006E4103">
              <w:rPr>
                <w:rFonts w:ascii="Times New Roman" w:hAnsi="Times New Roman" w:cs="Times New Roman"/>
              </w:rPr>
              <w:t>3778,8</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764"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r>
      <w:tr w:rsidR="00CF4269" w:rsidRPr="006E4103" w:rsidTr="00283BE6">
        <w:trPr>
          <w:trHeight w:val="256"/>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b/>
                <w:bCs/>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b/>
                <w:bCs/>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b/>
                <w:bCs/>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2018</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r w:rsidRPr="006E4103">
              <w:rPr>
                <w:rFonts w:ascii="Times New Roman" w:hAnsi="Times New Roman" w:cs="Times New Roman"/>
              </w:rPr>
              <w:t>3343,0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r w:rsidRPr="006E4103">
              <w:rPr>
                <w:rFonts w:ascii="Times New Roman" w:hAnsi="Times New Roman" w:cs="Times New Roman"/>
              </w:rPr>
              <w:t>3343,0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764"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r>
      <w:tr w:rsidR="00CF4269" w:rsidRPr="006E4103" w:rsidTr="00283BE6">
        <w:trPr>
          <w:trHeight w:val="256"/>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3178"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2019</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r w:rsidRPr="006E4103">
              <w:rPr>
                <w:rFonts w:ascii="Times New Roman" w:hAnsi="Times New Roman" w:cs="Times New Roman"/>
              </w:rPr>
              <w:t>3856,0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r w:rsidRPr="006E4103">
              <w:rPr>
                <w:rFonts w:ascii="Times New Roman" w:hAnsi="Times New Roman" w:cs="Times New Roman"/>
              </w:rPr>
              <w:t>3856,0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764"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r>
      <w:tr w:rsidR="00CF4269" w:rsidRPr="006E4103" w:rsidTr="00283BE6">
        <w:trPr>
          <w:trHeight w:val="256"/>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3178"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2020</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r w:rsidRPr="006E4103">
              <w:rPr>
                <w:rFonts w:ascii="Times New Roman" w:hAnsi="Times New Roman" w:cs="Times New Roman"/>
              </w:rPr>
              <w:t>3809,0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r w:rsidRPr="006E4103">
              <w:rPr>
                <w:rFonts w:ascii="Times New Roman" w:hAnsi="Times New Roman" w:cs="Times New Roman"/>
              </w:rPr>
              <w:t>3809,0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764"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r>
      <w:tr w:rsidR="00CF4269" w:rsidRPr="006E4103" w:rsidTr="00283BE6">
        <w:trPr>
          <w:trHeight w:val="256"/>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3178"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2021-2030</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r w:rsidRPr="006E4103">
              <w:rPr>
                <w:rFonts w:ascii="Times New Roman" w:hAnsi="Times New Roman" w:cs="Times New Roman"/>
              </w:rPr>
              <w:t>29700,0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firstLine="64"/>
              <w:jc w:val="center"/>
              <w:rPr>
                <w:rFonts w:ascii="Times New Roman" w:hAnsi="Times New Roman" w:cs="Times New Roman"/>
              </w:rPr>
            </w:pPr>
            <w:r w:rsidRPr="006E4103">
              <w:rPr>
                <w:rFonts w:ascii="Times New Roman" w:hAnsi="Times New Roman" w:cs="Times New Roman"/>
              </w:rPr>
              <w:t>29700,0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764"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r>
      <w:tr w:rsidR="00CF4269" w:rsidRPr="006E4103" w:rsidTr="00283BE6">
        <w:trPr>
          <w:trHeight w:val="84"/>
        </w:trPr>
        <w:tc>
          <w:tcPr>
            <w:tcW w:w="713" w:type="dxa"/>
            <w:vMerge/>
            <w:tcBorders>
              <w:top w:val="single" w:sz="8" w:space="0" w:color="000000"/>
              <w:left w:val="single" w:sz="8" w:space="0" w:color="000000"/>
              <w:bottom w:val="single" w:sz="4" w:space="0" w:color="auto"/>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3178" w:type="dxa"/>
            <w:vMerge/>
            <w:tcBorders>
              <w:top w:val="single" w:sz="8" w:space="0" w:color="000000"/>
              <w:left w:val="single" w:sz="8" w:space="0" w:color="000000"/>
              <w:bottom w:val="single" w:sz="4" w:space="0" w:color="auto"/>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709" w:type="dxa"/>
            <w:vMerge/>
            <w:tcBorders>
              <w:top w:val="single" w:sz="8" w:space="0" w:color="000000"/>
              <w:left w:val="single" w:sz="8" w:space="0" w:color="000000"/>
              <w:bottom w:val="single" w:sz="4" w:space="0" w:color="auto"/>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415" w:type="dxa"/>
            <w:tcBorders>
              <w:top w:val="single" w:sz="8" w:space="0" w:color="000000"/>
              <w:left w:val="single" w:sz="8" w:space="0" w:color="000000"/>
              <w:bottom w:val="single" w:sz="4" w:space="0" w:color="auto"/>
              <w:right w:val="single" w:sz="8" w:space="0" w:color="000000"/>
            </w:tcBorders>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Всего</w:t>
            </w:r>
          </w:p>
        </w:tc>
        <w:tc>
          <w:tcPr>
            <w:tcW w:w="1216" w:type="dxa"/>
            <w:tcBorders>
              <w:top w:val="single" w:sz="8" w:space="0" w:color="000000"/>
              <w:left w:val="single" w:sz="8" w:space="0" w:color="000000"/>
              <w:bottom w:val="single" w:sz="4" w:space="0" w:color="auto"/>
              <w:right w:val="single" w:sz="8" w:space="0" w:color="000000"/>
            </w:tcBorders>
          </w:tcPr>
          <w:p w:rsidR="00CF4269" w:rsidRDefault="00CF4269" w:rsidP="006E4103">
            <w:pPr>
              <w:tabs>
                <w:tab w:val="left" w:pos="948"/>
              </w:tabs>
              <w:spacing w:after="0" w:line="240" w:lineRule="auto"/>
              <w:ind w:firstLine="64"/>
              <w:jc w:val="center"/>
              <w:rPr>
                <w:rFonts w:ascii="Times New Roman" w:hAnsi="Times New Roman" w:cs="Times New Roman"/>
                <w:b/>
                <w:bCs/>
              </w:rPr>
            </w:pPr>
            <w:r w:rsidRPr="006E4103">
              <w:rPr>
                <w:rFonts w:ascii="Times New Roman" w:hAnsi="Times New Roman" w:cs="Times New Roman"/>
                <w:b/>
                <w:bCs/>
              </w:rPr>
              <w:t>44486,8</w:t>
            </w:r>
          </w:p>
          <w:p w:rsidR="00CF4269" w:rsidRDefault="00CF4269" w:rsidP="006E4103">
            <w:pPr>
              <w:tabs>
                <w:tab w:val="left" w:pos="948"/>
              </w:tabs>
              <w:spacing w:after="0" w:line="240" w:lineRule="auto"/>
              <w:ind w:firstLine="64"/>
              <w:jc w:val="center"/>
              <w:rPr>
                <w:rFonts w:ascii="Times New Roman" w:hAnsi="Times New Roman" w:cs="Times New Roman"/>
                <w:b/>
                <w:bCs/>
              </w:rPr>
            </w:pPr>
          </w:p>
          <w:p w:rsidR="00CF4269" w:rsidRPr="006E4103" w:rsidRDefault="00CF4269" w:rsidP="006E4103">
            <w:pPr>
              <w:tabs>
                <w:tab w:val="left" w:pos="948"/>
              </w:tabs>
              <w:spacing w:after="0" w:line="240" w:lineRule="auto"/>
              <w:ind w:firstLine="64"/>
              <w:jc w:val="center"/>
              <w:rPr>
                <w:rFonts w:ascii="Times New Roman" w:hAnsi="Times New Roman" w:cs="Times New Roman"/>
                <w:b/>
                <w:bCs/>
              </w:rPr>
            </w:pPr>
          </w:p>
        </w:tc>
        <w:tc>
          <w:tcPr>
            <w:tcW w:w="1133" w:type="dxa"/>
            <w:tcBorders>
              <w:top w:val="single" w:sz="8" w:space="0" w:color="000000"/>
              <w:left w:val="single" w:sz="8" w:space="0" w:color="000000"/>
              <w:bottom w:val="single" w:sz="4" w:space="0" w:color="auto"/>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b/>
                <w:bCs/>
              </w:rPr>
            </w:pPr>
          </w:p>
        </w:tc>
        <w:tc>
          <w:tcPr>
            <w:tcW w:w="1004" w:type="dxa"/>
            <w:tcBorders>
              <w:top w:val="single" w:sz="8" w:space="0" w:color="000000"/>
              <w:left w:val="single" w:sz="8" w:space="0" w:color="000000"/>
              <w:bottom w:val="single" w:sz="4" w:space="0" w:color="auto"/>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b/>
                <w:bCs/>
              </w:rPr>
            </w:pPr>
          </w:p>
        </w:tc>
        <w:tc>
          <w:tcPr>
            <w:tcW w:w="1274" w:type="dxa"/>
            <w:tcBorders>
              <w:top w:val="single" w:sz="8" w:space="0" w:color="000000"/>
              <w:left w:val="single" w:sz="8" w:space="0" w:color="000000"/>
              <w:bottom w:val="single" w:sz="4" w:space="0" w:color="auto"/>
              <w:right w:val="single" w:sz="8" w:space="0" w:color="000000"/>
            </w:tcBorders>
          </w:tcPr>
          <w:p w:rsidR="00CF4269" w:rsidRPr="006E4103" w:rsidRDefault="00CF4269" w:rsidP="006E4103">
            <w:pPr>
              <w:tabs>
                <w:tab w:val="left" w:pos="948"/>
              </w:tabs>
              <w:spacing w:after="0" w:line="240" w:lineRule="auto"/>
              <w:ind w:hanging="82"/>
              <w:jc w:val="center"/>
              <w:rPr>
                <w:rFonts w:ascii="Times New Roman" w:hAnsi="Times New Roman" w:cs="Times New Roman"/>
                <w:b/>
                <w:bCs/>
              </w:rPr>
            </w:pPr>
            <w:r w:rsidRPr="006E4103">
              <w:rPr>
                <w:rFonts w:ascii="Times New Roman" w:hAnsi="Times New Roman" w:cs="Times New Roman"/>
                <w:b/>
                <w:bCs/>
              </w:rPr>
              <w:t>44486,8</w:t>
            </w:r>
          </w:p>
        </w:tc>
        <w:tc>
          <w:tcPr>
            <w:tcW w:w="1273" w:type="dxa"/>
            <w:tcBorders>
              <w:top w:val="single" w:sz="8" w:space="0" w:color="000000"/>
              <w:left w:val="single" w:sz="8" w:space="0" w:color="000000"/>
              <w:bottom w:val="single" w:sz="4" w:space="0" w:color="auto"/>
              <w:right w:val="single" w:sz="8"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764" w:type="dxa"/>
            <w:tcBorders>
              <w:top w:val="single" w:sz="8" w:space="0" w:color="000000"/>
              <w:left w:val="single" w:sz="8" w:space="0" w:color="000000"/>
              <w:bottom w:val="single" w:sz="4" w:space="0" w:color="auto"/>
              <w:right w:val="single" w:sz="8" w:space="0" w:color="000000"/>
            </w:tcBorders>
            <w:vAlign w:val="center"/>
          </w:tcPr>
          <w:p w:rsidR="00CF4269" w:rsidRPr="006E4103" w:rsidRDefault="00CF4269" w:rsidP="006E4103">
            <w:pPr>
              <w:spacing w:after="0" w:line="240" w:lineRule="auto"/>
              <w:rPr>
                <w:rFonts w:ascii="Times New Roman" w:hAnsi="Times New Roman" w:cs="Times New Roman"/>
              </w:rPr>
            </w:pPr>
          </w:p>
        </w:tc>
        <w:tc>
          <w:tcPr>
            <w:tcW w:w="1631" w:type="dxa"/>
            <w:tcBorders>
              <w:top w:val="single" w:sz="8" w:space="0" w:color="000000"/>
              <w:left w:val="single" w:sz="8" w:space="0" w:color="000000"/>
              <w:bottom w:val="single" w:sz="4" w:space="0" w:color="auto"/>
              <w:right w:val="single" w:sz="8" w:space="0" w:color="000000"/>
            </w:tcBorders>
            <w:vAlign w:val="center"/>
          </w:tcPr>
          <w:p w:rsidR="00CF4269" w:rsidRPr="006E4103" w:rsidRDefault="00CF4269" w:rsidP="006E4103">
            <w:pPr>
              <w:spacing w:after="0" w:line="240" w:lineRule="auto"/>
              <w:rPr>
                <w:rFonts w:ascii="Times New Roman" w:hAnsi="Times New Roman" w:cs="Times New Roman"/>
              </w:rPr>
            </w:pPr>
          </w:p>
        </w:tc>
      </w:tr>
      <w:tr w:rsidR="00CF4269" w:rsidRPr="006E4103" w:rsidTr="00283BE6">
        <w:trPr>
          <w:trHeight w:val="480"/>
        </w:trPr>
        <w:tc>
          <w:tcPr>
            <w:tcW w:w="713" w:type="dxa"/>
            <w:tcBorders>
              <w:top w:val="single" w:sz="4" w:space="0" w:color="auto"/>
            </w:tcBorders>
          </w:tcPr>
          <w:p w:rsidR="00CF4269" w:rsidRPr="006E4103" w:rsidRDefault="00CF4269" w:rsidP="006E4103">
            <w:pPr>
              <w:spacing w:after="0" w:line="240" w:lineRule="auto"/>
              <w:jc w:val="center"/>
              <w:rPr>
                <w:rFonts w:ascii="Times New Roman" w:hAnsi="Times New Roman" w:cs="Times New Roman"/>
              </w:rPr>
            </w:pPr>
          </w:p>
        </w:tc>
        <w:tc>
          <w:tcPr>
            <w:tcW w:w="14597" w:type="dxa"/>
            <w:gridSpan w:val="10"/>
            <w:tcBorders>
              <w:top w:val="single" w:sz="4" w:space="0" w:color="auto"/>
            </w:tcBorders>
          </w:tcPr>
          <w:p w:rsidR="00CF4269" w:rsidRPr="006E4103" w:rsidRDefault="00CF4269" w:rsidP="006E4103">
            <w:pPr>
              <w:tabs>
                <w:tab w:val="left" w:pos="948"/>
              </w:tabs>
              <w:spacing w:after="0" w:line="240" w:lineRule="auto"/>
              <w:jc w:val="center"/>
              <w:rPr>
                <w:rFonts w:ascii="Times New Roman" w:hAnsi="Times New Roman" w:cs="Times New Roman"/>
              </w:rPr>
            </w:pPr>
          </w:p>
        </w:tc>
      </w:tr>
      <w:tr w:rsidR="00CF4269" w:rsidRPr="006E4103">
        <w:trPr>
          <w:trHeight w:val="480"/>
        </w:trPr>
        <w:tc>
          <w:tcPr>
            <w:tcW w:w="15310" w:type="dxa"/>
            <w:gridSpan w:val="11"/>
            <w:tcBorders>
              <w:bottom w:val="single" w:sz="4" w:space="0" w:color="auto"/>
            </w:tcBorders>
          </w:tcPr>
          <w:p w:rsidR="00CF4269" w:rsidRPr="006E4103" w:rsidRDefault="00CF4269" w:rsidP="006E4103">
            <w:pPr>
              <w:tabs>
                <w:tab w:val="left" w:pos="948"/>
              </w:tabs>
              <w:spacing w:after="0" w:line="240" w:lineRule="auto"/>
              <w:jc w:val="center"/>
              <w:rPr>
                <w:rFonts w:ascii="Times New Roman" w:hAnsi="Times New Roman" w:cs="Times New Roman"/>
              </w:rPr>
            </w:pPr>
            <w:r>
              <w:rPr>
                <w:rFonts w:ascii="Times New Roman" w:hAnsi="Times New Roman" w:cs="Times New Roman"/>
              </w:rPr>
              <w:lastRenderedPageBreak/>
              <w:t>39</w:t>
            </w:r>
          </w:p>
        </w:tc>
      </w:tr>
      <w:tr w:rsidR="00CF4269" w:rsidRPr="006E4103" w:rsidTr="00283BE6">
        <w:trPr>
          <w:trHeight w:val="309"/>
        </w:trPr>
        <w:tc>
          <w:tcPr>
            <w:tcW w:w="713" w:type="dxa"/>
            <w:tcBorders>
              <w:top w:val="single" w:sz="4" w:space="0" w:color="auto"/>
              <w:left w:val="single" w:sz="8" w:space="0" w:color="000000"/>
              <w:bottom w:val="single" w:sz="8" w:space="0" w:color="000000"/>
              <w:right w:val="single" w:sz="8" w:space="0" w:color="000000"/>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1</w:t>
            </w:r>
          </w:p>
        </w:tc>
        <w:tc>
          <w:tcPr>
            <w:tcW w:w="3178" w:type="dxa"/>
            <w:tcBorders>
              <w:top w:val="single" w:sz="4" w:space="0" w:color="auto"/>
              <w:left w:val="single" w:sz="8" w:space="0" w:color="000000"/>
              <w:bottom w:val="single" w:sz="8" w:space="0" w:color="000000"/>
              <w:right w:val="single" w:sz="8" w:space="0" w:color="000000"/>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8" w:space="0" w:color="000000"/>
              <w:bottom w:val="single" w:sz="8" w:space="0" w:color="000000"/>
              <w:right w:val="single" w:sz="8" w:space="0" w:color="000000"/>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3</w:t>
            </w:r>
          </w:p>
        </w:tc>
        <w:tc>
          <w:tcPr>
            <w:tcW w:w="1415" w:type="dxa"/>
            <w:tcBorders>
              <w:top w:val="single" w:sz="4" w:space="0" w:color="auto"/>
              <w:left w:val="single" w:sz="8" w:space="0" w:color="000000"/>
              <w:bottom w:val="single" w:sz="8" w:space="0" w:color="000000"/>
              <w:right w:val="single" w:sz="8" w:space="0" w:color="000000"/>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4</w:t>
            </w:r>
          </w:p>
        </w:tc>
        <w:tc>
          <w:tcPr>
            <w:tcW w:w="1216" w:type="dxa"/>
            <w:tcBorders>
              <w:top w:val="single" w:sz="4" w:space="0" w:color="auto"/>
              <w:left w:val="single" w:sz="8" w:space="0" w:color="000000"/>
              <w:bottom w:val="single" w:sz="8" w:space="0" w:color="000000"/>
              <w:right w:val="single" w:sz="8" w:space="0" w:color="000000"/>
            </w:tcBorders>
          </w:tcPr>
          <w:p w:rsidR="00CF4269" w:rsidRPr="006E4103" w:rsidRDefault="00CF4269" w:rsidP="00283BE6">
            <w:pPr>
              <w:tabs>
                <w:tab w:val="left" w:pos="948"/>
              </w:tabs>
              <w:spacing w:after="0" w:line="240" w:lineRule="auto"/>
              <w:ind w:hanging="78"/>
              <w:jc w:val="center"/>
              <w:rPr>
                <w:rFonts w:ascii="Times New Roman" w:hAnsi="Times New Roman" w:cs="Times New Roman"/>
              </w:rPr>
            </w:pPr>
            <w:r>
              <w:rPr>
                <w:rFonts w:ascii="Times New Roman" w:hAnsi="Times New Roman" w:cs="Times New Roman"/>
              </w:rPr>
              <w:t>5</w:t>
            </w:r>
          </w:p>
        </w:tc>
        <w:tc>
          <w:tcPr>
            <w:tcW w:w="1133" w:type="dxa"/>
            <w:tcBorders>
              <w:top w:val="single" w:sz="4" w:space="0" w:color="auto"/>
              <w:left w:val="single" w:sz="8" w:space="0" w:color="000000"/>
              <w:bottom w:val="single" w:sz="8" w:space="0" w:color="000000"/>
              <w:right w:val="single" w:sz="8" w:space="0" w:color="000000"/>
            </w:tcBorders>
          </w:tcPr>
          <w:p w:rsidR="00CF4269" w:rsidRPr="006E4103" w:rsidRDefault="00CF4269" w:rsidP="00283BE6">
            <w:pPr>
              <w:tabs>
                <w:tab w:val="left" w:pos="948"/>
              </w:tabs>
              <w:spacing w:after="0" w:line="240" w:lineRule="auto"/>
              <w:jc w:val="center"/>
              <w:rPr>
                <w:rFonts w:ascii="Times New Roman" w:hAnsi="Times New Roman" w:cs="Times New Roman"/>
              </w:rPr>
            </w:pPr>
            <w:r>
              <w:rPr>
                <w:rFonts w:ascii="Times New Roman" w:hAnsi="Times New Roman" w:cs="Times New Roman"/>
              </w:rPr>
              <w:t>6</w:t>
            </w:r>
          </w:p>
        </w:tc>
        <w:tc>
          <w:tcPr>
            <w:tcW w:w="1004" w:type="dxa"/>
            <w:tcBorders>
              <w:top w:val="single" w:sz="4" w:space="0" w:color="auto"/>
              <w:left w:val="single" w:sz="8" w:space="0" w:color="000000"/>
              <w:bottom w:val="single" w:sz="8" w:space="0" w:color="000000"/>
              <w:right w:val="single" w:sz="8" w:space="0" w:color="000000"/>
            </w:tcBorders>
          </w:tcPr>
          <w:p w:rsidR="00CF4269" w:rsidRPr="006E4103" w:rsidRDefault="00CF4269" w:rsidP="00283BE6">
            <w:pPr>
              <w:tabs>
                <w:tab w:val="left" w:pos="948"/>
              </w:tabs>
              <w:spacing w:after="0" w:line="240" w:lineRule="auto"/>
              <w:jc w:val="center"/>
              <w:rPr>
                <w:rFonts w:ascii="Times New Roman" w:hAnsi="Times New Roman" w:cs="Times New Roman"/>
              </w:rPr>
            </w:pPr>
            <w:r>
              <w:rPr>
                <w:rFonts w:ascii="Times New Roman" w:hAnsi="Times New Roman" w:cs="Times New Roman"/>
              </w:rPr>
              <w:t>7</w:t>
            </w:r>
          </w:p>
        </w:tc>
        <w:tc>
          <w:tcPr>
            <w:tcW w:w="1274" w:type="dxa"/>
            <w:tcBorders>
              <w:top w:val="single" w:sz="4" w:space="0" w:color="auto"/>
              <w:left w:val="single" w:sz="8" w:space="0" w:color="000000"/>
              <w:bottom w:val="single" w:sz="8" w:space="0" w:color="000000"/>
              <w:right w:val="single" w:sz="8" w:space="0" w:color="000000"/>
            </w:tcBorders>
          </w:tcPr>
          <w:p w:rsidR="00CF4269" w:rsidRPr="006E4103" w:rsidRDefault="00CF4269" w:rsidP="00283BE6">
            <w:pPr>
              <w:tabs>
                <w:tab w:val="left" w:pos="948"/>
              </w:tabs>
              <w:spacing w:after="0" w:line="240" w:lineRule="auto"/>
              <w:ind w:hanging="78"/>
              <w:jc w:val="center"/>
              <w:rPr>
                <w:rFonts w:ascii="Times New Roman" w:hAnsi="Times New Roman" w:cs="Times New Roman"/>
              </w:rPr>
            </w:pPr>
            <w:r>
              <w:rPr>
                <w:rFonts w:ascii="Times New Roman" w:hAnsi="Times New Roman" w:cs="Times New Roman"/>
              </w:rPr>
              <w:t>8</w:t>
            </w:r>
          </w:p>
        </w:tc>
        <w:tc>
          <w:tcPr>
            <w:tcW w:w="1273" w:type="dxa"/>
            <w:tcBorders>
              <w:top w:val="single" w:sz="4" w:space="0" w:color="auto"/>
              <w:left w:val="single" w:sz="8" w:space="0" w:color="000000"/>
              <w:bottom w:val="single" w:sz="8" w:space="0" w:color="000000"/>
              <w:right w:val="single" w:sz="8" w:space="0" w:color="000000"/>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9</w:t>
            </w:r>
          </w:p>
        </w:tc>
        <w:tc>
          <w:tcPr>
            <w:tcW w:w="1764" w:type="dxa"/>
            <w:tcBorders>
              <w:top w:val="single" w:sz="4" w:space="0" w:color="auto"/>
              <w:left w:val="single" w:sz="8" w:space="0" w:color="000000"/>
              <w:bottom w:val="single" w:sz="8" w:space="0" w:color="000000"/>
              <w:right w:val="single" w:sz="8" w:space="0" w:color="000000"/>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10</w:t>
            </w:r>
          </w:p>
        </w:tc>
        <w:tc>
          <w:tcPr>
            <w:tcW w:w="1631" w:type="dxa"/>
            <w:tcBorders>
              <w:top w:val="single" w:sz="4" w:space="0" w:color="auto"/>
              <w:left w:val="single" w:sz="8" w:space="0" w:color="000000"/>
              <w:bottom w:val="single" w:sz="8" w:space="0" w:color="000000"/>
              <w:right w:val="single" w:sz="8" w:space="0" w:color="000000"/>
            </w:tcBorders>
          </w:tcPr>
          <w:p w:rsidR="00CF4269" w:rsidRPr="006E4103" w:rsidRDefault="00CF4269" w:rsidP="00283BE6">
            <w:pPr>
              <w:spacing w:after="0" w:line="240" w:lineRule="auto"/>
              <w:jc w:val="center"/>
              <w:rPr>
                <w:rFonts w:ascii="Times New Roman" w:hAnsi="Times New Roman" w:cs="Times New Roman"/>
              </w:rPr>
            </w:pPr>
            <w:r>
              <w:rPr>
                <w:rFonts w:ascii="Times New Roman" w:hAnsi="Times New Roman" w:cs="Times New Roman"/>
              </w:rPr>
              <w:t>11</w:t>
            </w:r>
          </w:p>
        </w:tc>
      </w:tr>
      <w:tr w:rsidR="00CF4269" w:rsidRPr="006E4103">
        <w:trPr>
          <w:trHeight w:val="309"/>
        </w:trPr>
        <w:tc>
          <w:tcPr>
            <w:tcW w:w="713" w:type="dxa"/>
            <w:tcBorders>
              <w:top w:val="single" w:sz="8" w:space="0" w:color="000000"/>
              <w:left w:val="single" w:sz="8" w:space="0" w:color="000000"/>
              <w:bottom w:val="single" w:sz="8" w:space="0" w:color="000000"/>
              <w:right w:val="single" w:sz="8" w:space="0" w:color="000000"/>
            </w:tcBorders>
          </w:tcPr>
          <w:p w:rsidR="00CF4269" w:rsidRPr="006E4103" w:rsidRDefault="00CF4269" w:rsidP="009C7124">
            <w:pPr>
              <w:spacing w:after="0" w:line="240" w:lineRule="auto"/>
              <w:jc w:val="center"/>
              <w:rPr>
                <w:rFonts w:ascii="Times New Roman" w:hAnsi="Times New Roman" w:cs="Times New Roman"/>
              </w:rPr>
            </w:pPr>
            <w:r w:rsidRPr="006E4103">
              <w:rPr>
                <w:rFonts w:ascii="Times New Roman" w:hAnsi="Times New Roman" w:cs="Times New Roman"/>
              </w:rPr>
              <w:t>1.2</w:t>
            </w:r>
          </w:p>
        </w:tc>
        <w:tc>
          <w:tcPr>
            <w:tcW w:w="14597" w:type="dxa"/>
            <w:gridSpan w:val="10"/>
            <w:tcBorders>
              <w:top w:val="single" w:sz="8" w:space="0" w:color="000000"/>
              <w:left w:val="single" w:sz="8" w:space="0" w:color="000000"/>
              <w:bottom w:val="single" w:sz="8" w:space="0" w:color="000000"/>
              <w:right w:val="single" w:sz="8" w:space="0" w:color="000000"/>
            </w:tcBorders>
          </w:tcPr>
          <w:p w:rsidR="00CF4269" w:rsidRPr="006E4103" w:rsidRDefault="00CF4269" w:rsidP="009C7124">
            <w:pPr>
              <w:tabs>
                <w:tab w:val="left" w:pos="948"/>
              </w:tabs>
              <w:spacing w:after="0" w:line="240" w:lineRule="auto"/>
              <w:jc w:val="center"/>
              <w:rPr>
                <w:rFonts w:ascii="Times New Roman" w:hAnsi="Times New Roman" w:cs="Times New Roman"/>
              </w:rPr>
            </w:pPr>
            <w:r w:rsidRPr="006E4103">
              <w:rPr>
                <w:rFonts w:ascii="Times New Roman" w:hAnsi="Times New Roman" w:cs="Times New Roman"/>
              </w:rPr>
              <w:t>Задача: сокращение количества лиц, погибших в результате дорожно-транспортных  происшествий,   снижение тяжести  травм  в  дорожно-транспортных происшествиях</w:t>
            </w:r>
          </w:p>
        </w:tc>
      </w:tr>
      <w:tr w:rsidR="00CF4269" w:rsidRPr="006E4103" w:rsidTr="00283BE6">
        <w:trPr>
          <w:trHeight w:val="309"/>
        </w:trPr>
        <w:tc>
          <w:tcPr>
            <w:tcW w:w="713"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1.2.1</w:t>
            </w:r>
          </w:p>
        </w:tc>
        <w:tc>
          <w:tcPr>
            <w:tcW w:w="3178"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Размещение дорожных знаков и указателей на улицах населенных пунктов</w:t>
            </w:r>
          </w:p>
        </w:tc>
        <w:tc>
          <w:tcPr>
            <w:tcW w:w="709"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снижение дорожно-транспортных происшествий</w:t>
            </w:r>
          </w:p>
        </w:tc>
        <w:tc>
          <w:tcPr>
            <w:tcW w:w="1631"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Администра-ция Крыловского сельского поселения</w:t>
            </w:r>
          </w:p>
        </w:tc>
      </w:tr>
      <w:tr w:rsidR="00CF4269" w:rsidRPr="006E4103" w:rsidTr="00283BE6">
        <w:trPr>
          <w:trHeight w:val="257"/>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2017</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r w:rsidRPr="006E4103">
              <w:rPr>
                <w:rFonts w:ascii="Times New Roman" w:hAnsi="Times New Roman" w:cs="Times New Roman"/>
              </w:rPr>
              <w:t>90,0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r w:rsidRPr="006E4103">
              <w:rPr>
                <w:rFonts w:ascii="Times New Roman" w:hAnsi="Times New Roman" w:cs="Times New Roman"/>
              </w:rPr>
              <w:t>90,0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48"/>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2018</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r w:rsidRPr="006E4103">
              <w:rPr>
                <w:rFonts w:ascii="Times New Roman" w:hAnsi="Times New Roman" w:cs="Times New Roman"/>
              </w:rPr>
              <w:t>150,0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r w:rsidRPr="006E4103">
              <w:rPr>
                <w:rFonts w:ascii="Times New Roman" w:hAnsi="Times New Roman" w:cs="Times New Roman"/>
              </w:rPr>
              <w:t>150,0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124"/>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2019</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r w:rsidRPr="006E4103">
              <w:rPr>
                <w:rFonts w:ascii="Times New Roman" w:hAnsi="Times New Roman" w:cs="Times New Roman"/>
              </w:rPr>
              <w:t>150,0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r w:rsidRPr="006E4103">
              <w:rPr>
                <w:rFonts w:ascii="Times New Roman" w:hAnsi="Times New Roman" w:cs="Times New Roman"/>
              </w:rPr>
              <w:t>150,0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72"/>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2020</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r w:rsidRPr="006E4103">
              <w:rPr>
                <w:rFonts w:ascii="Times New Roman" w:hAnsi="Times New Roman" w:cs="Times New Roman"/>
              </w:rPr>
              <w:t>150,0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r w:rsidRPr="006E4103">
              <w:rPr>
                <w:rFonts w:ascii="Times New Roman" w:hAnsi="Times New Roman" w:cs="Times New Roman"/>
              </w:rPr>
              <w:t>150,0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161"/>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2021-2030</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r w:rsidRPr="006E4103">
              <w:rPr>
                <w:rFonts w:ascii="Times New Roman" w:hAnsi="Times New Roman" w:cs="Times New Roman"/>
              </w:rPr>
              <w:t>500,00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rPr>
            </w:pPr>
            <w:r w:rsidRPr="006E4103">
              <w:rPr>
                <w:rFonts w:ascii="Times New Roman" w:hAnsi="Times New Roman" w:cs="Times New Roman"/>
              </w:rPr>
              <w:t>500,00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97"/>
        </w:trPr>
        <w:tc>
          <w:tcPr>
            <w:tcW w:w="713"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b/>
                <w:bCs/>
              </w:rPr>
            </w:pPr>
            <w:r w:rsidRPr="006E4103">
              <w:rPr>
                <w:rFonts w:ascii="Times New Roman" w:hAnsi="Times New Roman" w:cs="Times New Roman"/>
                <w:b/>
                <w:bCs/>
              </w:rPr>
              <w:t>Всего</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b/>
                <w:bCs/>
              </w:rPr>
            </w:pPr>
            <w:r w:rsidRPr="006E4103">
              <w:rPr>
                <w:rFonts w:ascii="Times New Roman" w:hAnsi="Times New Roman" w:cs="Times New Roman"/>
                <w:b/>
                <w:bCs/>
              </w:rPr>
              <w:t>1040,0</w:t>
            </w: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b/>
                <w:bCs/>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b/>
                <w:bCs/>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ind w:hanging="78"/>
              <w:jc w:val="center"/>
              <w:rPr>
                <w:rFonts w:ascii="Times New Roman" w:hAnsi="Times New Roman" w:cs="Times New Roman"/>
                <w:b/>
                <w:bCs/>
              </w:rPr>
            </w:pPr>
            <w:r w:rsidRPr="006E4103">
              <w:rPr>
                <w:rFonts w:ascii="Times New Roman" w:hAnsi="Times New Roman" w:cs="Times New Roman"/>
                <w:b/>
                <w:bCs/>
              </w:rPr>
              <w:t>1040,0</w:t>
            </w: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b/>
                <w:bCs/>
              </w:rPr>
            </w:pPr>
          </w:p>
        </w:tc>
        <w:tc>
          <w:tcPr>
            <w:tcW w:w="176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widowControl w:val="0"/>
              <w:spacing w:after="0" w:line="240" w:lineRule="auto"/>
              <w:rPr>
                <w:rFonts w:ascii="Times New Roman" w:hAnsi="Times New Roman" w:cs="Times New Roman"/>
              </w:rPr>
            </w:pPr>
          </w:p>
        </w:tc>
      </w:tr>
      <w:tr w:rsidR="00CF4269" w:rsidRPr="006E4103">
        <w:trPr>
          <w:trHeight w:val="274"/>
        </w:trPr>
        <w:tc>
          <w:tcPr>
            <w:tcW w:w="71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1.3</w:t>
            </w:r>
          </w:p>
        </w:tc>
        <w:tc>
          <w:tcPr>
            <w:tcW w:w="14597" w:type="dxa"/>
            <w:gridSpan w:val="10"/>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r w:rsidRPr="006E4103">
              <w:rPr>
                <w:rFonts w:ascii="Times New Roman" w:hAnsi="Times New Roman" w:cs="Times New Roman"/>
              </w:rPr>
              <w:t>Задача: улучшение транспортного обслуживания населения</w:t>
            </w:r>
          </w:p>
        </w:tc>
      </w:tr>
      <w:tr w:rsidR="00CF4269" w:rsidRPr="006E4103" w:rsidTr="00283BE6">
        <w:trPr>
          <w:trHeight w:val="310"/>
        </w:trPr>
        <w:tc>
          <w:tcPr>
            <w:tcW w:w="713"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1.3.1</w:t>
            </w:r>
          </w:p>
        </w:tc>
        <w:tc>
          <w:tcPr>
            <w:tcW w:w="3178"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 xml:space="preserve">Оборудование остановочных площадок </w:t>
            </w:r>
          </w:p>
        </w:tc>
        <w:tc>
          <w:tcPr>
            <w:tcW w:w="709"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2016</w:t>
            </w:r>
          </w:p>
        </w:tc>
        <w:tc>
          <w:tcPr>
            <w:tcW w:w="1216"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3" w:type="dxa"/>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jc w:val="center"/>
              <w:rPr>
                <w:rFonts w:ascii="Times New Roman" w:hAnsi="Times New Roman" w:cs="Times New Roman"/>
              </w:rPr>
            </w:pPr>
          </w:p>
        </w:tc>
        <w:tc>
          <w:tcPr>
            <w:tcW w:w="1764"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создание комфортных условий для граждан</w:t>
            </w:r>
          </w:p>
        </w:tc>
        <w:tc>
          <w:tcPr>
            <w:tcW w:w="1631" w:type="dxa"/>
            <w:vMerge w:val="restart"/>
            <w:tcBorders>
              <w:top w:val="single" w:sz="8" w:space="0" w:color="000000"/>
              <w:left w:val="single" w:sz="8" w:space="0" w:color="000000"/>
              <w:bottom w:val="single" w:sz="8" w:space="0" w:color="000000"/>
              <w:right w:val="single" w:sz="8" w:space="0" w:color="000000"/>
            </w:tcBorders>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Администра-ция Крыловского сельского поселения</w:t>
            </w:r>
          </w:p>
        </w:tc>
      </w:tr>
      <w:tr w:rsidR="00CF4269" w:rsidRPr="006E4103" w:rsidTr="00283BE6">
        <w:trPr>
          <w:trHeight w:val="271"/>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2017</w:t>
            </w:r>
          </w:p>
        </w:tc>
        <w:tc>
          <w:tcPr>
            <w:tcW w:w="1216"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48"/>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2018</w:t>
            </w:r>
          </w:p>
        </w:tc>
        <w:tc>
          <w:tcPr>
            <w:tcW w:w="1216"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r w:rsidRPr="006E4103">
              <w:rPr>
                <w:rFonts w:ascii="Times New Roman" w:hAnsi="Times New Roman" w:cs="Times New Roman"/>
              </w:rPr>
              <w:t>60,0</w:t>
            </w:r>
          </w:p>
        </w:tc>
        <w:tc>
          <w:tcPr>
            <w:tcW w:w="113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r w:rsidRPr="006E4103">
              <w:rPr>
                <w:rFonts w:ascii="Times New Roman" w:hAnsi="Times New Roman" w:cs="Times New Roman"/>
              </w:rPr>
              <w:t>60,0</w:t>
            </w:r>
          </w:p>
        </w:tc>
        <w:tc>
          <w:tcPr>
            <w:tcW w:w="127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37"/>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r w:rsidRPr="006E4103">
              <w:rPr>
                <w:rFonts w:ascii="Times New Roman" w:hAnsi="Times New Roman" w:cs="Times New Roman"/>
              </w:rPr>
              <w:t>2019</w:t>
            </w:r>
          </w:p>
        </w:tc>
        <w:tc>
          <w:tcPr>
            <w:tcW w:w="1216"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14"/>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 xml:space="preserve">      2020</w:t>
            </w:r>
          </w:p>
        </w:tc>
        <w:tc>
          <w:tcPr>
            <w:tcW w:w="1216"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r w:rsidRPr="006E4103">
              <w:rPr>
                <w:rFonts w:ascii="Times New Roman" w:hAnsi="Times New Roman" w:cs="Times New Roman"/>
              </w:rPr>
              <w:t>100,0</w:t>
            </w:r>
          </w:p>
        </w:tc>
        <w:tc>
          <w:tcPr>
            <w:tcW w:w="113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r w:rsidRPr="006E4103">
              <w:rPr>
                <w:rFonts w:ascii="Times New Roman" w:hAnsi="Times New Roman" w:cs="Times New Roman"/>
              </w:rPr>
              <w:t>100,0</w:t>
            </w:r>
          </w:p>
        </w:tc>
        <w:tc>
          <w:tcPr>
            <w:tcW w:w="127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359"/>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rPr>
                <w:rFonts w:ascii="Times New Roman" w:hAnsi="Times New Roman" w:cs="Times New Roman"/>
              </w:rPr>
            </w:pPr>
            <w:r w:rsidRPr="006E4103">
              <w:rPr>
                <w:rFonts w:ascii="Times New Roman" w:hAnsi="Times New Roman" w:cs="Times New Roman"/>
              </w:rPr>
              <w:t>2021-2030</w:t>
            </w:r>
          </w:p>
        </w:tc>
        <w:tc>
          <w:tcPr>
            <w:tcW w:w="1216"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ind w:hanging="78"/>
              <w:jc w:val="center"/>
              <w:rPr>
                <w:rFonts w:ascii="Times New Roman" w:hAnsi="Times New Roman" w:cs="Times New Roman"/>
              </w:rPr>
            </w:pPr>
            <w:r w:rsidRPr="006E4103">
              <w:rPr>
                <w:rFonts w:ascii="Times New Roman" w:hAnsi="Times New Roman" w:cs="Times New Roman"/>
              </w:rPr>
              <w:t>200,0</w:t>
            </w:r>
          </w:p>
        </w:tc>
        <w:tc>
          <w:tcPr>
            <w:tcW w:w="113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p>
        </w:tc>
        <w:tc>
          <w:tcPr>
            <w:tcW w:w="127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rPr>
            </w:pPr>
            <w:r w:rsidRPr="006E4103">
              <w:rPr>
                <w:rFonts w:ascii="Times New Roman" w:hAnsi="Times New Roman" w:cs="Times New Roman"/>
              </w:rPr>
              <w:t>200,0</w:t>
            </w:r>
          </w:p>
        </w:tc>
        <w:tc>
          <w:tcPr>
            <w:tcW w:w="127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rPr>
            </w:pPr>
          </w:p>
        </w:tc>
        <w:tc>
          <w:tcPr>
            <w:tcW w:w="1764"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r w:rsidR="00CF4269" w:rsidRPr="006E4103" w:rsidTr="00283BE6">
        <w:trPr>
          <w:trHeight w:val="253"/>
        </w:trPr>
        <w:tc>
          <w:tcPr>
            <w:tcW w:w="713"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3178"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c>
          <w:tcPr>
            <w:tcW w:w="1415"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rPr>
                <w:rFonts w:ascii="Times New Roman" w:hAnsi="Times New Roman" w:cs="Times New Roman"/>
                <w:b/>
                <w:bCs/>
              </w:rPr>
            </w:pPr>
            <w:r w:rsidRPr="006E4103">
              <w:rPr>
                <w:rFonts w:ascii="Times New Roman" w:hAnsi="Times New Roman" w:cs="Times New Roman"/>
                <w:b/>
                <w:bCs/>
              </w:rPr>
              <w:t>Всего</w:t>
            </w:r>
          </w:p>
        </w:tc>
        <w:tc>
          <w:tcPr>
            <w:tcW w:w="1216"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ind w:hanging="78"/>
              <w:jc w:val="center"/>
              <w:rPr>
                <w:rFonts w:ascii="Times New Roman" w:hAnsi="Times New Roman" w:cs="Times New Roman"/>
                <w:b/>
                <w:bCs/>
              </w:rPr>
            </w:pPr>
            <w:r w:rsidRPr="006E4103">
              <w:rPr>
                <w:rFonts w:ascii="Times New Roman" w:hAnsi="Times New Roman" w:cs="Times New Roman"/>
                <w:b/>
                <w:bCs/>
              </w:rPr>
              <w:t>360,0</w:t>
            </w:r>
          </w:p>
        </w:tc>
        <w:tc>
          <w:tcPr>
            <w:tcW w:w="113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b/>
                <w:bCs/>
              </w:rPr>
            </w:pPr>
          </w:p>
        </w:tc>
        <w:tc>
          <w:tcPr>
            <w:tcW w:w="100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b/>
                <w:bCs/>
              </w:rPr>
            </w:pPr>
          </w:p>
        </w:tc>
        <w:tc>
          <w:tcPr>
            <w:tcW w:w="127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tabs>
                <w:tab w:val="left" w:pos="948"/>
              </w:tabs>
              <w:spacing w:after="0" w:line="240" w:lineRule="auto"/>
              <w:jc w:val="center"/>
              <w:rPr>
                <w:rFonts w:ascii="Times New Roman" w:hAnsi="Times New Roman" w:cs="Times New Roman"/>
                <w:b/>
                <w:bCs/>
              </w:rPr>
            </w:pPr>
            <w:r w:rsidRPr="006E4103">
              <w:rPr>
                <w:rFonts w:ascii="Times New Roman" w:hAnsi="Times New Roman" w:cs="Times New Roman"/>
                <w:b/>
                <w:bCs/>
              </w:rPr>
              <w:t>360,0</w:t>
            </w:r>
          </w:p>
        </w:tc>
        <w:tc>
          <w:tcPr>
            <w:tcW w:w="1273"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jc w:val="center"/>
              <w:rPr>
                <w:rFonts w:ascii="Times New Roman" w:hAnsi="Times New Roman" w:cs="Times New Roman"/>
                <w:b/>
                <w:bCs/>
              </w:rPr>
            </w:pPr>
          </w:p>
        </w:tc>
        <w:tc>
          <w:tcPr>
            <w:tcW w:w="1764" w:type="dxa"/>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spacing w:after="0" w:line="240" w:lineRule="auto"/>
              <w:rPr>
                <w:rFonts w:ascii="Times New Roman" w:hAnsi="Times New Roman" w:cs="Times New Roman"/>
              </w:rPr>
            </w:pPr>
          </w:p>
        </w:tc>
        <w:tc>
          <w:tcPr>
            <w:tcW w:w="1631" w:type="dxa"/>
            <w:vMerge/>
            <w:tcBorders>
              <w:top w:val="single" w:sz="8" w:space="0" w:color="000000"/>
              <w:left w:val="single" w:sz="8" w:space="0" w:color="000000"/>
              <w:bottom w:val="single" w:sz="8" w:space="0" w:color="000000"/>
              <w:right w:val="single" w:sz="8" w:space="0" w:color="000000"/>
            </w:tcBorders>
            <w:vAlign w:val="center"/>
          </w:tcPr>
          <w:p w:rsidR="00CF4269" w:rsidRPr="006E4103" w:rsidRDefault="00CF4269" w:rsidP="006E4103">
            <w:pPr>
              <w:widowControl w:val="0"/>
              <w:spacing w:after="0" w:line="240" w:lineRule="auto"/>
              <w:rPr>
                <w:rFonts w:ascii="Times New Roman" w:hAnsi="Times New Roman" w:cs="Times New Roman"/>
              </w:rPr>
            </w:pPr>
          </w:p>
        </w:tc>
      </w:tr>
    </w:tbl>
    <w:p w:rsidR="00CF4269" w:rsidRPr="006E4103" w:rsidRDefault="00CF4269" w:rsidP="006E4103">
      <w:pPr>
        <w:widowControl w:val="0"/>
        <w:spacing w:after="0" w:line="240" w:lineRule="auto"/>
        <w:jc w:val="right"/>
        <w:rPr>
          <w:rFonts w:ascii="Times New Roman" w:hAnsi="Times New Roman" w:cs="Times New Roman"/>
        </w:rPr>
        <w:sectPr w:rsidR="00CF4269" w:rsidRPr="006E4103" w:rsidSect="006E4103">
          <w:headerReference w:type="default" r:id="rId23"/>
          <w:type w:val="continuous"/>
          <w:pgSz w:w="16834" w:h="11909" w:orient="landscape"/>
          <w:pgMar w:top="1134" w:right="567" w:bottom="1134" w:left="284" w:header="708" w:footer="720" w:gutter="0"/>
          <w:cols w:space="340"/>
        </w:sectPr>
      </w:pPr>
    </w:p>
    <w:p w:rsidR="00CF4269" w:rsidRPr="00283BE6" w:rsidRDefault="00CF4269" w:rsidP="006E4103">
      <w:pPr>
        <w:pStyle w:val="S"/>
        <w:spacing w:line="240" w:lineRule="auto"/>
        <w:ind w:firstLine="0"/>
        <w:jc w:val="center"/>
        <w:rPr>
          <w:rFonts w:ascii="Times New Roman" w:hAnsi="Times New Roman" w:cs="Times New Roman"/>
          <w:sz w:val="28"/>
          <w:szCs w:val="28"/>
        </w:rPr>
      </w:pPr>
      <w:r w:rsidRPr="00283BE6">
        <w:rPr>
          <w:rFonts w:ascii="Times New Roman" w:hAnsi="Times New Roman" w:cs="Times New Roman"/>
          <w:sz w:val="28"/>
          <w:szCs w:val="28"/>
        </w:rPr>
        <w:lastRenderedPageBreak/>
        <w:t>40</w:t>
      </w:r>
    </w:p>
    <w:p w:rsidR="00CF4269" w:rsidRDefault="00CF4269" w:rsidP="006E4103">
      <w:pPr>
        <w:pStyle w:val="S"/>
        <w:spacing w:line="240" w:lineRule="auto"/>
        <w:ind w:firstLine="0"/>
        <w:jc w:val="center"/>
        <w:rPr>
          <w:rFonts w:ascii="Times New Roman" w:hAnsi="Times New Roman" w:cs="Times New Roman"/>
          <w:b/>
          <w:bCs/>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Раздел 6. Оценка эффективности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CF4269" w:rsidRPr="006E4103" w:rsidRDefault="00CF4269" w:rsidP="006E4103">
      <w:pPr>
        <w:pStyle w:val="S"/>
        <w:spacing w:line="240" w:lineRule="auto"/>
        <w:jc w:val="center"/>
        <w:rPr>
          <w:rFonts w:ascii="Times New Roman" w:hAnsi="Times New Roman" w:cs="Times New Roman"/>
          <w:b/>
          <w:bCs/>
          <w:sz w:val="28"/>
          <w:szCs w:val="28"/>
        </w:rPr>
      </w:pP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Эффективность реализации Программы оценивается ежегодно на основе целевых показателей и индикаторов.</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Оценка результативности и эффективности Программы осуществляется по следующим направлениям:</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 зависимости от полученных в результате реализации мероприятий</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Программы значений целевых показателей (индикаторов) Программы эффективность реализации Программы по целям (задачам), а также в целом можно охарактеризовать по следующим уровням:</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высокий (E 95%);</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удовлетворительный (E 75%);</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неудовлетворительный (если значение эффективности реализации программы не отвечает приведенным выше уровням, эффективность ее реализации признается неудовлетворительной).</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Предоставление отчетности по выполнению мероприятий Программы осуществляется в рамках мониторинга. </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Целью мониторинга Программы Крыловского сельского поселения является регулярный контроль ситуации в сфере транспортной инфраструктуры, а также анализ выполнения мероприятий по модернизации и развитию объектов транспортной инфраструктуры, предусмотренных Программой. </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Мониторинг Программы комплексного развития транспортной инфраструктуры включает следующие этапы: </w:t>
      </w:r>
    </w:p>
    <w:p w:rsidR="00CF4269" w:rsidRDefault="00CF4269" w:rsidP="006E4103">
      <w:pPr>
        <w:pStyle w:val="ab"/>
        <w:spacing w:line="240" w:lineRule="auto"/>
        <w:ind w:left="0" w:firstLine="709"/>
        <w:rPr>
          <w:rFonts w:ascii="Times New Roman" w:hAnsi="Times New Roman" w:cs="Times New Roman"/>
          <w:sz w:val="28"/>
          <w:szCs w:val="28"/>
        </w:rPr>
      </w:pPr>
    </w:p>
    <w:p w:rsidR="00CF4269" w:rsidRDefault="00CF4269" w:rsidP="00283BE6">
      <w:pPr>
        <w:pStyle w:val="ab"/>
        <w:spacing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41</w:t>
      </w:r>
    </w:p>
    <w:p w:rsidR="00CF4269" w:rsidRDefault="00CF4269" w:rsidP="006E4103">
      <w:pPr>
        <w:pStyle w:val="ab"/>
        <w:spacing w:line="240" w:lineRule="auto"/>
        <w:ind w:left="0" w:firstLine="709"/>
        <w:rPr>
          <w:rFonts w:ascii="Times New Roman" w:hAnsi="Times New Roman" w:cs="Times New Roman"/>
          <w:sz w:val="28"/>
          <w:szCs w:val="28"/>
        </w:rPr>
      </w:pPr>
    </w:p>
    <w:p w:rsidR="00CF4269" w:rsidRPr="006E4103" w:rsidRDefault="00CF4269" w:rsidP="006E4103">
      <w:pPr>
        <w:pStyle w:val="ab"/>
        <w:spacing w:line="240" w:lineRule="auto"/>
        <w:ind w:left="0" w:firstLine="709"/>
        <w:rPr>
          <w:rFonts w:ascii="Times New Roman" w:hAnsi="Times New Roman" w:cs="Times New Roman"/>
          <w:sz w:val="28"/>
          <w:szCs w:val="28"/>
        </w:rPr>
      </w:pPr>
      <w:r w:rsidRPr="006E4103">
        <w:rPr>
          <w:rFonts w:ascii="Times New Roman" w:hAnsi="Times New Roman" w:cs="Times New Roman"/>
          <w:sz w:val="28"/>
          <w:szCs w:val="28"/>
        </w:rPr>
        <w:t xml:space="preserve">1.Периодический сбор информации о результатах выполнения мероприятий Программы, а также информации о состоянии и развитии транспортной инфраструктуры поселения. </w:t>
      </w:r>
    </w:p>
    <w:p w:rsidR="00CF4269" w:rsidRPr="006E4103" w:rsidRDefault="00CF4269" w:rsidP="006E4103">
      <w:pPr>
        <w:pStyle w:val="ab"/>
        <w:spacing w:line="240" w:lineRule="auto"/>
        <w:ind w:left="0" w:firstLine="708"/>
        <w:rPr>
          <w:rFonts w:ascii="Times New Roman" w:hAnsi="Times New Roman" w:cs="Times New Roman"/>
          <w:sz w:val="28"/>
          <w:szCs w:val="28"/>
        </w:rPr>
      </w:pPr>
      <w:r w:rsidRPr="006E4103">
        <w:rPr>
          <w:rFonts w:ascii="Times New Roman" w:hAnsi="Times New Roman" w:cs="Times New Roman"/>
          <w:sz w:val="28"/>
          <w:szCs w:val="28"/>
        </w:rPr>
        <w:t xml:space="preserve">2.Анализ данных о результатах планируемых и фактически проводимых преобразований в сфере транспортной инфраструктуры. </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Мониторинг Программы Крыловского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 xml:space="preserve">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Крыловского сельского поселения по итогам ежегодного рассмотрения отчета о ходе реализации Программы или по представлению Главы администрации Крыловского сельского поселения. </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Основные прогнозные показатели развития транспортной инфраструктуры Крыловского сельского поселения на период 2017-2030 годов приведены в таблице 14.</w:t>
      </w:r>
    </w:p>
    <w:p w:rsidR="00CF4269" w:rsidRPr="006E4103" w:rsidRDefault="00CF4269" w:rsidP="006E4103">
      <w:pPr>
        <w:pStyle w:val="S"/>
        <w:spacing w:line="240" w:lineRule="auto"/>
        <w:ind w:firstLine="709"/>
        <w:rPr>
          <w:rFonts w:ascii="Times New Roman" w:hAnsi="Times New Roman" w:cs="Times New Roman"/>
          <w:sz w:val="28"/>
          <w:szCs w:val="28"/>
        </w:rPr>
      </w:pPr>
    </w:p>
    <w:p w:rsidR="00CF4269" w:rsidRPr="006E4103" w:rsidRDefault="00CF4269" w:rsidP="006E4103">
      <w:pPr>
        <w:spacing w:after="0" w:line="240" w:lineRule="auto"/>
        <w:rPr>
          <w:rFonts w:ascii="Times New Roman" w:hAnsi="Times New Roman" w:cs="Times New Roman"/>
          <w:b/>
          <w:bCs/>
          <w:i/>
          <w:iCs/>
        </w:rPr>
      </w:pPr>
      <w:r w:rsidRPr="006E4103">
        <w:rPr>
          <w:rFonts w:ascii="Times New Roman" w:hAnsi="Times New Roman" w:cs="Times New Roman"/>
          <w:b/>
          <w:bCs/>
          <w:i/>
          <w:iCs/>
        </w:rPr>
        <w:t>Таблица 12. Территория Крыловского сельского поселения</w:t>
      </w:r>
    </w:p>
    <w:tbl>
      <w:tblPr>
        <w:tblW w:w="9356" w:type="dxa"/>
        <w:tblInd w:w="2" w:type="dxa"/>
        <w:tblLook w:val="0000"/>
      </w:tblPr>
      <w:tblGrid>
        <w:gridCol w:w="709"/>
        <w:gridCol w:w="4338"/>
        <w:gridCol w:w="1548"/>
        <w:gridCol w:w="1275"/>
        <w:gridCol w:w="1486"/>
      </w:tblGrid>
      <w:tr w:rsidR="00CF4269" w:rsidRPr="006E4103">
        <w:trPr>
          <w:cantSplit/>
          <w:trHeight w:hRule="exact" w:val="300"/>
        </w:trPr>
        <w:tc>
          <w:tcPr>
            <w:tcW w:w="709" w:type="dxa"/>
            <w:vMerge w:val="restart"/>
            <w:tcBorders>
              <w:top w:val="single" w:sz="4" w:space="0" w:color="000000"/>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w:t>
            </w:r>
          </w:p>
        </w:tc>
        <w:tc>
          <w:tcPr>
            <w:tcW w:w="4338" w:type="dxa"/>
            <w:vMerge w:val="restart"/>
            <w:tcBorders>
              <w:top w:val="single" w:sz="4" w:space="0" w:color="000000"/>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Перечень мероприятий</w:t>
            </w:r>
          </w:p>
        </w:tc>
        <w:tc>
          <w:tcPr>
            <w:tcW w:w="1548" w:type="dxa"/>
            <w:vMerge w:val="restart"/>
            <w:tcBorders>
              <w:top w:val="single" w:sz="4" w:space="0" w:color="000000"/>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Единицы измерения</w:t>
            </w:r>
          </w:p>
        </w:tc>
        <w:tc>
          <w:tcPr>
            <w:tcW w:w="2761" w:type="dxa"/>
            <w:gridSpan w:val="2"/>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этапы реализации</w:t>
            </w:r>
          </w:p>
        </w:tc>
      </w:tr>
      <w:tr w:rsidR="00CF4269" w:rsidRPr="006E4103">
        <w:trPr>
          <w:cantSplit/>
          <w:trHeight w:val="567"/>
        </w:trPr>
        <w:tc>
          <w:tcPr>
            <w:tcW w:w="709" w:type="dxa"/>
            <w:vMerge/>
            <w:tcBorders>
              <w:top w:val="single" w:sz="4" w:space="0" w:color="000000"/>
              <w:left w:val="single" w:sz="4" w:space="0" w:color="000000"/>
              <w:bottom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4338" w:type="dxa"/>
            <w:vMerge/>
            <w:tcBorders>
              <w:top w:val="single" w:sz="4" w:space="0" w:color="000000"/>
              <w:left w:val="single" w:sz="4" w:space="0" w:color="000000"/>
              <w:bottom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548" w:type="dxa"/>
            <w:vMerge/>
            <w:tcBorders>
              <w:top w:val="single" w:sz="4" w:space="0" w:color="000000"/>
              <w:left w:val="single" w:sz="4" w:space="0" w:color="000000"/>
              <w:bottom w:val="single" w:sz="4" w:space="0" w:color="000000"/>
            </w:tcBorders>
            <w:vAlign w:val="center"/>
          </w:tcPr>
          <w:p w:rsidR="00CF4269" w:rsidRPr="006E4103" w:rsidRDefault="00CF4269" w:rsidP="006E4103">
            <w:pPr>
              <w:widowControl w:val="0"/>
              <w:spacing w:after="0" w:line="240" w:lineRule="auto"/>
              <w:rPr>
                <w:rFonts w:ascii="Times New Roman" w:hAnsi="Times New Roman" w:cs="Times New Roman"/>
                <w:b/>
                <w:bCs/>
              </w:rPr>
            </w:pPr>
          </w:p>
        </w:tc>
        <w:tc>
          <w:tcPr>
            <w:tcW w:w="1275" w:type="dxa"/>
            <w:tcBorders>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1 очередь</w:t>
            </w:r>
          </w:p>
        </w:tc>
        <w:tc>
          <w:tcPr>
            <w:tcW w:w="1486" w:type="dxa"/>
            <w:tcBorders>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расчетный срок</w:t>
            </w:r>
          </w:p>
        </w:tc>
      </w:tr>
      <w:tr w:rsidR="00CF4269" w:rsidRPr="006E4103">
        <w:trPr>
          <w:trHeight w:val="202"/>
        </w:trPr>
        <w:tc>
          <w:tcPr>
            <w:tcW w:w="9356" w:type="dxa"/>
            <w:gridSpan w:val="5"/>
            <w:tcBorders>
              <w:top w:val="single" w:sz="4" w:space="0" w:color="000000"/>
              <w:left w:val="single" w:sz="4" w:space="0" w:color="000000"/>
              <w:bottom w:val="single" w:sz="4" w:space="0" w:color="000000"/>
              <w:right w:val="single" w:sz="4" w:space="0" w:color="000000"/>
            </w:tcBorders>
            <w:vAlign w:val="bottom"/>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Транспортная инфраструктура</w:t>
            </w:r>
          </w:p>
        </w:tc>
      </w:tr>
      <w:tr w:rsidR="00CF4269" w:rsidRPr="006E4103">
        <w:trPr>
          <w:trHeight w:val="315"/>
        </w:trPr>
        <w:tc>
          <w:tcPr>
            <w:tcW w:w="709"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4338" w:type="dxa"/>
            <w:tcBorders>
              <w:top w:val="single" w:sz="4" w:space="0" w:color="000000"/>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Строительство и реконструкция автомобильных дорог местного значения</w:t>
            </w:r>
          </w:p>
        </w:tc>
        <w:tc>
          <w:tcPr>
            <w:tcW w:w="1548"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км</w:t>
            </w:r>
          </w:p>
        </w:tc>
        <w:tc>
          <w:tcPr>
            <w:tcW w:w="1275"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1,0</w:t>
            </w:r>
          </w:p>
        </w:tc>
        <w:tc>
          <w:tcPr>
            <w:tcW w:w="1486"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2,6</w:t>
            </w:r>
          </w:p>
        </w:tc>
      </w:tr>
      <w:tr w:rsidR="00CF4269" w:rsidRPr="006E4103">
        <w:trPr>
          <w:trHeight w:val="315"/>
        </w:trPr>
        <w:tc>
          <w:tcPr>
            <w:tcW w:w="709"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w:t>
            </w:r>
          </w:p>
        </w:tc>
        <w:tc>
          <w:tcPr>
            <w:tcW w:w="4338" w:type="dxa"/>
            <w:tcBorders>
              <w:top w:val="single" w:sz="4" w:space="0" w:color="000000"/>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Станция технического обслуживания</w:t>
            </w:r>
          </w:p>
        </w:tc>
        <w:tc>
          <w:tcPr>
            <w:tcW w:w="1548"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ед.</w:t>
            </w:r>
          </w:p>
        </w:tc>
        <w:tc>
          <w:tcPr>
            <w:tcW w:w="1275"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r>
      <w:tr w:rsidR="00CF4269" w:rsidRPr="006E4103">
        <w:trPr>
          <w:trHeight w:val="315"/>
        </w:trPr>
        <w:tc>
          <w:tcPr>
            <w:tcW w:w="709"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3</w:t>
            </w:r>
          </w:p>
        </w:tc>
        <w:tc>
          <w:tcPr>
            <w:tcW w:w="4338" w:type="dxa"/>
            <w:tcBorders>
              <w:top w:val="single" w:sz="4" w:space="0" w:color="000000"/>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Автомойка</w:t>
            </w:r>
          </w:p>
        </w:tc>
        <w:tc>
          <w:tcPr>
            <w:tcW w:w="1548"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ед.</w:t>
            </w:r>
          </w:p>
        </w:tc>
        <w:tc>
          <w:tcPr>
            <w:tcW w:w="1275"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1486"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r>
    </w:tbl>
    <w:p w:rsidR="00CF4269" w:rsidRPr="006E4103" w:rsidRDefault="00CF4269" w:rsidP="006E4103">
      <w:pPr>
        <w:spacing w:after="0" w:line="240" w:lineRule="auto"/>
        <w:rPr>
          <w:rFonts w:ascii="Times New Roman" w:hAnsi="Times New Roman" w:cs="Times New Roman"/>
        </w:rPr>
      </w:pP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Перечень целевых показателей, используемых для оценки результативности и эффективности Программы (контрольные показатели реализации Программы):</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-отремонтировано автомобильных дорог общего пользования муниципального значения, км;</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 муниципального значения, %;</w:t>
      </w:r>
    </w:p>
    <w:p w:rsidR="00CF4269" w:rsidRPr="006E4103" w:rsidRDefault="00CF4269" w:rsidP="006E4103">
      <w:pPr>
        <w:pStyle w:val="S"/>
        <w:spacing w:line="240" w:lineRule="auto"/>
        <w:ind w:firstLine="709"/>
        <w:rPr>
          <w:rFonts w:ascii="Times New Roman" w:hAnsi="Times New Roman" w:cs="Times New Roman"/>
          <w:sz w:val="28"/>
          <w:szCs w:val="28"/>
        </w:rPr>
      </w:pPr>
      <w:r w:rsidRPr="006E4103">
        <w:rPr>
          <w:rFonts w:ascii="Times New Roman" w:hAnsi="Times New Roman" w:cs="Times New Roman"/>
          <w:sz w:val="28"/>
          <w:szCs w:val="28"/>
        </w:rPr>
        <w:t>-доля дорожно-транспортных происшествий (далее – ДТП), совершению которых сопутствовало наличие неудовлетворительных дорожных</w:t>
      </w:r>
      <w:r w:rsidRPr="006E4103">
        <w:rPr>
          <w:rFonts w:ascii="Times New Roman" w:hAnsi="Times New Roman" w:cs="Times New Roman"/>
          <w:color w:val="4BACC6"/>
          <w:sz w:val="28"/>
          <w:szCs w:val="28"/>
        </w:rPr>
        <w:t xml:space="preserve"> </w:t>
      </w:r>
      <w:r w:rsidRPr="006E4103">
        <w:rPr>
          <w:rFonts w:ascii="Times New Roman" w:hAnsi="Times New Roman" w:cs="Times New Roman"/>
          <w:sz w:val="28"/>
          <w:szCs w:val="28"/>
        </w:rPr>
        <w:t>условий, в общем количестве ДТП, единицы на 1 тыс. автотранспортных средств.</w:t>
      </w:r>
    </w:p>
    <w:p w:rsidR="00CF4269" w:rsidRPr="006E4103" w:rsidRDefault="00CF4269" w:rsidP="006E4103">
      <w:pPr>
        <w:pStyle w:val="S"/>
        <w:spacing w:line="240" w:lineRule="auto"/>
        <w:ind w:firstLine="709"/>
        <w:rPr>
          <w:rFonts w:ascii="Times New Roman" w:hAnsi="Times New Roman" w:cs="Times New Roman"/>
          <w:sz w:val="28"/>
          <w:szCs w:val="28"/>
        </w:rPr>
      </w:pPr>
    </w:p>
    <w:p w:rsidR="00CF4269" w:rsidRPr="006E4103" w:rsidRDefault="00CF4269" w:rsidP="006E4103">
      <w:pPr>
        <w:pStyle w:val="S"/>
        <w:spacing w:line="240" w:lineRule="auto"/>
        <w:ind w:firstLine="0"/>
        <w:rPr>
          <w:rFonts w:ascii="Times New Roman" w:hAnsi="Times New Roman" w:cs="Times New Roman"/>
          <w:b/>
          <w:bCs/>
          <w:i/>
          <w:iCs/>
        </w:rPr>
      </w:pPr>
      <w:r w:rsidRPr="006E4103">
        <w:rPr>
          <w:rFonts w:ascii="Times New Roman" w:hAnsi="Times New Roman" w:cs="Times New Roman"/>
          <w:b/>
          <w:bCs/>
          <w:i/>
          <w:iCs/>
        </w:rPr>
        <w:t>Таблица 13. Контрольные показатели реализации Программы</w:t>
      </w:r>
    </w:p>
    <w:p w:rsidR="00CF4269" w:rsidRPr="00283BE6" w:rsidRDefault="00CF4269" w:rsidP="00283BE6">
      <w:pPr>
        <w:pStyle w:val="S"/>
        <w:spacing w:line="240" w:lineRule="auto"/>
        <w:ind w:firstLine="0"/>
        <w:jc w:val="center"/>
        <w:rPr>
          <w:rFonts w:ascii="Times New Roman" w:hAnsi="Times New Roman" w:cs="Times New Roman"/>
        </w:rPr>
      </w:pPr>
      <w:r>
        <w:rPr>
          <w:rFonts w:ascii="Times New Roman" w:hAnsi="Times New Roman" w:cs="Times New Roman"/>
        </w:rPr>
        <w:lastRenderedPageBreak/>
        <w:t>42</w:t>
      </w:r>
    </w:p>
    <w:p w:rsidR="00CF4269" w:rsidRDefault="00CF4269" w:rsidP="006E4103">
      <w:pPr>
        <w:pStyle w:val="S"/>
        <w:spacing w:line="240" w:lineRule="auto"/>
        <w:ind w:firstLine="0"/>
        <w:rPr>
          <w:rFonts w:ascii="Times New Roman" w:hAnsi="Times New Roman" w:cs="Times New Roman"/>
          <w:b/>
          <w:bCs/>
          <w:i/>
          <w:iCs/>
        </w:rPr>
      </w:pPr>
    </w:p>
    <w:p w:rsidR="00CF4269" w:rsidRPr="006E4103" w:rsidRDefault="00CF4269" w:rsidP="006E4103">
      <w:pPr>
        <w:pStyle w:val="S"/>
        <w:spacing w:line="240" w:lineRule="auto"/>
        <w:ind w:firstLine="0"/>
        <w:rPr>
          <w:rFonts w:ascii="Times New Roman" w:hAnsi="Times New Roman" w:cs="Times New Roman"/>
          <w:b/>
          <w:bCs/>
          <w:i/>
          <w:iCs/>
        </w:rPr>
      </w:pPr>
    </w:p>
    <w:tbl>
      <w:tblPr>
        <w:tblW w:w="9606" w:type="dxa"/>
        <w:tblInd w:w="2" w:type="dxa"/>
        <w:tblLook w:val="0000"/>
      </w:tblPr>
      <w:tblGrid>
        <w:gridCol w:w="561"/>
        <w:gridCol w:w="2825"/>
        <w:gridCol w:w="1136"/>
        <w:gridCol w:w="824"/>
        <w:gridCol w:w="858"/>
        <w:gridCol w:w="992"/>
        <w:gridCol w:w="1134"/>
        <w:gridCol w:w="1276"/>
      </w:tblGrid>
      <w:tr w:rsidR="00CF4269" w:rsidRPr="006E4103">
        <w:trPr>
          <w:cantSplit/>
          <w:trHeight w:val="1134"/>
        </w:trPr>
        <w:tc>
          <w:tcPr>
            <w:tcW w:w="561"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 п/п</w:t>
            </w:r>
          </w:p>
        </w:tc>
        <w:tc>
          <w:tcPr>
            <w:tcW w:w="2825" w:type="dxa"/>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Показатели</w:t>
            </w:r>
          </w:p>
        </w:tc>
        <w:tc>
          <w:tcPr>
            <w:tcW w:w="1136" w:type="dxa"/>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Едини-ца измере-ния</w:t>
            </w:r>
          </w:p>
        </w:tc>
        <w:tc>
          <w:tcPr>
            <w:tcW w:w="824" w:type="dxa"/>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2017</w:t>
            </w:r>
          </w:p>
        </w:tc>
        <w:tc>
          <w:tcPr>
            <w:tcW w:w="858" w:type="dxa"/>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2018</w:t>
            </w:r>
          </w:p>
        </w:tc>
        <w:tc>
          <w:tcPr>
            <w:tcW w:w="992" w:type="dxa"/>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2019</w:t>
            </w:r>
          </w:p>
        </w:tc>
        <w:tc>
          <w:tcPr>
            <w:tcW w:w="1134" w:type="dxa"/>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2020</w:t>
            </w:r>
          </w:p>
        </w:tc>
        <w:tc>
          <w:tcPr>
            <w:tcW w:w="1276" w:type="dxa"/>
            <w:tcBorders>
              <w:top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2021-2030</w:t>
            </w:r>
          </w:p>
        </w:tc>
      </w:tr>
      <w:tr w:rsidR="00CF4269" w:rsidRPr="006E4103">
        <w:trPr>
          <w:cantSplit/>
          <w:trHeight w:val="1134"/>
        </w:trPr>
        <w:tc>
          <w:tcPr>
            <w:tcW w:w="561" w:type="dxa"/>
            <w:tcBorders>
              <w:left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2825" w:type="dxa"/>
            <w:tcBorders>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Ремонт автомобильных дорог общего пользования местного значения</w:t>
            </w:r>
          </w:p>
        </w:tc>
        <w:tc>
          <w:tcPr>
            <w:tcW w:w="1136"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км.</w:t>
            </w:r>
          </w:p>
        </w:tc>
        <w:tc>
          <w:tcPr>
            <w:tcW w:w="824"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3,7</w:t>
            </w:r>
          </w:p>
        </w:tc>
        <w:tc>
          <w:tcPr>
            <w:tcW w:w="858"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1,5</w:t>
            </w:r>
          </w:p>
        </w:tc>
        <w:tc>
          <w:tcPr>
            <w:tcW w:w="992"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1,2</w:t>
            </w:r>
          </w:p>
        </w:tc>
        <w:tc>
          <w:tcPr>
            <w:tcW w:w="1134"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1,5</w:t>
            </w:r>
          </w:p>
        </w:tc>
        <w:tc>
          <w:tcPr>
            <w:tcW w:w="1276"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15,1</w:t>
            </w:r>
          </w:p>
        </w:tc>
      </w:tr>
      <w:tr w:rsidR="00CF4269" w:rsidRPr="006E4103">
        <w:trPr>
          <w:cantSplit/>
        </w:trPr>
        <w:tc>
          <w:tcPr>
            <w:tcW w:w="561" w:type="dxa"/>
            <w:tcBorders>
              <w:left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w:t>
            </w:r>
          </w:p>
        </w:tc>
        <w:tc>
          <w:tcPr>
            <w:tcW w:w="2825" w:type="dxa"/>
            <w:tcBorders>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6"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24"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58"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992"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1134"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1276"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r>
      <w:tr w:rsidR="00CF4269" w:rsidRPr="006E4103">
        <w:trPr>
          <w:cantSplit/>
        </w:trPr>
        <w:tc>
          <w:tcPr>
            <w:tcW w:w="561" w:type="dxa"/>
            <w:tcBorders>
              <w:left w:val="single" w:sz="4" w:space="0" w:color="000000"/>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3)</w:t>
            </w:r>
          </w:p>
        </w:tc>
        <w:tc>
          <w:tcPr>
            <w:tcW w:w="2825" w:type="dxa"/>
            <w:tcBorders>
              <w:bottom w:val="single" w:sz="4" w:space="0" w:color="000000"/>
              <w:right w:val="single" w:sz="4" w:space="0" w:color="000000"/>
            </w:tcBorders>
            <w:shd w:val="clear" w:color="auto" w:fill="FFFFFF"/>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Доля ДТП, совершению которых сопутствовало наличие неудовлетворительных дорожных условий, в общем количестве ДТП</w:t>
            </w:r>
          </w:p>
        </w:tc>
        <w:tc>
          <w:tcPr>
            <w:tcW w:w="1136"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824"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c>
          <w:tcPr>
            <w:tcW w:w="858"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c>
          <w:tcPr>
            <w:tcW w:w="992"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c>
          <w:tcPr>
            <w:tcW w:w="1134"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c>
          <w:tcPr>
            <w:tcW w:w="1276" w:type="dxa"/>
            <w:tcBorders>
              <w:bottom w:val="single" w:sz="4" w:space="0" w:color="000000"/>
              <w:right w:val="single" w:sz="4" w:space="0" w:color="000000"/>
            </w:tcBorders>
            <w:shd w:val="clear" w:color="auto" w:fill="FFFFFF"/>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0</w:t>
            </w:r>
          </w:p>
        </w:tc>
      </w:tr>
    </w:tbl>
    <w:p w:rsidR="00CF4269" w:rsidRPr="006E4103" w:rsidRDefault="00CF4269" w:rsidP="006E4103">
      <w:pPr>
        <w:pStyle w:val="S"/>
        <w:spacing w:line="240" w:lineRule="auto"/>
        <w:rPr>
          <w:rFonts w:ascii="Times New Roman" w:hAnsi="Times New Roman" w:cs="Times New Roman"/>
          <w:highlight w:val="yellow"/>
        </w:rPr>
      </w:pPr>
    </w:p>
    <w:p w:rsidR="00CF4269" w:rsidRPr="006E4103" w:rsidRDefault="00CF4269" w:rsidP="006E4103">
      <w:pPr>
        <w:pStyle w:val="S"/>
        <w:spacing w:line="240" w:lineRule="auto"/>
        <w:rPr>
          <w:rFonts w:ascii="Times New Roman" w:hAnsi="Times New Roman" w:cs="Times New Roman"/>
          <w:sz w:val="28"/>
          <w:szCs w:val="28"/>
        </w:rPr>
      </w:pPr>
      <w:r w:rsidRPr="006E4103">
        <w:rPr>
          <w:rFonts w:ascii="Times New Roman" w:hAnsi="Times New Roman" w:cs="Times New Roman"/>
          <w:sz w:val="28"/>
          <w:szCs w:val="28"/>
        </w:rPr>
        <w:t>Целевые показатели развития транспортной инфраструктуры Крыловского сельского поселения представлены в таблице 16.</w:t>
      </w:r>
    </w:p>
    <w:p w:rsidR="00CF4269" w:rsidRPr="00D36C4E" w:rsidRDefault="00CF4269" w:rsidP="006E4103">
      <w:pPr>
        <w:pStyle w:val="S"/>
        <w:spacing w:line="240" w:lineRule="auto"/>
        <w:rPr>
          <w:rFonts w:ascii="Times New Roman" w:hAnsi="Times New Roman" w:cs="Times New Roman"/>
          <w:sz w:val="16"/>
          <w:szCs w:val="16"/>
        </w:rPr>
      </w:pPr>
    </w:p>
    <w:p w:rsidR="00CF4269" w:rsidRPr="006E4103" w:rsidRDefault="00CF4269" w:rsidP="006E4103">
      <w:pPr>
        <w:pStyle w:val="S"/>
        <w:spacing w:line="240" w:lineRule="auto"/>
        <w:ind w:firstLine="0"/>
        <w:rPr>
          <w:rFonts w:ascii="Times New Roman" w:hAnsi="Times New Roman" w:cs="Times New Roman"/>
          <w:b/>
          <w:bCs/>
          <w:i/>
          <w:iCs/>
        </w:rPr>
      </w:pPr>
      <w:r w:rsidRPr="006E4103">
        <w:rPr>
          <w:rFonts w:ascii="Times New Roman" w:hAnsi="Times New Roman" w:cs="Times New Roman"/>
          <w:b/>
          <w:bCs/>
          <w:i/>
          <w:iCs/>
        </w:rPr>
        <w:t>Таблица 14. Целевые показатели развития транспортной инфраструктуры</w:t>
      </w:r>
    </w:p>
    <w:tbl>
      <w:tblPr>
        <w:tblW w:w="9576" w:type="dxa"/>
        <w:tblInd w:w="2" w:type="dxa"/>
        <w:tblLook w:val="0000"/>
      </w:tblPr>
      <w:tblGrid>
        <w:gridCol w:w="841"/>
        <w:gridCol w:w="3838"/>
        <w:gridCol w:w="1920"/>
        <w:gridCol w:w="1701"/>
        <w:gridCol w:w="1276"/>
      </w:tblGrid>
      <w:tr w:rsidR="00CF4269" w:rsidRPr="006E4103" w:rsidTr="00D36C4E">
        <w:trPr>
          <w:cantSplit/>
        </w:trPr>
        <w:tc>
          <w:tcPr>
            <w:tcW w:w="841" w:type="dxa"/>
            <w:tcBorders>
              <w:top w:val="single" w:sz="4" w:space="0" w:color="000000"/>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 п/п</w:t>
            </w:r>
          </w:p>
        </w:tc>
        <w:tc>
          <w:tcPr>
            <w:tcW w:w="3838" w:type="dxa"/>
            <w:tcBorders>
              <w:top w:val="single" w:sz="4" w:space="0" w:color="000000"/>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 xml:space="preserve">Наименование показателя </w:t>
            </w:r>
          </w:p>
        </w:tc>
        <w:tc>
          <w:tcPr>
            <w:tcW w:w="1920" w:type="dxa"/>
            <w:tcBorders>
              <w:top w:val="single" w:sz="4" w:space="0" w:color="000000"/>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Единица измерения</w:t>
            </w:r>
          </w:p>
        </w:tc>
        <w:tc>
          <w:tcPr>
            <w:tcW w:w="1701" w:type="dxa"/>
            <w:tcBorders>
              <w:top w:val="single" w:sz="4" w:space="0" w:color="000000"/>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Современное состояние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Расчет-ный срок</w:t>
            </w:r>
          </w:p>
        </w:tc>
      </w:tr>
      <w:tr w:rsidR="00CF4269" w:rsidRPr="006E4103" w:rsidTr="00D36C4E">
        <w:trPr>
          <w:cantSplit/>
        </w:trPr>
        <w:tc>
          <w:tcPr>
            <w:tcW w:w="841" w:type="dxa"/>
            <w:tcBorders>
              <w:top w:val="single" w:sz="4" w:space="0" w:color="000000"/>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Pr>
                <w:rFonts w:ascii="Times New Roman" w:hAnsi="Times New Roman" w:cs="Times New Roman"/>
                <w:b/>
                <w:bCs/>
                <w:sz w:val="24"/>
                <w:szCs w:val="24"/>
              </w:rPr>
              <w:t>1</w:t>
            </w:r>
          </w:p>
        </w:tc>
        <w:tc>
          <w:tcPr>
            <w:tcW w:w="3838" w:type="dxa"/>
            <w:tcBorders>
              <w:top w:val="single" w:sz="4" w:space="0" w:color="000000"/>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Pr>
                <w:rFonts w:ascii="Times New Roman" w:hAnsi="Times New Roman" w:cs="Times New Roman"/>
                <w:b/>
                <w:bCs/>
                <w:sz w:val="24"/>
                <w:szCs w:val="24"/>
              </w:rPr>
              <w:t>2</w:t>
            </w:r>
          </w:p>
        </w:tc>
        <w:tc>
          <w:tcPr>
            <w:tcW w:w="1920" w:type="dxa"/>
            <w:tcBorders>
              <w:top w:val="single" w:sz="4" w:space="0" w:color="000000"/>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Pr>
                <w:rFonts w:ascii="Times New Roman" w:hAnsi="Times New Roman" w:cs="Times New Roman"/>
                <w:b/>
                <w:bCs/>
                <w:sz w:val="24"/>
                <w:szCs w:val="24"/>
              </w:rPr>
              <w:t>3</w:t>
            </w:r>
          </w:p>
        </w:tc>
        <w:tc>
          <w:tcPr>
            <w:tcW w:w="1701" w:type="dxa"/>
            <w:tcBorders>
              <w:top w:val="single" w:sz="4" w:space="0" w:color="000000"/>
              <w:left w:val="single" w:sz="4" w:space="0" w:color="000000"/>
              <w:bottom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Pr>
                <w:rFonts w:ascii="Times New Roman" w:hAnsi="Times New Roman" w:cs="Times New Roman"/>
                <w:b/>
                <w:bCs/>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sz w:val="24"/>
                <w:szCs w:val="24"/>
              </w:rPr>
            </w:pPr>
            <w:r>
              <w:rPr>
                <w:rFonts w:ascii="Times New Roman" w:hAnsi="Times New Roman" w:cs="Times New Roman"/>
                <w:b/>
                <w:bCs/>
                <w:sz w:val="24"/>
                <w:szCs w:val="24"/>
              </w:rPr>
              <w:t>5</w:t>
            </w:r>
          </w:p>
        </w:tc>
      </w:tr>
      <w:tr w:rsidR="00CF4269" w:rsidRPr="006E4103">
        <w:trPr>
          <w:trHeight w:val="56"/>
        </w:trPr>
        <w:tc>
          <w:tcPr>
            <w:tcW w:w="9576" w:type="dxa"/>
            <w:gridSpan w:val="5"/>
            <w:tcBorders>
              <w:left w:val="single" w:sz="4" w:space="0" w:color="000000"/>
              <w:bottom w:val="single" w:sz="4" w:space="0" w:color="000000"/>
              <w:right w:val="single" w:sz="4" w:space="0" w:color="000000"/>
            </w:tcBorders>
            <w:vAlign w:val="center"/>
          </w:tcPr>
          <w:p w:rsidR="00CF4269" w:rsidRPr="006E4103" w:rsidRDefault="00CF4269" w:rsidP="006E4103">
            <w:pPr>
              <w:pStyle w:val="af8"/>
              <w:rPr>
                <w:rFonts w:ascii="Times New Roman" w:hAnsi="Times New Roman" w:cs="Times New Roman"/>
                <w:b/>
                <w:bCs/>
              </w:rPr>
            </w:pPr>
            <w:r w:rsidRPr="006E4103">
              <w:rPr>
                <w:rFonts w:ascii="Times New Roman" w:hAnsi="Times New Roman" w:cs="Times New Roman"/>
                <w:b/>
                <w:bCs/>
                <w:sz w:val="24"/>
                <w:szCs w:val="24"/>
              </w:rPr>
              <w:t>Население</w:t>
            </w:r>
          </w:p>
        </w:tc>
      </w:tr>
      <w:tr w:rsidR="00CF4269" w:rsidRPr="006E4103">
        <w:trPr>
          <w:trHeight w:val="56"/>
        </w:trPr>
        <w:tc>
          <w:tcPr>
            <w:tcW w:w="841" w:type="dxa"/>
            <w:tcBorders>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3838" w:type="dxa"/>
            <w:tcBorders>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численность населения с учетом подчиненных административно-территориальных образований</w:t>
            </w:r>
          </w:p>
        </w:tc>
        <w:tc>
          <w:tcPr>
            <w:tcW w:w="1920" w:type="dxa"/>
            <w:tcBorders>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чел.</w:t>
            </w:r>
          </w:p>
        </w:tc>
        <w:tc>
          <w:tcPr>
            <w:tcW w:w="1701" w:type="dxa"/>
            <w:tcBorders>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6081</w:t>
            </w:r>
          </w:p>
        </w:tc>
        <w:tc>
          <w:tcPr>
            <w:tcW w:w="1276" w:type="dxa"/>
            <w:tcBorders>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6500</w:t>
            </w:r>
          </w:p>
        </w:tc>
      </w:tr>
      <w:tr w:rsidR="00CF4269" w:rsidRPr="006E4103">
        <w:trPr>
          <w:trHeight w:val="255"/>
        </w:trPr>
        <w:tc>
          <w:tcPr>
            <w:tcW w:w="9576" w:type="dxa"/>
            <w:gridSpan w:val="5"/>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b/>
                <w:bCs/>
                <w:sz w:val="24"/>
                <w:szCs w:val="24"/>
              </w:rPr>
            </w:pPr>
            <w:r w:rsidRPr="006E4103">
              <w:rPr>
                <w:rFonts w:ascii="Times New Roman" w:hAnsi="Times New Roman" w:cs="Times New Roman"/>
                <w:b/>
                <w:bCs/>
                <w:sz w:val="24"/>
                <w:szCs w:val="24"/>
              </w:rPr>
              <w:t>Транспортная инфраструктура</w:t>
            </w:r>
          </w:p>
        </w:tc>
      </w:tr>
      <w:tr w:rsidR="00CF4269" w:rsidRPr="006E4103">
        <w:trPr>
          <w:trHeight w:val="255"/>
        </w:trPr>
        <w:tc>
          <w:tcPr>
            <w:tcW w:w="841"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2.1</w:t>
            </w:r>
          </w:p>
        </w:tc>
        <w:tc>
          <w:tcPr>
            <w:tcW w:w="3838" w:type="dxa"/>
            <w:tcBorders>
              <w:top w:val="single" w:sz="4" w:space="0" w:color="000000"/>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Протяженность линий обществен</w:t>
            </w:r>
            <w:r>
              <w:rPr>
                <w:rFonts w:ascii="Times New Roman" w:hAnsi="Times New Roman" w:cs="Times New Roman"/>
                <w:sz w:val="24"/>
                <w:szCs w:val="24"/>
              </w:rPr>
              <w:t>-</w:t>
            </w:r>
            <w:r w:rsidRPr="006E4103">
              <w:rPr>
                <w:rFonts w:ascii="Times New Roman" w:hAnsi="Times New Roman" w:cs="Times New Roman"/>
                <w:sz w:val="24"/>
                <w:szCs w:val="24"/>
              </w:rPr>
              <w:t>ного пассажирского транспорта</w:t>
            </w:r>
          </w:p>
        </w:tc>
        <w:tc>
          <w:tcPr>
            <w:tcW w:w="1920"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r>
      <w:tr w:rsidR="00CF4269" w:rsidRPr="006E4103">
        <w:trPr>
          <w:trHeight w:val="468"/>
        </w:trPr>
        <w:tc>
          <w:tcPr>
            <w:tcW w:w="841"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p>
        </w:tc>
        <w:tc>
          <w:tcPr>
            <w:tcW w:w="3838" w:type="dxa"/>
            <w:tcBorders>
              <w:top w:val="single" w:sz="4" w:space="0" w:color="000000"/>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-железная дорога</w:t>
            </w:r>
          </w:p>
        </w:tc>
        <w:tc>
          <w:tcPr>
            <w:tcW w:w="1920"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км двойного пути</w:t>
            </w:r>
          </w:p>
        </w:tc>
        <w:tc>
          <w:tcPr>
            <w:tcW w:w="1701"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w:t>
            </w:r>
          </w:p>
        </w:tc>
      </w:tr>
      <w:tr w:rsidR="00CF4269" w:rsidRPr="006E4103" w:rsidTr="00D36C4E">
        <w:trPr>
          <w:trHeight w:val="255"/>
        </w:trPr>
        <w:tc>
          <w:tcPr>
            <w:tcW w:w="841"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2.2</w:t>
            </w:r>
          </w:p>
        </w:tc>
        <w:tc>
          <w:tcPr>
            <w:tcW w:w="3838" w:type="dxa"/>
            <w:tcBorders>
              <w:top w:val="single" w:sz="4" w:space="0" w:color="000000"/>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Протяженность автомобильных дорог</w:t>
            </w:r>
          </w:p>
        </w:tc>
        <w:tc>
          <w:tcPr>
            <w:tcW w:w="1920"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км</w:t>
            </w:r>
          </w:p>
        </w:tc>
        <w:tc>
          <w:tcPr>
            <w:tcW w:w="1701"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78,96</w:t>
            </w:r>
          </w:p>
        </w:tc>
        <w:tc>
          <w:tcPr>
            <w:tcW w:w="1276"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78,96</w:t>
            </w:r>
          </w:p>
        </w:tc>
      </w:tr>
      <w:tr w:rsidR="00CF4269" w:rsidRPr="006E4103" w:rsidTr="00D36C4E">
        <w:trPr>
          <w:trHeight w:val="255"/>
        </w:trPr>
        <w:tc>
          <w:tcPr>
            <w:tcW w:w="841" w:type="dxa"/>
            <w:tcBorders>
              <w:top w:val="single" w:sz="4" w:space="0" w:color="000000"/>
              <w:left w:val="single" w:sz="4" w:space="0" w:color="000000"/>
              <w:bottom w:val="single" w:sz="4" w:space="0" w:color="auto"/>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2.3</w:t>
            </w:r>
          </w:p>
        </w:tc>
        <w:tc>
          <w:tcPr>
            <w:tcW w:w="3838" w:type="dxa"/>
            <w:tcBorders>
              <w:top w:val="single" w:sz="4" w:space="0" w:color="000000"/>
              <w:left w:val="single" w:sz="4" w:space="0" w:color="000000"/>
              <w:bottom w:val="single" w:sz="4" w:space="0" w:color="auto"/>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Из общей протяженности автомобильных дорог улицы с капитальным типом покрытия</w:t>
            </w:r>
          </w:p>
        </w:tc>
        <w:tc>
          <w:tcPr>
            <w:tcW w:w="1920" w:type="dxa"/>
            <w:tcBorders>
              <w:top w:val="single" w:sz="4" w:space="0" w:color="000000"/>
              <w:left w:val="single" w:sz="4" w:space="0" w:color="000000"/>
              <w:bottom w:val="single" w:sz="4" w:space="0" w:color="auto"/>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км</w:t>
            </w:r>
          </w:p>
        </w:tc>
        <w:tc>
          <w:tcPr>
            <w:tcW w:w="1701" w:type="dxa"/>
            <w:tcBorders>
              <w:top w:val="single" w:sz="4" w:space="0" w:color="000000"/>
              <w:left w:val="single" w:sz="4" w:space="0" w:color="000000"/>
              <w:bottom w:val="single" w:sz="4" w:space="0" w:color="auto"/>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16,81</w:t>
            </w:r>
          </w:p>
        </w:tc>
        <w:tc>
          <w:tcPr>
            <w:tcW w:w="1276" w:type="dxa"/>
            <w:tcBorders>
              <w:top w:val="single" w:sz="4" w:space="0" w:color="000000"/>
              <w:left w:val="single" w:sz="4" w:space="0" w:color="000000"/>
              <w:bottom w:val="single" w:sz="4" w:space="0" w:color="auto"/>
              <w:right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 xml:space="preserve">       16,81</w:t>
            </w:r>
          </w:p>
        </w:tc>
      </w:tr>
      <w:tr w:rsidR="00CF4269" w:rsidRPr="006E4103" w:rsidTr="00D36C4E">
        <w:trPr>
          <w:trHeight w:val="255"/>
        </w:trPr>
        <w:tc>
          <w:tcPr>
            <w:tcW w:w="841" w:type="dxa"/>
            <w:tcBorders>
              <w:top w:val="single" w:sz="4" w:space="0" w:color="auto"/>
            </w:tcBorders>
          </w:tcPr>
          <w:p w:rsidR="00CF4269" w:rsidRPr="006E4103" w:rsidRDefault="00CF4269" w:rsidP="006E4103">
            <w:pPr>
              <w:pStyle w:val="af8"/>
              <w:rPr>
                <w:rFonts w:ascii="Times New Roman" w:hAnsi="Times New Roman" w:cs="Times New Roman"/>
                <w:sz w:val="24"/>
                <w:szCs w:val="24"/>
              </w:rPr>
            </w:pPr>
          </w:p>
        </w:tc>
        <w:tc>
          <w:tcPr>
            <w:tcW w:w="3838" w:type="dxa"/>
            <w:tcBorders>
              <w:top w:val="single" w:sz="4" w:space="0" w:color="auto"/>
            </w:tcBorders>
          </w:tcPr>
          <w:p w:rsidR="00CF4269" w:rsidRPr="006E4103" w:rsidRDefault="00CF4269" w:rsidP="006E4103">
            <w:pPr>
              <w:pStyle w:val="af8"/>
              <w:jc w:val="left"/>
              <w:rPr>
                <w:rFonts w:ascii="Times New Roman" w:hAnsi="Times New Roman" w:cs="Times New Roman"/>
                <w:sz w:val="24"/>
                <w:szCs w:val="24"/>
              </w:rPr>
            </w:pPr>
          </w:p>
        </w:tc>
        <w:tc>
          <w:tcPr>
            <w:tcW w:w="1920" w:type="dxa"/>
            <w:tcBorders>
              <w:top w:val="single" w:sz="4" w:space="0" w:color="auto"/>
            </w:tcBorders>
          </w:tcPr>
          <w:p w:rsidR="00CF4269" w:rsidRPr="006E4103" w:rsidRDefault="00CF4269" w:rsidP="006E4103">
            <w:pPr>
              <w:pStyle w:val="af8"/>
              <w:rPr>
                <w:rFonts w:ascii="Times New Roman" w:hAnsi="Times New Roman" w:cs="Times New Roman"/>
                <w:sz w:val="24"/>
                <w:szCs w:val="24"/>
              </w:rPr>
            </w:pPr>
          </w:p>
        </w:tc>
        <w:tc>
          <w:tcPr>
            <w:tcW w:w="1701" w:type="dxa"/>
            <w:tcBorders>
              <w:top w:val="single" w:sz="4" w:space="0" w:color="auto"/>
            </w:tcBorders>
          </w:tcPr>
          <w:p w:rsidR="00CF4269" w:rsidRPr="006E4103" w:rsidRDefault="00CF4269" w:rsidP="006E4103">
            <w:pPr>
              <w:pStyle w:val="af8"/>
              <w:rPr>
                <w:rFonts w:ascii="Times New Roman" w:hAnsi="Times New Roman" w:cs="Times New Roman"/>
                <w:sz w:val="24"/>
                <w:szCs w:val="24"/>
              </w:rPr>
            </w:pPr>
          </w:p>
        </w:tc>
        <w:tc>
          <w:tcPr>
            <w:tcW w:w="1276" w:type="dxa"/>
            <w:tcBorders>
              <w:top w:val="single" w:sz="4" w:space="0" w:color="auto"/>
            </w:tcBorders>
          </w:tcPr>
          <w:p w:rsidR="00CF4269" w:rsidRPr="006E4103" w:rsidRDefault="00CF4269" w:rsidP="006E4103">
            <w:pPr>
              <w:pStyle w:val="af8"/>
              <w:jc w:val="left"/>
              <w:rPr>
                <w:rFonts w:ascii="Times New Roman" w:hAnsi="Times New Roman" w:cs="Times New Roman"/>
                <w:sz w:val="24"/>
                <w:szCs w:val="24"/>
              </w:rPr>
            </w:pPr>
          </w:p>
        </w:tc>
      </w:tr>
      <w:tr w:rsidR="00CF4269" w:rsidRPr="00D36C4E">
        <w:trPr>
          <w:trHeight w:val="255"/>
        </w:trPr>
        <w:tc>
          <w:tcPr>
            <w:tcW w:w="9576" w:type="dxa"/>
            <w:gridSpan w:val="5"/>
            <w:tcBorders>
              <w:bottom w:val="single" w:sz="4" w:space="0" w:color="auto"/>
            </w:tcBorders>
          </w:tcPr>
          <w:p w:rsidR="00CF4269" w:rsidRPr="000252FD" w:rsidRDefault="00CF4269" w:rsidP="00D36C4E">
            <w:pPr>
              <w:pStyle w:val="af8"/>
              <w:rPr>
                <w:rFonts w:ascii="Times New Roman" w:hAnsi="Times New Roman" w:cs="Times New Roman"/>
                <w:sz w:val="24"/>
                <w:szCs w:val="24"/>
              </w:rPr>
            </w:pPr>
            <w:r w:rsidRPr="000252FD">
              <w:rPr>
                <w:rFonts w:ascii="Times New Roman" w:hAnsi="Times New Roman" w:cs="Times New Roman"/>
                <w:sz w:val="24"/>
                <w:szCs w:val="24"/>
              </w:rPr>
              <w:lastRenderedPageBreak/>
              <w:t>43</w:t>
            </w:r>
          </w:p>
          <w:p w:rsidR="00CF4269" w:rsidRPr="00D36C4E" w:rsidRDefault="00CF4269" w:rsidP="00D36C4E">
            <w:pPr>
              <w:pStyle w:val="af8"/>
              <w:rPr>
                <w:rFonts w:ascii="Times New Roman" w:hAnsi="Times New Roman" w:cs="Times New Roman"/>
                <w:b/>
                <w:bCs/>
                <w:sz w:val="24"/>
                <w:szCs w:val="24"/>
              </w:rPr>
            </w:pPr>
          </w:p>
        </w:tc>
      </w:tr>
      <w:tr w:rsidR="00CF4269" w:rsidRPr="00D36C4E" w:rsidTr="00D36C4E">
        <w:trPr>
          <w:trHeight w:val="255"/>
        </w:trPr>
        <w:tc>
          <w:tcPr>
            <w:tcW w:w="841" w:type="dxa"/>
            <w:tcBorders>
              <w:top w:val="single" w:sz="4" w:space="0" w:color="auto"/>
              <w:left w:val="single" w:sz="4" w:space="0" w:color="000000"/>
              <w:bottom w:val="single" w:sz="4" w:space="0" w:color="000000"/>
            </w:tcBorders>
          </w:tcPr>
          <w:p w:rsidR="00CF4269" w:rsidRPr="00D36C4E" w:rsidRDefault="00CF4269" w:rsidP="00D36C4E">
            <w:pPr>
              <w:pStyle w:val="af8"/>
              <w:rPr>
                <w:rFonts w:ascii="Times New Roman" w:hAnsi="Times New Roman" w:cs="Times New Roman"/>
                <w:b/>
                <w:bCs/>
                <w:sz w:val="24"/>
                <w:szCs w:val="24"/>
              </w:rPr>
            </w:pPr>
            <w:r w:rsidRPr="00D36C4E">
              <w:rPr>
                <w:rFonts w:ascii="Times New Roman" w:hAnsi="Times New Roman" w:cs="Times New Roman"/>
                <w:b/>
                <w:bCs/>
                <w:sz w:val="24"/>
                <w:szCs w:val="24"/>
              </w:rPr>
              <w:t>1</w:t>
            </w:r>
          </w:p>
        </w:tc>
        <w:tc>
          <w:tcPr>
            <w:tcW w:w="3838" w:type="dxa"/>
            <w:tcBorders>
              <w:top w:val="single" w:sz="4" w:space="0" w:color="auto"/>
              <w:left w:val="single" w:sz="4" w:space="0" w:color="000000"/>
              <w:bottom w:val="single" w:sz="4" w:space="0" w:color="000000"/>
            </w:tcBorders>
          </w:tcPr>
          <w:p w:rsidR="00CF4269" w:rsidRPr="00D36C4E" w:rsidRDefault="00CF4269" w:rsidP="00D36C4E">
            <w:pPr>
              <w:pStyle w:val="af8"/>
              <w:rPr>
                <w:rFonts w:ascii="Times New Roman" w:hAnsi="Times New Roman" w:cs="Times New Roman"/>
                <w:b/>
                <w:bCs/>
                <w:sz w:val="24"/>
                <w:szCs w:val="24"/>
              </w:rPr>
            </w:pPr>
            <w:r w:rsidRPr="00D36C4E">
              <w:rPr>
                <w:rFonts w:ascii="Times New Roman" w:hAnsi="Times New Roman" w:cs="Times New Roman"/>
                <w:b/>
                <w:bCs/>
                <w:sz w:val="24"/>
                <w:szCs w:val="24"/>
              </w:rPr>
              <w:t>2</w:t>
            </w:r>
          </w:p>
        </w:tc>
        <w:tc>
          <w:tcPr>
            <w:tcW w:w="1920" w:type="dxa"/>
            <w:tcBorders>
              <w:top w:val="single" w:sz="4" w:space="0" w:color="auto"/>
              <w:left w:val="single" w:sz="4" w:space="0" w:color="000000"/>
              <w:bottom w:val="single" w:sz="4" w:space="0" w:color="000000"/>
            </w:tcBorders>
          </w:tcPr>
          <w:p w:rsidR="00CF4269" w:rsidRPr="00D36C4E" w:rsidRDefault="00CF4269" w:rsidP="00D36C4E">
            <w:pPr>
              <w:pStyle w:val="af8"/>
              <w:rPr>
                <w:rFonts w:ascii="Times New Roman" w:hAnsi="Times New Roman" w:cs="Times New Roman"/>
                <w:b/>
                <w:bCs/>
                <w:sz w:val="24"/>
                <w:szCs w:val="24"/>
              </w:rPr>
            </w:pPr>
            <w:r w:rsidRPr="00D36C4E">
              <w:rPr>
                <w:rFonts w:ascii="Times New Roman" w:hAnsi="Times New Roman" w:cs="Times New Roman"/>
                <w:b/>
                <w:bCs/>
                <w:sz w:val="24"/>
                <w:szCs w:val="24"/>
              </w:rPr>
              <w:t>3</w:t>
            </w:r>
          </w:p>
        </w:tc>
        <w:tc>
          <w:tcPr>
            <w:tcW w:w="1701" w:type="dxa"/>
            <w:tcBorders>
              <w:top w:val="single" w:sz="4" w:space="0" w:color="auto"/>
              <w:left w:val="single" w:sz="4" w:space="0" w:color="000000"/>
              <w:bottom w:val="single" w:sz="4" w:space="0" w:color="000000"/>
            </w:tcBorders>
          </w:tcPr>
          <w:p w:rsidR="00CF4269" w:rsidRPr="00D36C4E" w:rsidRDefault="00CF4269" w:rsidP="00D36C4E">
            <w:pPr>
              <w:pStyle w:val="af8"/>
              <w:rPr>
                <w:rFonts w:ascii="Times New Roman" w:hAnsi="Times New Roman" w:cs="Times New Roman"/>
                <w:b/>
                <w:bCs/>
                <w:sz w:val="24"/>
                <w:szCs w:val="24"/>
              </w:rPr>
            </w:pPr>
            <w:r w:rsidRPr="00D36C4E">
              <w:rPr>
                <w:rFonts w:ascii="Times New Roman" w:hAnsi="Times New Roman" w:cs="Times New Roman"/>
                <w:b/>
                <w:bCs/>
                <w:sz w:val="24"/>
                <w:szCs w:val="24"/>
              </w:rPr>
              <w:t>4</w:t>
            </w:r>
          </w:p>
        </w:tc>
        <w:tc>
          <w:tcPr>
            <w:tcW w:w="1276" w:type="dxa"/>
            <w:tcBorders>
              <w:top w:val="single" w:sz="4" w:space="0" w:color="auto"/>
              <w:left w:val="single" w:sz="4" w:space="0" w:color="000000"/>
              <w:bottom w:val="single" w:sz="4" w:space="0" w:color="000000"/>
              <w:right w:val="single" w:sz="4" w:space="0" w:color="000000"/>
            </w:tcBorders>
          </w:tcPr>
          <w:p w:rsidR="00CF4269" w:rsidRPr="00D36C4E" w:rsidRDefault="00CF4269" w:rsidP="00D36C4E">
            <w:pPr>
              <w:pStyle w:val="af8"/>
              <w:rPr>
                <w:rFonts w:ascii="Times New Roman" w:hAnsi="Times New Roman" w:cs="Times New Roman"/>
                <w:b/>
                <w:bCs/>
                <w:sz w:val="24"/>
                <w:szCs w:val="24"/>
              </w:rPr>
            </w:pPr>
            <w:r w:rsidRPr="00D36C4E">
              <w:rPr>
                <w:rFonts w:ascii="Times New Roman" w:hAnsi="Times New Roman" w:cs="Times New Roman"/>
                <w:b/>
                <w:bCs/>
                <w:sz w:val="24"/>
                <w:szCs w:val="24"/>
              </w:rPr>
              <w:t>5</w:t>
            </w:r>
          </w:p>
        </w:tc>
      </w:tr>
      <w:tr w:rsidR="00CF4269" w:rsidRPr="006E4103" w:rsidTr="00D36C4E">
        <w:trPr>
          <w:trHeight w:val="255"/>
        </w:trPr>
        <w:tc>
          <w:tcPr>
            <w:tcW w:w="841" w:type="dxa"/>
            <w:tcBorders>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2.4</w:t>
            </w:r>
          </w:p>
        </w:tc>
        <w:tc>
          <w:tcPr>
            <w:tcW w:w="3838" w:type="dxa"/>
            <w:tcBorders>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Обеспеченность населения индивидуальными легковыми автомобилями (на 1000 жителей)</w:t>
            </w:r>
          </w:p>
        </w:tc>
        <w:tc>
          <w:tcPr>
            <w:tcW w:w="1920" w:type="dxa"/>
            <w:tcBorders>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автомобилей</w:t>
            </w:r>
          </w:p>
        </w:tc>
        <w:tc>
          <w:tcPr>
            <w:tcW w:w="1701" w:type="dxa"/>
            <w:tcBorders>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393</w:t>
            </w:r>
          </w:p>
        </w:tc>
        <w:tc>
          <w:tcPr>
            <w:tcW w:w="1276" w:type="dxa"/>
            <w:tcBorders>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432</w:t>
            </w:r>
          </w:p>
        </w:tc>
      </w:tr>
      <w:tr w:rsidR="00CF4269" w:rsidRPr="006E4103">
        <w:trPr>
          <w:trHeight w:val="344"/>
        </w:trPr>
        <w:tc>
          <w:tcPr>
            <w:tcW w:w="841"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2.5</w:t>
            </w:r>
          </w:p>
        </w:tc>
        <w:tc>
          <w:tcPr>
            <w:tcW w:w="3838" w:type="dxa"/>
            <w:tcBorders>
              <w:top w:val="single" w:sz="4" w:space="0" w:color="000000"/>
              <w:left w:val="single" w:sz="4" w:space="0" w:color="000000"/>
              <w:bottom w:val="single" w:sz="4" w:space="0" w:color="000000"/>
            </w:tcBorders>
          </w:tcPr>
          <w:p w:rsidR="00CF4269" w:rsidRPr="006E4103" w:rsidRDefault="00CF4269" w:rsidP="006E4103">
            <w:pPr>
              <w:pStyle w:val="af8"/>
              <w:jc w:val="left"/>
              <w:rPr>
                <w:rFonts w:ascii="Times New Roman" w:hAnsi="Times New Roman" w:cs="Times New Roman"/>
                <w:sz w:val="24"/>
                <w:szCs w:val="24"/>
              </w:rPr>
            </w:pPr>
            <w:r w:rsidRPr="006E4103">
              <w:rPr>
                <w:rFonts w:ascii="Times New Roman" w:hAnsi="Times New Roman" w:cs="Times New Roman"/>
                <w:sz w:val="24"/>
                <w:szCs w:val="24"/>
              </w:rPr>
              <w:t>Количество автозаправочных станций</w:t>
            </w:r>
          </w:p>
        </w:tc>
        <w:tc>
          <w:tcPr>
            <w:tcW w:w="1920"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ед.</w:t>
            </w:r>
          </w:p>
        </w:tc>
        <w:tc>
          <w:tcPr>
            <w:tcW w:w="1701" w:type="dxa"/>
            <w:tcBorders>
              <w:top w:val="single" w:sz="4" w:space="0" w:color="000000"/>
              <w:left w:val="single" w:sz="4" w:space="0" w:color="000000"/>
              <w:bottom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F4269" w:rsidRPr="006E4103" w:rsidRDefault="00CF4269" w:rsidP="006E4103">
            <w:pPr>
              <w:pStyle w:val="af8"/>
              <w:rPr>
                <w:rFonts w:ascii="Times New Roman" w:hAnsi="Times New Roman" w:cs="Times New Roman"/>
                <w:sz w:val="24"/>
                <w:szCs w:val="24"/>
              </w:rPr>
            </w:pPr>
            <w:r w:rsidRPr="006E4103">
              <w:rPr>
                <w:rFonts w:ascii="Times New Roman" w:hAnsi="Times New Roman" w:cs="Times New Roman"/>
                <w:sz w:val="24"/>
                <w:szCs w:val="24"/>
              </w:rPr>
              <w:t>1</w:t>
            </w:r>
          </w:p>
        </w:tc>
      </w:tr>
    </w:tbl>
    <w:p w:rsidR="00CF4269" w:rsidRPr="006E4103" w:rsidRDefault="00CF4269" w:rsidP="006E4103">
      <w:pPr>
        <w:pStyle w:val="S"/>
        <w:spacing w:line="240" w:lineRule="auto"/>
        <w:ind w:firstLine="0"/>
        <w:rPr>
          <w:rFonts w:ascii="Times New Roman" w:hAnsi="Times New Roman" w:cs="Times New Roman"/>
          <w:b/>
          <w:bCs/>
          <w:color w:val="4BACC6"/>
          <w:sz w:val="28"/>
          <w:szCs w:val="28"/>
        </w:rPr>
      </w:pP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 xml:space="preserve">Раздел 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p>
    <w:p w:rsidR="00CF4269" w:rsidRPr="006E4103" w:rsidRDefault="00CF4269" w:rsidP="006E4103">
      <w:pPr>
        <w:pStyle w:val="S"/>
        <w:spacing w:line="240" w:lineRule="auto"/>
        <w:ind w:firstLine="0"/>
        <w:jc w:val="center"/>
        <w:rPr>
          <w:rFonts w:ascii="Times New Roman" w:hAnsi="Times New Roman" w:cs="Times New Roman"/>
          <w:b/>
          <w:bCs/>
          <w:sz w:val="28"/>
          <w:szCs w:val="28"/>
        </w:rPr>
      </w:pPr>
      <w:r w:rsidRPr="006E4103">
        <w:rPr>
          <w:rFonts w:ascii="Times New Roman" w:hAnsi="Times New Roman" w:cs="Times New Roman"/>
          <w:b/>
          <w:bCs/>
          <w:sz w:val="28"/>
          <w:szCs w:val="28"/>
        </w:rPr>
        <w:t>Крыловского сельского поселения Ленинградского района</w:t>
      </w:r>
    </w:p>
    <w:p w:rsidR="00CF4269" w:rsidRPr="006E4103" w:rsidRDefault="00CF4269" w:rsidP="006E4103">
      <w:pPr>
        <w:pStyle w:val="S"/>
        <w:spacing w:line="240" w:lineRule="auto"/>
        <w:jc w:val="center"/>
        <w:rPr>
          <w:rFonts w:ascii="Times New Roman" w:hAnsi="Times New Roman" w:cs="Times New Roman"/>
          <w:b/>
          <w:bCs/>
          <w:color w:val="4BACC6"/>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Функциональный механизм реализации Программы включает следующие элементы:</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-стратегическое планирование и прогнозирование (определение стратегических направлений, темпов, пропорций структурной политики развития хозяйственного комплекса сельского поселения в целом, его важнейших отраслевых и межотраслевых комплексов), трансформированное в систему программных мероприятий (проектов) и плановых показателей их результативности;</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-переход к программно-целевому бюджетированию с выстраиванием процессов планирования бюджета Программы от стратегических целей через долгосрочные региональные и муниципальные программы (далее – функциональные программы) до конкретных мероприятий, исполнения бюджета Программы в разрезе муниципальных функциональных программ, а также региональных функциональных программ, содержащих мероприятия, реализуемые на территории Крыловского сельского поселения; мониторинга достижения поставленных в рамках каждой функциональной программы целей и реального влияния их на поставленные стратегические цели развития;</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-экономические рычаги воздействия, включающие финансово-кредитный механизм Программы, ее материально-техническое обеспечение и стимулирование выполнения программных мероприятий;</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-правовые рычаги влияния на экономическое развитие (совершенствование нормативной правовой базы и механизмов правоприменения на федеральном, региональном и муниципальном уровне, включая в том числе предложения по мерам совершенствования налогового и технического регулирования, совокупность нормативных правовых документов федерального, областного и муниципального уровня, способствующих деловой и инвестиционной активности, а также регулирующих отношения федеральных, областных и муниципальных органов, заказчиков и исполнителей в процессе реализации мероприятий и проектов Программы);</w:t>
      </w:r>
    </w:p>
    <w:p w:rsidR="00CF4269" w:rsidRDefault="00CF4269" w:rsidP="006E4103">
      <w:pPr>
        <w:spacing w:after="0" w:line="240" w:lineRule="auto"/>
        <w:ind w:firstLine="709"/>
        <w:jc w:val="both"/>
        <w:rPr>
          <w:rFonts w:ascii="Times New Roman" w:hAnsi="Times New Roman" w:cs="Times New Roman"/>
          <w:sz w:val="28"/>
          <w:szCs w:val="28"/>
        </w:rPr>
      </w:pPr>
    </w:p>
    <w:p w:rsidR="00CF4269" w:rsidRDefault="00CF4269" w:rsidP="000252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44</w:t>
      </w:r>
    </w:p>
    <w:p w:rsidR="00CF4269" w:rsidRDefault="00CF4269" w:rsidP="006E4103">
      <w:pPr>
        <w:spacing w:after="0" w:line="240" w:lineRule="auto"/>
        <w:ind w:firstLine="709"/>
        <w:jc w:val="both"/>
        <w:rPr>
          <w:rFonts w:ascii="Times New Roman" w:hAnsi="Times New Roman" w:cs="Times New Roman"/>
          <w:sz w:val="28"/>
          <w:szCs w:val="28"/>
        </w:rPr>
      </w:pP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-организационная структура управления Программой (определение состава, функций и согласованности звеньев административно-хозяйственного управления), в том числе распределение полномочий и ответственности между участниками реализации Программы, необходимых и достаточных для достижения целей Программы;</w:t>
      </w:r>
    </w:p>
    <w:p w:rsidR="00CF4269" w:rsidRPr="006E4103" w:rsidRDefault="00CF4269" w:rsidP="006E4103">
      <w:pPr>
        <w:spacing w:after="0" w:line="240" w:lineRule="auto"/>
        <w:ind w:firstLine="709"/>
        <w:jc w:val="both"/>
        <w:rPr>
          <w:rFonts w:ascii="Times New Roman" w:hAnsi="Times New Roman" w:cs="Times New Roman"/>
          <w:sz w:val="28"/>
          <w:szCs w:val="28"/>
        </w:rPr>
      </w:pPr>
      <w:r w:rsidRPr="006E4103">
        <w:rPr>
          <w:rFonts w:ascii="Times New Roman" w:hAnsi="Times New Roman" w:cs="Times New Roman"/>
          <w:sz w:val="28"/>
          <w:szCs w:val="28"/>
        </w:rPr>
        <w:t>-регулярная оценка результативности и эффективности реализации Программы с возможностью корректировки действий участников реализации.</w:t>
      </w:r>
    </w:p>
    <w:p w:rsidR="00CF4269" w:rsidRDefault="00CF4269" w:rsidP="006E4103">
      <w:pPr>
        <w:pStyle w:val="S"/>
        <w:spacing w:line="240" w:lineRule="auto"/>
        <w:ind w:firstLine="0"/>
        <w:rPr>
          <w:rFonts w:ascii="Times New Roman" w:hAnsi="Times New Roman" w:cs="Times New Roman"/>
          <w:sz w:val="28"/>
          <w:szCs w:val="28"/>
        </w:rPr>
      </w:pPr>
    </w:p>
    <w:p w:rsidR="00CF4269" w:rsidRDefault="00CF4269" w:rsidP="006E4103">
      <w:pPr>
        <w:pStyle w:val="S"/>
        <w:spacing w:line="240" w:lineRule="auto"/>
        <w:ind w:firstLine="0"/>
        <w:rPr>
          <w:rFonts w:ascii="Times New Roman" w:hAnsi="Times New Roman" w:cs="Times New Roman"/>
          <w:sz w:val="28"/>
          <w:szCs w:val="28"/>
        </w:rPr>
      </w:pPr>
    </w:p>
    <w:p w:rsidR="00CF4269" w:rsidRPr="006E4103" w:rsidRDefault="00CF4269" w:rsidP="006E4103">
      <w:pPr>
        <w:pStyle w:val="S"/>
        <w:spacing w:line="240" w:lineRule="auto"/>
        <w:ind w:firstLine="0"/>
        <w:rPr>
          <w:rFonts w:ascii="Times New Roman" w:hAnsi="Times New Roman" w:cs="Times New Roman"/>
          <w:sz w:val="28"/>
          <w:szCs w:val="28"/>
        </w:rPr>
      </w:pPr>
    </w:p>
    <w:p w:rsidR="00CF4269"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Глава Крыловского сельского</w:t>
      </w:r>
    </w:p>
    <w:p w:rsidR="00CF4269" w:rsidRPr="006E4103" w:rsidRDefault="00CF4269" w:rsidP="006E4103">
      <w:pPr>
        <w:spacing w:after="0" w:line="240" w:lineRule="auto"/>
        <w:jc w:val="both"/>
        <w:rPr>
          <w:rFonts w:ascii="Times New Roman" w:hAnsi="Times New Roman" w:cs="Times New Roman"/>
          <w:sz w:val="28"/>
          <w:szCs w:val="28"/>
        </w:rPr>
      </w:pPr>
      <w:r w:rsidRPr="006E4103">
        <w:rPr>
          <w:rFonts w:ascii="Times New Roman" w:hAnsi="Times New Roman" w:cs="Times New Roman"/>
          <w:sz w:val="28"/>
          <w:szCs w:val="28"/>
        </w:rPr>
        <w:t xml:space="preserve">поселения Ленинградского района                                     </w:t>
      </w:r>
      <w:r>
        <w:rPr>
          <w:rFonts w:ascii="Times New Roman" w:hAnsi="Times New Roman" w:cs="Times New Roman"/>
          <w:sz w:val="28"/>
          <w:szCs w:val="28"/>
        </w:rPr>
        <w:t xml:space="preserve">      </w:t>
      </w:r>
      <w:r w:rsidRPr="006E4103">
        <w:rPr>
          <w:rFonts w:ascii="Times New Roman" w:hAnsi="Times New Roman" w:cs="Times New Roman"/>
          <w:sz w:val="28"/>
          <w:szCs w:val="28"/>
        </w:rPr>
        <w:t xml:space="preserve">               О.А.Деркач</w:t>
      </w:r>
    </w:p>
    <w:p w:rsidR="00CF4269" w:rsidRPr="006E4103" w:rsidRDefault="00CF4269" w:rsidP="006E4103">
      <w:pPr>
        <w:spacing w:after="0" w:line="240" w:lineRule="auto"/>
        <w:rPr>
          <w:rFonts w:ascii="Times New Roman" w:hAnsi="Times New Roman" w:cs="Times New Roman"/>
        </w:rPr>
      </w:pPr>
    </w:p>
    <w:sectPr w:rsidR="00CF4269" w:rsidRPr="006E4103" w:rsidSect="003F6877">
      <w:headerReference w:type="default" r:id="rId24"/>
      <w:footerReference w:type="default" r:id="rId2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5B5" w:rsidRDefault="006165B5" w:rsidP="00ED059D">
      <w:pPr>
        <w:spacing w:after="0" w:line="240" w:lineRule="auto"/>
      </w:pPr>
      <w:r>
        <w:separator/>
      </w:r>
    </w:p>
  </w:endnote>
  <w:endnote w:type="continuationSeparator" w:id="0">
    <w:p w:rsidR="006165B5" w:rsidRDefault="006165B5" w:rsidP="00ED0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69" w:rsidRDefault="00CF4269">
    <w:pPr>
      <w:tabs>
        <w:tab w:val="center" w:pos="4677"/>
        <w:tab w:val="right" w:pos="9352"/>
      </w:tabs>
      <w:jc w:val="center"/>
      <w:rPr>
        <w:rFonts w:ascii="Cambria" w:hAnsi="Cambria" w:cs="Cambria"/>
        <w:spacing w:val="-3"/>
        <w:sz w:val="21"/>
        <w:szCs w:val="21"/>
        <w:lang w:eastAsia="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69" w:rsidRDefault="00CF426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69" w:rsidRDefault="00CF4269">
    <w:pPr>
      <w:pStyle w:val="ae"/>
      <w:jc w:val="center"/>
    </w:pPr>
  </w:p>
  <w:p w:rsidR="00CF4269" w:rsidRDefault="00CF42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5B5" w:rsidRDefault="006165B5" w:rsidP="00ED059D">
      <w:pPr>
        <w:spacing w:after="0" w:line="240" w:lineRule="auto"/>
      </w:pPr>
      <w:r>
        <w:separator/>
      </w:r>
    </w:p>
  </w:footnote>
  <w:footnote w:type="continuationSeparator" w:id="0">
    <w:p w:rsidR="006165B5" w:rsidRDefault="006165B5" w:rsidP="00ED0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69" w:rsidRPr="00BE296F" w:rsidRDefault="009D65FA" w:rsidP="00BE296F">
    <w:pPr>
      <w:pStyle w:val="ac"/>
      <w:framePr w:wrap="auto" w:vAnchor="text" w:hAnchor="page" w:x="6562" w:y="279"/>
      <w:rPr>
        <w:rStyle w:val="af6"/>
        <w:rFonts w:ascii="Times New Roman" w:hAnsi="Times New Roman" w:cs="Times New Roman"/>
        <w:sz w:val="28"/>
        <w:szCs w:val="28"/>
      </w:rPr>
    </w:pPr>
    <w:r w:rsidRPr="00BE296F">
      <w:rPr>
        <w:rStyle w:val="af6"/>
        <w:rFonts w:ascii="Times New Roman" w:hAnsi="Times New Roman" w:cs="Times New Roman"/>
        <w:sz w:val="28"/>
        <w:szCs w:val="28"/>
      </w:rPr>
      <w:fldChar w:fldCharType="begin"/>
    </w:r>
    <w:r w:rsidR="00CF4269" w:rsidRPr="00BE296F">
      <w:rPr>
        <w:rStyle w:val="af6"/>
        <w:rFonts w:ascii="Times New Roman" w:hAnsi="Times New Roman" w:cs="Times New Roman"/>
        <w:sz w:val="28"/>
        <w:szCs w:val="28"/>
      </w:rPr>
      <w:instrText xml:space="preserve">PAGE  </w:instrText>
    </w:r>
    <w:r w:rsidRPr="00BE296F">
      <w:rPr>
        <w:rStyle w:val="af6"/>
        <w:rFonts w:ascii="Times New Roman" w:hAnsi="Times New Roman" w:cs="Times New Roman"/>
        <w:sz w:val="28"/>
        <w:szCs w:val="28"/>
      </w:rPr>
      <w:fldChar w:fldCharType="separate"/>
    </w:r>
    <w:r w:rsidR="004C3AE2">
      <w:rPr>
        <w:rStyle w:val="af6"/>
        <w:rFonts w:ascii="Times New Roman" w:hAnsi="Times New Roman" w:cs="Times New Roman"/>
        <w:noProof/>
        <w:sz w:val="28"/>
        <w:szCs w:val="28"/>
      </w:rPr>
      <w:t>2</w:t>
    </w:r>
    <w:r w:rsidRPr="00BE296F">
      <w:rPr>
        <w:rStyle w:val="af6"/>
        <w:rFonts w:ascii="Times New Roman" w:hAnsi="Times New Roman" w:cs="Times New Roman"/>
        <w:sz w:val="28"/>
        <w:szCs w:val="28"/>
      </w:rPr>
      <w:fldChar w:fldCharType="end"/>
    </w:r>
  </w:p>
  <w:p w:rsidR="00CF4269" w:rsidRDefault="00CF426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69" w:rsidRDefault="009D65FA">
    <w:pPr>
      <w:pStyle w:val="ac"/>
      <w:jc w:val="center"/>
    </w:pPr>
    <w:fldSimple w:instr=" PAGE \* Arabic ">
      <w:r w:rsidR="004C3AE2">
        <w:rPr>
          <w:noProof/>
        </w:rPr>
        <w:t>37</w:t>
      </w:r>
    </w:fldSimple>
  </w:p>
  <w:p w:rsidR="00CF4269" w:rsidRDefault="00CF426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69" w:rsidRPr="00BE296F" w:rsidRDefault="00CF4269" w:rsidP="00BE296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269" w:rsidRPr="00ED059D" w:rsidRDefault="00CF4269" w:rsidP="00BE296F">
    <w:pPr>
      <w:pStyle w:val="ac"/>
      <w:spacing w:after="30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0"/>
        </w:tabs>
        <w:ind w:firstLine="567"/>
      </w:pPr>
      <w:rPr>
        <w:rFonts w:hint="default"/>
      </w:rPr>
    </w:lvl>
    <w:lvl w:ilvl="1">
      <w:start w:val="1"/>
      <w:numFmt w:val="decimal"/>
      <w:suff w:val="space"/>
      <w:lvlText w:val="%1.%2"/>
      <w:lvlJc w:val="left"/>
      <w:pPr>
        <w:tabs>
          <w:tab w:val="num" w:pos="0"/>
        </w:tabs>
        <w:ind w:firstLine="567"/>
      </w:pPr>
      <w:rPr>
        <w:rFonts w:hint="default"/>
      </w:rPr>
    </w:lvl>
    <w:lvl w:ilvl="2">
      <w:start w:val="1"/>
      <w:numFmt w:val="decimal"/>
      <w:suff w:val="space"/>
      <w:lvlText w:val="%1.%2.%3"/>
      <w:lvlJc w:val="left"/>
      <w:pPr>
        <w:tabs>
          <w:tab w:val="num" w:pos="0"/>
        </w:tabs>
        <w:ind w:firstLine="567"/>
      </w:pPr>
      <w:rPr>
        <w:rFonts w:hint="default"/>
      </w:rPr>
    </w:lvl>
    <w:lvl w:ilvl="3">
      <w:start w:val="1"/>
      <w:numFmt w:val="decimal"/>
      <w:suff w:val="space"/>
      <w:lvlText w:val="%1.%2.%3.%4"/>
      <w:lvlJc w:val="left"/>
      <w:pPr>
        <w:tabs>
          <w:tab w:val="num" w:pos="0"/>
        </w:tabs>
        <w:ind w:firstLine="567"/>
      </w:pPr>
      <w:rPr>
        <w:rFonts w:hint="default"/>
      </w:rPr>
    </w:lvl>
    <w:lvl w:ilvl="4">
      <w:start w:val="1"/>
      <w:numFmt w:val="decimal"/>
      <w:suff w:val="space"/>
      <w:lvlText w:val="%1.%2.%3.%4.%5"/>
      <w:lvlJc w:val="left"/>
      <w:pPr>
        <w:tabs>
          <w:tab w:val="num" w:pos="0"/>
        </w:tabs>
        <w:ind w:firstLine="567"/>
      </w:pPr>
      <w:rPr>
        <w:rFonts w:hint="default"/>
      </w:rPr>
    </w:lvl>
    <w:lvl w:ilvl="5">
      <w:start w:val="1"/>
      <w:numFmt w:val="decimal"/>
      <w:suff w:val="space"/>
      <w:lvlText w:val="%1.%2.%3.%4.%5.%6"/>
      <w:lvlJc w:val="left"/>
      <w:pPr>
        <w:tabs>
          <w:tab w:val="num" w:pos="0"/>
        </w:tabs>
        <w:ind w:firstLine="567"/>
      </w:pPr>
      <w:rPr>
        <w:rFonts w:hint="default"/>
      </w:rPr>
    </w:lvl>
    <w:lvl w:ilvl="6">
      <w:start w:val="1"/>
      <w:numFmt w:val="decimal"/>
      <w:suff w:val="space"/>
      <w:lvlText w:val="%1.%2.%3.%4.%5.%6.%7"/>
      <w:lvlJc w:val="left"/>
      <w:pPr>
        <w:tabs>
          <w:tab w:val="num" w:pos="0"/>
        </w:tabs>
        <w:ind w:firstLine="567"/>
      </w:pPr>
      <w:rPr>
        <w:rFonts w:hint="default"/>
      </w:rPr>
    </w:lvl>
    <w:lvl w:ilvl="7">
      <w:start w:val="1"/>
      <w:numFmt w:val="decimal"/>
      <w:suff w:val="space"/>
      <w:lvlText w:val="%1.%2.%3.%4.%5.%6.%7.%8"/>
      <w:lvlJc w:val="left"/>
      <w:pPr>
        <w:tabs>
          <w:tab w:val="num" w:pos="0"/>
        </w:tabs>
        <w:ind w:firstLine="567"/>
      </w:pPr>
      <w:rPr>
        <w:rFonts w:hint="default"/>
      </w:rPr>
    </w:lvl>
    <w:lvl w:ilvl="8">
      <w:start w:val="1"/>
      <w:numFmt w:val="decimal"/>
      <w:suff w:val="space"/>
      <w:lvlText w:val="%1.%2.%3.%4.%5.%6.%7.%8.%9"/>
      <w:lvlJc w:val="left"/>
      <w:pPr>
        <w:tabs>
          <w:tab w:val="num" w:pos="0"/>
        </w:tabs>
        <w:ind w:firstLine="567"/>
      </w:pPr>
      <w:rPr>
        <w:rFonts w:hint="default"/>
      </w:rPr>
    </w:lvl>
  </w:abstractNum>
  <w:abstractNum w:abstractNumId="1">
    <w:nsid w:val="0000000F"/>
    <w:multiLevelType w:val="multilevel"/>
    <w:tmpl w:val="0000000F"/>
    <w:name w:val="WW8Num15"/>
    <w:lvl w:ilvl="0">
      <w:start w:val="2"/>
      <w:numFmt w:val="decimal"/>
      <w:lvlText w:val="%1."/>
      <w:lvlJc w:val="left"/>
      <w:pPr>
        <w:tabs>
          <w:tab w:val="num" w:pos="0"/>
        </w:tabs>
        <w:ind w:left="540" w:hanging="540"/>
      </w:pPr>
      <w:rPr>
        <w:rFonts w:eastAsia="Times New Roman"/>
        <w:b/>
        <w:bCs/>
        <w:sz w:val="28"/>
        <w:szCs w:val="28"/>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nsid w:val="00000015"/>
    <w:multiLevelType w:val="multilevel"/>
    <w:tmpl w:val="00000015"/>
    <w:name w:val="WW8Num21"/>
    <w:lvl w:ilvl="0">
      <w:start w:val="1"/>
      <w:numFmt w:val="bullet"/>
      <w:suff w:val="space"/>
      <w:lvlText w:val="–"/>
      <w:lvlJc w:val="left"/>
      <w:pPr>
        <w:tabs>
          <w:tab w:val="num" w:pos="0"/>
        </w:tabs>
        <w:ind w:firstLine="567"/>
      </w:pPr>
      <w:rPr>
        <w:rFonts w:ascii="Times New Roman" w:hAnsi="Times New Roman" w:cs="Times New Roman"/>
        <w:sz w:val="28"/>
        <w:szCs w:val="28"/>
      </w:rPr>
    </w:lvl>
    <w:lvl w:ilvl="1">
      <w:start w:val="1"/>
      <w:numFmt w:val="bullet"/>
      <w:suff w:val="space"/>
      <w:lvlText w:val="–"/>
      <w:lvlJc w:val="left"/>
      <w:pPr>
        <w:tabs>
          <w:tab w:val="num" w:pos="0"/>
        </w:tabs>
        <w:ind w:firstLine="567"/>
      </w:pPr>
      <w:rPr>
        <w:rFonts w:ascii="Times New Roman" w:hAnsi="Times New Roman" w:cs="Times New Roman"/>
      </w:rPr>
    </w:lvl>
    <w:lvl w:ilvl="2">
      <w:start w:val="1"/>
      <w:numFmt w:val="bullet"/>
      <w:suff w:val="space"/>
      <w:lvlText w:val=""/>
      <w:lvlJc w:val="left"/>
      <w:pPr>
        <w:tabs>
          <w:tab w:val="num" w:pos="0"/>
        </w:tabs>
        <w:ind w:firstLine="567"/>
      </w:pPr>
      <w:rPr>
        <w:rFonts w:ascii="Symbol" w:hAnsi="Symbol" w:cs="Symbol"/>
      </w:rPr>
    </w:lvl>
    <w:lvl w:ilvl="3">
      <w:start w:val="1"/>
      <w:numFmt w:val="bullet"/>
      <w:suff w:val="space"/>
      <w:lvlText w:val="–"/>
      <w:lvlJc w:val="left"/>
      <w:pPr>
        <w:tabs>
          <w:tab w:val="num" w:pos="0"/>
        </w:tabs>
        <w:ind w:firstLine="567"/>
      </w:pPr>
      <w:rPr>
        <w:rFonts w:ascii="Times New Roman" w:hAnsi="Times New Roman" w:cs="Times New Roman"/>
      </w:rPr>
    </w:lvl>
    <w:lvl w:ilvl="4">
      <w:start w:val="1"/>
      <w:numFmt w:val="bullet"/>
      <w:suff w:val="space"/>
      <w:lvlText w:val="–"/>
      <w:lvlJc w:val="left"/>
      <w:pPr>
        <w:tabs>
          <w:tab w:val="num" w:pos="0"/>
        </w:tabs>
        <w:ind w:firstLine="567"/>
      </w:pPr>
      <w:rPr>
        <w:rFonts w:ascii="Times New Roman" w:hAnsi="Times New Roman" w:cs="Times New Roman"/>
      </w:rPr>
    </w:lvl>
    <w:lvl w:ilvl="5">
      <w:start w:val="1"/>
      <w:numFmt w:val="bullet"/>
      <w:suff w:val="space"/>
      <w:lvlText w:val="–"/>
      <w:lvlJc w:val="left"/>
      <w:pPr>
        <w:tabs>
          <w:tab w:val="num" w:pos="0"/>
        </w:tabs>
        <w:ind w:firstLine="567"/>
      </w:pPr>
      <w:rPr>
        <w:rFonts w:ascii="Times New Roman" w:hAnsi="Times New Roman" w:cs="Times New Roman"/>
      </w:rPr>
    </w:lvl>
    <w:lvl w:ilvl="6">
      <w:start w:val="1"/>
      <w:numFmt w:val="bullet"/>
      <w:suff w:val="space"/>
      <w:lvlText w:val=""/>
      <w:lvlJc w:val="left"/>
      <w:pPr>
        <w:tabs>
          <w:tab w:val="num" w:pos="0"/>
        </w:tabs>
        <w:ind w:firstLine="567"/>
      </w:pPr>
      <w:rPr>
        <w:rFonts w:ascii="Symbol" w:hAnsi="Symbol" w:cs="Symbol"/>
      </w:rPr>
    </w:lvl>
    <w:lvl w:ilvl="7">
      <w:start w:val="1"/>
      <w:numFmt w:val="bullet"/>
      <w:suff w:val="space"/>
      <w:lvlText w:val="–"/>
      <w:lvlJc w:val="left"/>
      <w:pPr>
        <w:tabs>
          <w:tab w:val="num" w:pos="0"/>
        </w:tabs>
        <w:ind w:firstLine="567"/>
      </w:pPr>
      <w:rPr>
        <w:rFonts w:ascii="Times New Roman" w:hAnsi="Times New Roman" w:cs="Times New Roman"/>
      </w:rPr>
    </w:lvl>
    <w:lvl w:ilvl="8">
      <w:start w:val="1"/>
      <w:numFmt w:val="bullet"/>
      <w:suff w:val="space"/>
      <w:lvlText w:val=""/>
      <w:lvlJc w:val="left"/>
      <w:pPr>
        <w:tabs>
          <w:tab w:val="num" w:pos="0"/>
        </w:tabs>
        <w:ind w:firstLine="567"/>
      </w:pPr>
      <w:rPr>
        <w:rFonts w:ascii="Symbol" w:hAnsi="Symbol" w:cs="Symbol"/>
      </w:rPr>
    </w:lvl>
  </w:abstractNum>
  <w:abstractNum w:abstractNumId="3">
    <w:nsid w:val="0000001D"/>
    <w:multiLevelType w:val="multilevel"/>
    <w:tmpl w:val="0000001D"/>
    <w:name w:val="WW8Num29"/>
    <w:lvl w:ilvl="0">
      <w:start w:val="1"/>
      <w:numFmt w:val="bullet"/>
      <w:suff w:val="space"/>
      <w:lvlText w:val="–"/>
      <w:lvlJc w:val="left"/>
      <w:pPr>
        <w:tabs>
          <w:tab w:val="num" w:pos="0"/>
        </w:tabs>
        <w:ind w:firstLine="567"/>
      </w:pPr>
      <w:rPr>
        <w:rFonts w:ascii="Times New Roman" w:hAnsi="Times New Roman" w:cs="Times New Roman"/>
      </w:rPr>
    </w:lvl>
    <w:lvl w:ilvl="1">
      <w:start w:val="1"/>
      <w:numFmt w:val="bullet"/>
      <w:suff w:val="space"/>
      <w:lvlText w:val="–"/>
      <w:lvlJc w:val="left"/>
      <w:pPr>
        <w:tabs>
          <w:tab w:val="num" w:pos="0"/>
        </w:tabs>
        <w:ind w:firstLine="567"/>
      </w:pPr>
      <w:rPr>
        <w:rFonts w:ascii="Times New Roman" w:hAnsi="Times New Roman" w:cs="Times New Roman"/>
      </w:rPr>
    </w:lvl>
    <w:lvl w:ilvl="2">
      <w:start w:val="1"/>
      <w:numFmt w:val="bullet"/>
      <w:suff w:val="space"/>
      <w:lvlText w:val=""/>
      <w:lvlJc w:val="left"/>
      <w:pPr>
        <w:tabs>
          <w:tab w:val="num" w:pos="0"/>
        </w:tabs>
        <w:ind w:firstLine="567"/>
      </w:pPr>
      <w:rPr>
        <w:rFonts w:ascii="Symbol" w:hAnsi="Symbol" w:cs="Symbol"/>
      </w:rPr>
    </w:lvl>
    <w:lvl w:ilvl="3">
      <w:start w:val="1"/>
      <w:numFmt w:val="bullet"/>
      <w:suff w:val="space"/>
      <w:lvlText w:val="–"/>
      <w:lvlJc w:val="left"/>
      <w:pPr>
        <w:tabs>
          <w:tab w:val="num" w:pos="0"/>
        </w:tabs>
        <w:ind w:firstLine="567"/>
      </w:pPr>
      <w:rPr>
        <w:rFonts w:ascii="Times New Roman" w:hAnsi="Times New Roman" w:cs="Times New Roman"/>
      </w:rPr>
    </w:lvl>
    <w:lvl w:ilvl="4">
      <w:start w:val="1"/>
      <w:numFmt w:val="bullet"/>
      <w:suff w:val="space"/>
      <w:lvlText w:val="–"/>
      <w:lvlJc w:val="left"/>
      <w:pPr>
        <w:tabs>
          <w:tab w:val="num" w:pos="0"/>
        </w:tabs>
        <w:ind w:firstLine="567"/>
      </w:pPr>
      <w:rPr>
        <w:rFonts w:ascii="Times New Roman" w:hAnsi="Times New Roman" w:cs="Times New Roman"/>
      </w:rPr>
    </w:lvl>
    <w:lvl w:ilvl="5">
      <w:start w:val="1"/>
      <w:numFmt w:val="bullet"/>
      <w:suff w:val="space"/>
      <w:lvlText w:val="–"/>
      <w:lvlJc w:val="left"/>
      <w:pPr>
        <w:tabs>
          <w:tab w:val="num" w:pos="0"/>
        </w:tabs>
        <w:ind w:firstLine="567"/>
      </w:pPr>
      <w:rPr>
        <w:rFonts w:ascii="Times New Roman" w:hAnsi="Times New Roman" w:cs="Times New Roman"/>
      </w:rPr>
    </w:lvl>
    <w:lvl w:ilvl="6">
      <w:start w:val="1"/>
      <w:numFmt w:val="bullet"/>
      <w:suff w:val="space"/>
      <w:lvlText w:val=""/>
      <w:lvlJc w:val="left"/>
      <w:pPr>
        <w:tabs>
          <w:tab w:val="num" w:pos="0"/>
        </w:tabs>
        <w:ind w:firstLine="567"/>
      </w:pPr>
      <w:rPr>
        <w:rFonts w:ascii="Symbol" w:hAnsi="Symbol" w:cs="Symbol"/>
      </w:rPr>
    </w:lvl>
    <w:lvl w:ilvl="7">
      <w:start w:val="1"/>
      <w:numFmt w:val="bullet"/>
      <w:suff w:val="space"/>
      <w:lvlText w:val="–"/>
      <w:lvlJc w:val="left"/>
      <w:pPr>
        <w:tabs>
          <w:tab w:val="num" w:pos="0"/>
        </w:tabs>
        <w:ind w:firstLine="567"/>
      </w:pPr>
      <w:rPr>
        <w:rFonts w:ascii="Times New Roman" w:hAnsi="Times New Roman" w:cs="Times New Roman"/>
      </w:rPr>
    </w:lvl>
    <w:lvl w:ilvl="8">
      <w:start w:val="1"/>
      <w:numFmt w:val="bullet"/>
      <w:suff w:val="space"/>
      <w:lvlText w:val=""/>
      <w:lvlJc w:val="left"/>
      <w:pPr>
        <w:tabs>
          <w:tab w:val="num" w:pos="0"/>
        </w:tabs>
        <w:ind w:firstLine="567"/>
      </w:pPr>
      <w:rPr>
        <w:rFonts w:ascii="Symbol" w:hAnsi="Symbol" w:cs="Symbol"/>
      </w:rPr>
    </w:lvl>
  </w:abstractNum>
  <w:abstractNum w:abstractNumId="4">
    <w:nsid w:val="1F4A0193"/>
    <w:multiLevelType w:val="hybridMultilevel"/>
    <w:tmpl w:val="CFE03A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7B15E4"/>
    <w:multiLevelType w:val="hybridMultilevel"/>
    <w:tmpl w:val="D2E0841A"/>
    <w:lvl w:ilvl="0" w:tplc="E84642B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5600160C"/>
    <w:multiLevelType w:val="hybridMultilevel"/>
    <w:tmpl w:val="3992F83C"/>
    <w:lvl w:ilvl="0" w:tplc="CD9A36F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92DA3A7"/>
    <w:multiLevelType w:val="multilevel"/>
    <w:tmpl w:val="592DA3A7"/>
    <w:name w:val="WW8Num4"/>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592DA3A8"/>
    <w:multiLevelType w:val="multilevel"/>
    <w:tmpl w:val="592DA3A8"/>
    <w:name w:val="Нумерованный список 17"/>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0">
    <w:nsid w:val="592DA3A9"/>
    <w:multiLevelType w:val="multilevel"/>
    <w:tmpl w:val="592DA3A9"/>
    <w:name w:val="Нумерованный список 8"/>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1">
    <w:nsid w:val="592DA3AA"/>
    <w:multiLevelType w:val="multilevel"/>
    <w:tmpl w:val="592DA3AA"/>
    <w:name w:val="Нумерованный список 49"/>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2">
    <w:nsid w:val="592DA3AB"/>
    <w:multiLevelType w:val="multilevel"/>
    <w:tmpl w:val="592DA3AB"/>
    <w:name w:val="Нумерованный список 27"/>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3">
    <w:nsid w:val="592DA3AC"/>
    <w:multiLevelType w:val="multilevel"/>
    <w:tmpl w:val="592DA3AC"/>
    <w:name w:val="Нумерованный список 20"/>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4">
    <w:nsid w:val="592DA3AD"/>
    <w:multiLevelType w:val="multilevel"/>
    <w:tmpl w:val="592DA3AD"/>
    <w:name w:val="Нумерованный список 45"/>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5">
    <w:nsid w:val="592DA3AE"/>
    <w:multiLevelType w:val="singleLevel"/>
    <w:tmpl w:val="592DA3AE"/>
    <w:lvl w:ilvl="0">
      <w:start w:val="1"/>
      <w:numFmt w:val="bullet"/>
      <w:lvlText w:val=""/>
      <w:lvlJc w:val="left"/>
      <w:rPr>
        <w:rFonts w:ascii="Symbol" w:hAnsi="Symbol" w:cs="Symbol"/>
      </w:rPr>
    </w:lvl>
  </w:abstractNum>
  <w:abstractNum w:abstractNumId="16">
    <w:nsid w:val="592DA3AF"/>
    <w:multiLevelType w:val="multilevel"/>
    <w:tmpl w:val="592DA3AF"/>
    <w:name w:val="Нумерованный список 1"/>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7">
    <w:nsid w:val="592DA3B0"/>
    <w:multiLevelType w:val="multilevel"/>
    <w:tmpl w:val="592DA3B0"/>
    <w:name w:val="Нумерованный список 47"/>
    <w:lvl w:ilvl="0">
      <w:start w:val="1"/>
      <w:numFmt w:val="bullet"/>
      <w:lvlText w:val=""/>
      <w:lvlJc w:val="left"/>
      <w:rPr>
        <w:rFonts w:ascii="Symbol" w:hAnsi="Symbol" w:cs="Symbol"/>
      </w:rPr>
    </w:lvl>
    <w:lvl w:ilvl="1">
      <w:start w:val="1"/>
      <w:numFmt w:val="bullet"/>
      <w:lvlText w:val="o"/>
      <w:lvlJc w:val="left"/>
      <w:rPr>
        <w:rFonts w:ascii="Courier New" w:hAnsi="Courier New" w:cs="Courier New"/>
      </w:rPr>
    </w:lvl>
    <w:lvl w:ilvl="2">
      <w:start w:val="1"/>
      <w:numFmt w:val="bullet"/>
      <w:lvlText w:val=""/>
      <w:lvlJc w:val="left"/>
      <w:rPr>
        <w:rFonts w:ascii="Wingdings" w:hAnsi="Wingdings" w:cs="Wingdings"/>
      </w:rPr>
    </w:lvl>
    <w:lvl w:ilvl="3">
      <w:start w:val="1"/>
      <w:numFmt w:val="bullet"/>
      <w:lvlText w:val=""/>
      <w:lvlJc w:val="left"/>
      <w:rPr>
        <w:rFonts w:ascii="Symbol" w:hAnsi="Symbol" w:cs="Symbol"/>
      </w:rPr>
    </w:lvl>
    <w:lvl w:ilvl="4">
      <w:start w:val="1"/>
      <w:numFmt w:val="bullet"/>
      <w:lvlText w:val="o"/>
      <w:lvlJc w:val="left"/>
      <w:rPr>
        <w:rFonts w:ascii="Courier New" w:hAnsi="Courier New" w:cs="Courier New"/>
      </w:rPr>
    </w:lvl>
    <w:lvl w:ilvl="5">
      <w:start w:val="1"/>
      <w:numFmt w:val="bullet"/>
      <w:lvlText w:val=""/>
      <w:lvlJc w:val="left"/>
      <w:rPr>
        <w:rFonts w:ascii="Wingdings" w:hAnsi="Wingdings" w:cs="Wingdings"/>
      </w:rPr>
    </w:lvl>
    <w:lvl w:ilvl="6">
      <w:start w:val="1"/>
      <w:numFmt w:val="bullet"/>
      <w:lvlText w:val=""/>
      <w:lvlJc w:val="left"/>
      <w:rPr>
        <w:rFonts w:ascii="Symbol" w:hAnsi="Symbol" w:cs="Symbol"/>
      </w:rPr>
    </w:lvl>
    <w:lvl w:ilvl="7">
      <w:start w:val="1"/>
      <w:numFmt w:val="bullet"/>
      <w:lvlText w:val="o"/>
      <w:lvlJc w:val="left"/>
      <w:rPr>
        <w:rFonts w:ascii="Courier New" w:hAnsi="Courier New" w:cs="Courier New"/>
      </w:rPr>
    </w:lvl>
    <w:lvl w:ilvl="8">
      <w:start w:val="1"/>
      <w:numFmt w:val="bullet"/>
      <w:lvlText w:val=""/>
      <w:lvlJc w:val="left"/>
      <w:rPr>
        <w:rFonts w:ascii="Wingdings" w:hAnsi="Wingdings" w:cs="Wingdings"/>
      </w:rPr>
    </w:lvl>
  </w:abstractNum>
  <w:abstractNum w:abstractNumId="18">
    <w:nsid w:val="5A05379E"/>
    <w:multiLevelType w:val="hybridMultilevel"/>
    <w:tmpl w:val="6BBA5D7E"/>
    <w:lvl w:ilvl="0" w:tplc="F3EE7B4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36D237D"/>
    <w:multiLevelType w:val="multilevel"/>
    <w:tmpl w:val="FFFA9CC8"/>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abstractNum w:abstractNumId="20">
    <w:nsid w:val="74C56A9B"/>
    <w:multiLevelType w:val="hybridMultilevel"/>
    <w:tmpl w:val="7E340D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8"/>
  </w:num>
  <w:num w:numId="11">
    <w:abstractNumId w:val="7"/>
  </w:num>
  <w:num w:numId="12">
    <w:abstractNumId w:val="5"/>
  </w:num>
  <w:num w:numId="13">
    <w:abstractNumId w:val="19"/>
  </w:num>
  <w:num w:numId="14">
    <w:abstractNumId w:val="1"/>
  </w:num>
  <w:num w:numId="15">
    <w:abstractNumId w:val="2"/>
  </w:num>
  <w:num w:numId="16">
    <w:abstractNumId w:val="3"/>
  </w:num>
  <w:num w:numId="17">
    <w:abstractNumId w:val="6"/>
  </w:num>
  <w:num w:numId="18">
    <w:abstractNumId w:val="20"/>
  </w:num>
  <w:num w:numId="19">
    <w:abstractNumId w:val="4"/>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 w:numId="28">
    <w:abstractNumId w:val="1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59D"/>
    <w:rsid w:val="000022AE"/>
    <w:rsid w:val="00020302"/>
    <w:rsid w:val="00021762"/>
    <w:rsid w:val="000252FD"/>
    <w:rsid w:val="00033285"/>
    <w:rsid w:val="00036C94"/>
    <w:rsid w:val="000419A3"/>
    <w:rsid w:val="00071317"/>
    <w:rsid w:val="00077410"/>
    <w:rsid w:val="00081B2F"/>
    <w:rsid w:val="00086752"/>
    <w:rsid w:val="00095810"/>
    <w:rsid w:val="000A338E"/>
    <w:rsid w:val="000A4C21"/>
    <w:rsid w:val="000D269E"/>
    <w:rsid w:val="000D4F9B"/>
    <w:rsid w:val="000E6427"/>
    <w:rsid w:val="000F2CC8"/>
    <w:rsid w:val="000F45E4"/>
    <w:rsid w:val="00121E3A"/>
    <w:rsid w:val="00124826"/>
    <w:rsid w:val="00140F57"/>
    <w:rsid w:val="00152319"/>
    <w:rsid w:val="00155157"/>
    <w:rsid w:val="00173F13"/>
    <w:rsid w:val="00180D0D"/>
    <w:rsid w:val="0019052B"/>
    <w:rsid w:val="00193FBB"/>
    <w:rsid w:val="00197372"/>
    <w:rsid w:val="001A49A1"/>
    <w:rsid w:val="001A5D59"/>
    <w:rsid w:val="001B1404"/>
    <w:rsid w:val="001B2DC2"/>
    <w:rsid w:val="001B38E7"/>
    <w:rsid w:val="001B5004"/>
    <w:rsid w:val="001B75C0"/>
    <w:rsid w:val="001C4F5D"/>
    <w:rsid w:val="001F22D0"/>
    <w:rsid w:val="001F262A"/>
    <w:rsid w:val="001F4E62"/>
    <w:rsid w:val="0020024A"/>
    <w:rsid w:val="00201BA6"/>
    <w:rsid w:val="0020224E"/>
    <w:rsid w:val="00210959"/>
    <w:rsid w:val="0022127D"/>
    <w:rsid w:val="0022156E"/>
    <w:rsid w:val="00233264"/>
    <w:rsid w:val="00233875"/>
    <w:rsid w:val="002370AB"/>
    <w:rsid w:val="002418AA"/>
    <w:rsid w:val="00251B50"/>
    <w:rsid w:val="002606BB"/>
    <w:rsid w:val="00263D37"/>
    <w:rsid w:val="002643EA"/>
    <w:rsid w:val="00265CB2"/>
    <w:rsid w:val="002710B5"/>
    <w:rsid w:val="00271C23"/>
    <w:rsid w:val="00277EA5"/>
    <w:rsid w:val="00281794"/>
    <w:rsid w:val="00283BE6"/>
    <w:rsid w:val="00293D12"/>
    <w:rsid w:val="002A02EF"/>
    <w:rsid w:val="002A06D0"/>
    <w:rsid w:val="002A0F8B"/>
    <w:rsid w:val="002A26EA"/>
    <w:rsid w:val="002A7BD6"/>
    <w:rsid w:val="002B5441"/>
    <w:rsid w:val="002B6AA4"/>
    <w:rsid w:val="002C175B"/>
    <w:rsid w:val="002C2F02"/>
    <w:rsid w:val="002C5DDA"/>
    <w:rsid w:val="002D21E0"/>
    <w:rsid w:val="002D4067"/>
    <w:rsid w:val="002D4D44"/>
    <w:rsid w:val="002F671C"/>
    <w:rsid w:val="00313323"/>
    <w:rsid w:val="00314779"/>
    <w:rsid w:val="00315931"/>
    <w:rsid w:val="00323A5A"/>
    <w:rsid w:val="003250E8"/>
    <w:rsid w:val="00325783"/>
    <w:rsid w:val="003314D9"/>
    <w:rsid w:val="00336BE1"/>
    <w:rsid w:val="003406BC"/>
    <w:rsid w:val="003469E0"/>
    <w:rsid w:val="0035543E"/>
    <w:rsid w:val="003662AB"/>
    <w:rsid w:val="003672C4"/>
    <w:rsid w:val="00372113"/>
    <w:rsid w:val="00374486"/>
    <w:rsid w:val="003750E3"/>
    <w:rsid w:val="0039018E"/>
    <w:rsid w:val="00391890"/>
    <w:rsid w:val="003935A4"/>
    <w:rsid w:val="003A21E2"/>
    <w:rsid w:val="003A3836"/>
    <w:rsid w:val="003B4D22"/>
    <w:rsid w:val="003C0AC7"/>
    <w:rsid w:val="003C2CD7"/>
    <w:rsid w:val="003C50A6"/>
    <w:rsid w:val="003D298F"/>
    <w:rsid w:val="003E215F"/>
    <w:rsid w:val="003F4FBD"/>
    <w:rsid w:val="003F6877"/>
    <w:rsid w:val="0040518D"/>
    <w:rsid w:val="00406E69"/>
    <w:rsid w:val="00410B8E"/>
    <w:rsid w:val="004200FC"/>
    <w:rsid w:val="004225DD"/>
    <w:rsid w:val="00423C19"/>
    <w:rsid w:val="00425F56"/>
    <w:rsid w:val="00440A4C"/>
    <w:rsid w:val="00445A7C"/>
    <w:rsid w:val="004558F4"/>
    <w:rsid w:val="004566AE"/>
    <w:rsid w:val="00457185"/>
    <w:rsid w:val="0046015C"/>
    <w:rsid w:val="00463E5B"/>
    <w:rsid w:val="004641AC"/>
    <w:rsid w:val="00470248"/>
    <w:rsid w:val="004706A0"/>
    <w:rsid w:val="00473E1F"/>
    <w:rsid w:val="004744B4"/>
    <w:rsid w:val="00477E89"/>
    <w:rsid w:val="00490711"/>
    <w:rsid w:val="00494A7D"/>
    <w:rsid w:val="00495531"/>
    <w:rsid w:val="004A2650"/>
    <w:rsid w:val="004A7FCF"/>
    <w:rsid w:val="004B0D28"/>
    <w:rsid w:val="004C0E39"/>
    <w:rsid w:val="004C377B"/>
    <w:rsid w:val="004C3AE2"/>
    <w:rsid w:val="004E3902"/>
    <w:rsid w:val="004E5ABC"/>
    <w:rsid w:val="004E5E76"/>
    <w:rsid w:val="004F0942"/>
    <w:rsid w:val="004F32D1"/>
    <w:rsid w:val="004F52A8"/>
    <w:rsid w:val="004F5C1A"/>
    <w:rsid w:val="00505AF8"/>
    <w:rsid w:val="00512BF5"/>
    <w:rsid w:val="00527822"/>
    <w:rsid w:val="00543E2F"/>
    <w:rsid w:val="00546C48"/>
    <w:rsid w:val="0056026E"/>
    <w:rsid w:val="00560CB3"/>
    <w:rsid w:val="00564698"/>
    <w:rsid w:val="0057010D"/>
    <w:rsid w:val="00573DDB"/>
    <w:rsid w:val="00581979"/>
    <w:rsid w:val="00582F9E"/>
    <w:rsid w:val="00586CD5"/>
    <w:rsid w:val="00587BDA"/>
    <w:rsid w:val="00591D76"/>
    <w:rsid w:val="00591E6B"/>
    <w:rsid w:val="005A5435"/>
    <w:rsid w:val="005B3F08"/>
    <w:rsid w:val="005C116C"/>
    <w:rsid w:val="005C45E3"/>
    <w:rsid w:val="005C5349"/>
    <w:rsid w:val="005D350A"/>
    <w:rsid w:val="005F51B7"/>
    <w:rsid w:val="00602AAB"/>
    <w:rsid w:val="00604FF0"/>
    <w:rsid w:val="0061647A"/>
    <w:rsid w:val="006165B5"/>
    <w:rsid w:val="006176B3"/>
    <w:rsid w:val="006224CE"/>
    <w:rsid w:val="006336D1"/>
    <w:rsid w:val="00633830"/>
    <w:rsid w:val="00635EBD"/>
    <w:rsid w:val="00635F79"/>
    <w:rsid w:val="006418A6"/>
    <w:rsid w:val="0064227A"/>
    <w:rsid w:val="006629A1"/>
    <w:rsid w:val="00667E4A"/>
    <w:rsid w:val="006712D1"/>
    <w:rsid w:val="006723B7"/>
    <w:rsid w:val="006775C1"/>
    <w:rsid w:val="00677C55"/>
    <w:rsid w:val="00693288"/>
    <w:rsid w:val="0069656A"/>
    <w:rsid w:val="00697293"/>
    <w:rsid w:val="00697AC1"/>
    <w:rsid w:val="006A28B8"/>
    <w:rsid w:val="006A413F"/>
    <w:rsid w:val="006A58AB"/>
    <w:rsid w:val="006A6D03"/>
    <w:rsid w:val="006B12AC"/>
    <w:rsid w:val="006C3769"/>
    <w:rsid w:val="006C69F8"/>
    <w:rsid w:val="006C6A97"/>
    <w:rsid w:val="006D081D"/>
    <w:rsid w:val="006D7123"/>
    <w:rsid w:val="006E2181"/>
    <w:rsid w:val="006E4103"/>
    <w:rsid w:val="006E562F"/>
    <w:rsid w:val="006F692C"/>
    <w:rsid w:val="00702602"/>
    <w:rsid w:val="00705D2A"/>
    <w:rsid w:val="007203FC"/>
    <w:rsid w:val="00720C92"/>
    <w:rsid w:val="00724320"/>
    <w:rsid w:val="007363C7"/>
    <w:rsid w:val="007366CE"/>
    <w:rsid w:val="00736D03"/>
    <w:rsid w:val="00737E8C"/>
    <w:rsid w:val="00745997"/>
    <w:rsid w:val="00745A8C"/>
    <w:rsid w:val="00755954"/>
    <w:rsid w:val="00757DBD"/>
    <w:rsid w:val="00766A0F"/>
    <w:rsid w:val="007730C8"/>
    <w:rsid w:val="00777A86"/>
    <w:rsid w:val="00782439"/>
    <w:rsid w:val="00791B94"/>
    <w:rsid w:val="007927C2"/>
    <w:rsid w:val="007A252E"/>
    <w:rsid w:val="007A3ABB"/>
    <w:rsid w:val="007A5400"/>
    <w:rsid w:val="007A6965"/>
    <w:rsid w:val="007B02FE"/>
    <w:rsid w:val="007B0C8E"/>
    <w:rsid w:val="007B2F75"/>
    <w:rsid w:val="007B44F2"/>
    <w:rsid w:val="007C0066"/>
    <w:rsid w:val="007C1CB2"/>
    <w:rsid w:val="007C309F"/>
    <w:rsid w:val="007C40D4"/>
    <w:rsid w:val="007C65FD"/>
    <w:rsid w:val="007C6691"/>
    <w:rsid w:val="007D29F2"/>
    <w:rsid w:val="007E3B18"/>
    <w:rsid w:val="007F2DBE"/>
    <w:rsid w:val="007F311B"/>
    <w:rsid w:val="007F5ED0"/>
    <w:rsid w:val="0081326C"/>
    <w:rsid w:val="008134FB"/>
    <w:rsid w:val="00814327"/>
    <w:rsid w:val="008155BC"/>
    <w:rsid w:val="00822912"/>
    <w:rsid w:val="00826F5D"/>
    <w:rsid w:val="008308F2"/>
    <w:rsid w:val="00844195"/>
    <w:rsid w:val="008506F7"/>
    <w:rsid w:val="0085285E"/>
    <w:rsid w:val="0085471F"/>
    <w:rsid w:val="008613F8"/>
    <w:rsid w:val="00864A13"/>
    <w:rsid w:val="0086748C"/>
    <w:rsid w:val="00871597"/>
    <w:rsid w:val="00876416"/>
    <w:rsid w:val="00877385"/>
    <w:rsid w:val="00883384"/>
    <w:rsid w:val="008836E9"/>
    <w:rsid w:val="0088438F"/>
    <w:rsid w:val="008848FC"/>
    <w:rsid w:val="00890C07"/>
    <w:rsid w:val="00895DC8"/>
    <w:rsid w:val="00897F7A"/>
    <w:rsid w:val="008A075D"/>
    <w:rsid w:val="008A247C"/>
    <w:rsid w:val="008A6B0B"/>
    <w:rsid w:val="008C0AD8"/>
    <w:rsid w:val="008C1920"/>
    <w:rsid w:val="008C461B"/>
    <w:rsid w:val="008D2723"/>
    <w:rsid w:val="008D363D"/>
    <w:rsid w:val="008E3F26"/>
    <w:rsid w:val="008F2F3B"/>
    <w:rsid w:val="0090186F"/>
    <w:rsid w:val="00902014"/>
    <w:rsid w:val="00903C7D"/>
    <w:rsid w:val="009068E8"/>
    <w:rsid w:val="00906F4D"/>
    <w:rsid w:val="009109ED"/>
    <w:rsid w:val="00927EF0"/>
    <w:rsid w:val="009302F5"/>
    <w:rsid w:val="00930F70"/>
    <w:rsid w:val="009326C3"/>
    <w:rsid w:val="009478E7"/>
    <w:rsid w:val="00952043"/>
    <w:rsid w:val="00964170"/>
    <w:rsid w:val="00965275"/>
    <w:rsid w:val="009703F3"/>
    <w:rsid w:val="0097081B"/>
    <w:rsid w:val="00970FA4"/>
    <w:rsid w:val="009771AC"/>
    <w:rsid w:val="009850DD"/>
    <w:rsid w:val="00993F25"/>
    <w:rsid w:val="009A1B3A"/>
    <w:rsid w:val="009A33AE"/>
    <w:rsid w:val="009B004E"/>
    <w:rsid w:val="009B43F6"/>
    <w:rsid w:val="009B6C12"/>
    <w:rsid w:val="009C4572"/>
    <w:rsid w:val="009C7124"/>
    <w:rsid w:val="009D0D1D"/>
    <w:rsid w:val="009D1DC1"/>
    <w:rsid w:val="009D3BC5"/>
    <w:rsid w:val="009D65FA"/>
    <w:rsid w:val="009D6976"/>
    <w:rsid w:val="009E187D"/>
    <w:rsid w:val="009E3A22"/>
    <w:rsid w:val="009E5DE3"/>
    <w:rsid w:val="009F00B1"/>
    <w:rsid w:val="009F1560"/>
    <w:rsid w:val="00A00C6A"/>
    <w:rsid w:val="00A04794"/>
    <w:rsid w:val="00A05DAF"/>
    <w:rsid w:val="00A06BB3"/>
    <w:rsid w:val="00A26568"/>
    <w:rsid w:val="00A315FE"/>
    <w:rsid w:val="00A46719"/>
    <w:rsid w:val="00A46B52"/>
    <w:rsid w:val="00A55447"/>
    <w:rsid w:val="00A62DF4"/>
    <w:rsid w:val="00A63670"/>
    <w:rsid w:val="00A6593D"/>
    <w:rsid w:val="00A809C1"/>
    <w:rsid w:val="00A81B02"/>
    <w:rsid w:val="00A8358E"/>
    <w:rsid w:val="00A85972"/>
    <w:rsid w:val="00A87637"/>
    <w:rsid w:val="00A964D4"/>
    <w:rsid w:val="00AA6B6F"/>
    <w:rsid w:val="00AC05FD"/>
    <w:rsid w:val="00AC2E88"/>
    <w:rsid w:val="00AC3E40"/>
    <w:rsid w:val="00AC74DF"/>
    <w:rsid w:val="00AD66EE"/>
    <w:rsid w:val="00AE6C44"/>
    <w:rsid w:val="00AE7162"/>
    <w:rsid w:val="00AF0758"/>
    <w:rsid w:val="00B14A4C"/>
    <w:rsid w:val="00B33111"/>
    <w:rsid w:val="00B36458"/>
    <w:rsid w:val="00B41FC3"/>
    <w:rsid w:val="00B51EDB"/>
    <w:rsid w:val="00B54F00"/>
    <w:rsid w:val="00B7116E"/>
    <w:rsid w:val="00B73A01"/>
    <w:rsid w:val="00B8490F"/>
    <w:rsid w:val="00B955FD"/>
    <w:rsid w:val="00BA1267"/>
    <w:rsid w:val="00BA24E8"/>
    <w:rsid w:val="00BA55DE"/>
    <w:rsid w:val="00BC43E5"/>
    <w:rsid w:val="00BE296F"/>
    <w:rsid w:val="00BE3460"/>
    <w:rsid w:val="00BE759E"/>
    <w:rsid w:val="00BF13C8"/>
    <w:rsid w:val="00BF2F9E"/>
    <w:rsid w:val="00BF451C"/>
    <w:rsid w:val="00C039FA"/>
    <w:rsid w:val="00C05ECB"/>
    <w:rsid w:val="00C13517"/>
    <w:rsid w:val="00C20449"/>
    <w:rsid w:val="00C3057B"/>
    <w:rsid w:val="00C35301"/>
    <w:rsid w:val="00C4254B"/>
    <w:rsid w:val="00C42782"/>
    <w:rsid w:val="00C442D8"/>
    <w:rsid w:val="00C57E50"/>
    <w:rsid w:val="00C627EC"/>
    <w:rsid w:val="00C75AE2"/>
    <w:rsid w:val="00C80D0C"/>
    <w:rsid w:val="00C8445A"/>
    <w:rsid w:val="00CA30FD"/>
    <w:rsid w:val="00CB02F3"/>
    <w:rsid w:val="00CB332E"/>
    <w:rsid w:val="00CB448C"/>
    <w:rsid w:val="00CD7EBF"/>
    <w:rsid w:val="00CF0424"/>
    <w:rsid w:val="00CF4269"/>
    <w:rsid w:val="00CF5F8A"/>
    <w:rsid w:val="00D0065D"/>
    <w:rsid w:val="00D111CC"/>
    <w:rsid w:val="00D1220B"/>
    <w:rsid w:val="00D139D1"/>
    <w:rsid w:val="00D2088E"/>
    <w:rsid w:val="00D234F1"/>
    <w:rsid w:val="00D24575"/>
    <w:rsid w:val="00D30CE9"/>
    <w:rsid w:val="00D340D3"/>
    <w:rsid w:val="00D34AF3"/>
    <w:rsid w:val="00D3684B"/>
    <w:rsid w:val="00D36C4E"/>
    <w:rsid w:val="00D43F50"/>
    <w:rsid w:val="00D52D0E"/>
    <w:rsid w:val="00D6782A"/>
    <w:rsid w:val="00D71DB4"/>
    <w:rsid w:val="00D81932"/>
    <w:rsid w:val="00D842B5"/>
    <w:rsid w:val="00D877D2"/>
    <w:rsid w:val="00D93E72"/>
    <w:rsid w:val="00DA0445"/>
    <w:rsid w:val="00DA6804"/>
    <w:rsid w:val="00DC4749"/>
    <w:rsid w:val="00DC7756"/>
    <w:rsid w:val="00DD1939"/>
    <w:rsid w:val="00DD362A"/>
    <w:rsid w:val="00DD4758"/>
    <w:rsid w:val="00DD5300"/>
    <w:rsid w:val="00DE1904"/>
    <w:rsid w:val="00DE2700"/>
    <w:rsid w:val="00DF15F0"/>
    <w:rsid w:val="00DF3B71"/>
    <w:rsid w:val="00DF784D"/>
    <w:rsid w:val="00E051AD"/>
    <w:rsid w:val="00E1158E"/>
    <w:rsid w:val="00E156A9"/>
    <w:rsid w:val="00E15CFB"/>
    <w:rsid w:val="00E1781C"/>
    <w:rsid w:val="00E27BD6"/>
    <w:rsid w:val="00E317D0"/>
    <w:rsid w:val="00E332D4"/>
    <w:rsid w:val="00E37AD4"/>
    <w:rsid w:val="00E43303"/>
    <w:rsid w:val="00E44F2B"/>
    <w:rsid w:val="00E47545"/>
    <w:rsid w:val="00E60E24"/>
    <w:rsid w:val="00E6122D"/>
    <w:rsid w:val="00E62C98"/>
    <w:rsid w:val="00E71797"/>
    <w:rsid w:val="00E73AA5"/>
    <w:rsid w:val="00E74B1C"/>
    <w:rsid w:val="00E81CFF"/>
    <w:rsid w:val="00E836EF"/>
    <w:rsid w:val="00E96509"/>
    <w:rsid w:val="00E96E87"/>
    <w:rsid w:val="00EA6A54"/>
    <w:rsid w:val="00EB5D58"/>
    <w:rsid w:val="00EB7E2C"/>
    <w:rsid w:val="00EC4CC7"/>
    <w:rsid w:val="00ED059D"/>
    <w:rsid w:val="00ED3237"/>
    <w:rsid w:val="00ED54A6"/>
    <w:rsid w:val="00EF4AC7"/>
    <w:rsid w:val="00F0279D"/>
    <w:rsid w:val="00F04802"/>
    <w:rsid w:val="00F0482D"/>
    <w:rsid w:val="00F06934"/>
    <w:rsid w:val="00F079BB"/>
    <w:rsid w:val="00F139E2"/>
    <w:rsid w:val="00F16A2D"/>
    <w:rsid w:val="00F17F7D"/>
    <w:rsid w:val="00F43959"/>
    <w:rsid w:val="00F44BAF"/>
    <w:rsid w:val="00F531BB"/>
    <w:rsid w:val="00F55CAF"/>
    <w:rsid w:val="00F64FB3"/>
    <w:rsid w:val="00F65173"/>
    <w:rsid w:val="00F74E56"/>
    <w:rsid w:val="00F757C4"/>
    <w:rsid w:val="00F76D0C"/>
    <w:rsid w:val="00F807B8"/>
    <w:rsid w:val="00F94629"/>
    <w:rsid w:val="00F94A68"/>
    <w:rsid w:val="00FA142A"/>
    <w:rsid w:val="00FB3C2F"/>
    <w:rsid w:val="00FB5BA5"/>
    <w:rsid w:val="00FD17E5"/>
    <w:rsid w:val="00FE0331"/>
    <w:rsid w:val="00FE1CE0"/>
    <w:rsid w:val="00FF45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D877D2"/>
    <w:pPr>
      <w:suppressAutoHyphens/>
      <w:spacing w:after="200" w:line="276" w:lineRule="auto"/>
    </w:pPr>
    <w:rPr>
      <w:rFonts w:ascii="Calibri" w:hAnsi="Calibri" w:cs="Calibri"/>
      <w:sz w:val="22"/>
      <w:szCs w:val="22"/>
      <w:lang w:eastAsia="ar-SA"/>
    </w:rPr>
  </w:style>
  <w:style w:type="paragraph" w:styleId="1">
    <w:name w:val="heading 1"/>
    <w:basedOn w:val="a0"/>
    <w:next w:val="a0"/>
    <w:link w:val="10"/>
    <w:uiPriority w:val="99"/>
    <w:qFormat/>
    <w:rsid w:val="00D877D2"/>
    <w:pPr>
      <w:keepNext/>
      <w:pageBreakBefore/>
      <w:tabs>
        <w:tab w:val="left" w:pos="851"/>
      </w:tabs>
      <w:spacing w:before="240" w:after="120" w:line="240" w:lineRule="auto"/>
      <w:jc w:val="center"/>
      <w:outlineLvl w:val="0"/>
    </w:pPr>
    <w:rPr>
      <w:b/>
      <w:bCs/>
      <w:caps/>
      <w:kern w:val="1"/>
      <w:sz w:val="28"/>
      <w:szCs w:val="28"/>
    </w:rPr>
  </w:style>
  <w:style w:type="paragraph" w:styleId="2">
    <w:name w:val="heading 2"/>
    <w:basedOn w:val="a0"/>
    <w:next w:val="a0"/>
    <w:link w:val="20"/>
    <w:uiPriority w:val="99"/>
    <w:qFormat/>
    <w:rsid w:val="00D877D2"/>
    <w:pPr>
      <w:keepNext/>
      <w:tabs>
        <w:tab w:val="left" w:pos="1134"/>
        <w:tab w:val="left" w:pos="1276"/>
      </w:tabs>
      <w:spacing w:before="180" w:after="60" w:line="240" w:lineRule="auto"/>
      <w:outlineLvl w:val="1"/>
    </w:pPr>
    <w:rPr>
      <w:b/>
      <w:bCs/>
      <w:sz w:val="28"/>
      <w:szCs w:val="28"/>
    </w:rPr>
  </w:style>
  <w:style w:type="paragraph" w:styleId="3">
    <w:name w:val="heading 3"/>
    <w:basedOn w:val="a0"/>
    <w:next w:val="a0"/>
    <w:link w:val="30"/>
    <w:uiPriority w:val="99"/>
    <w:qFormat/>
    <w:rsid w:val="00D877D2"/>
    <w:pPr>
      <w:keepNext/>
      <w:tabs>
        <w:tab w:val="left" w:pos="1276"/>
      </w:tabs>
      <w:spacing w:before="120" w:after="120" w:line="240" w:lineRule="auto"/>
      <w:outlineLvl w:val="2"/>
    </w:pPr>
    <w:rPr>
      <w:b/>
      <w:bCs/>
      <w:sz w:val="26"/>
      <w:szCs w:val="26"/>
    </w:rPr>
  </w:style>
  <w:style w:type="paragraph" w:styleId="4">
    <w:name w:val="heading 4"/>
    <w:basedOn w:val="a0"/>
    <w:next w:val="a0"/>
    <w:link w:val="40"/>
    <w:uiPriority w:val="99"/>
    <w:qFormat/>
    <w:rsid w:val="00D877D2"/>
    <w:pPr>
      <w:keepNext/>
      <w:tabs>
        <w:tab w:val="left" w:pos="1418"/>
      </w:tabs>
      <w:spacing w:before="120" w:after="60" w:line="240" w:lineRule="auto"/>
      <w:outlineLvl w:val="3"/>
    </w:pPr>
    <w:rPr>
      <w:b/>
      <w:bCs/>
      <w:sz w:val="24"/>
      <w:szCs w:val="24"/>
    </w:rPr>
  </w:style>
  <w:style w:type="paragraph" w:styleId="5">
    <w:name w:val="heading 5"/>
    <w:basedOn w:val="a0"/>
    <w:next w:val="a0"/>
    <w:link w:val="50"/>
    <w:uiPriority w:val="99"/>
    <w:qFormat/>
    <w:rsid w:val="00D877D2"/>
    <w:pPr>
      <w:tabs>
        <w:tab w:val="left" w:pos="1701"/>
      </w:tabs>
      <w:spacing w:before="240" w:after="60" w:line="240" w:lineRule="auto"/>
      <w:outlineLvl w:val="4"/>
    </w:pPr>
    <w:rPr>
      <w:b/>
      <w:bCs/>
    </w:rPr>
  </w:style>
  <w:style w:type="paragraph" w:styleId="6">
    <w:name w:val="heading 6"/>
    <w:basedOn w:val="a0"/>
    <w:next w:val="a0"/>
    <w:link w:val="60"/>
    <w:uiPriority w:val="99"/>
    <w:qFormat/>
    <w:rsid w:val="00D877D2"/>
    <w:pPr>
      <w:spacing w:before="240" w:after="60" w:line="240" w:lineRule="auto"/>
      <w:outlineLvl w:val="5"/>
    </w:pPr>
    <w:rPr>
      <w:b/>
      <w:bCs/>
    </w:rPr>
  </w:style>
  <w:style w:type="paragraph" w:styleId="7">
    <w:name w:val="heading 7"/>
    <w:basedOn w:val="a0"/>
    <w:next w:val="a0"/>
    <w:link w:val="70"/>
    <w:uiPriority w:val="99"/>
    <w:qFormat/>
    <w:rsid w:val="00D877D2"/>
    <w:pPr>
      <w:spacing w:before="240" w:after="60" w:line="240" w:lineRule="auto"/>
      <w:outlineLvl w:val="6"/>
    </w:pPr>
    <w:rPr>
      <w:sz w:val="24"/>
      <w:szCs w:val="24"/>
    </w:rPr>
  </w:style>
  <w:style w:type="paragraph" w:styleId="8">
    <w:name w:val="heading 8"/>
    <w:basedOn w:val="a0"/>
    <w:next w:val="a0"/>
    <w:link w:val="80"/>
    <w:uiPriority w:val="99"/>
    <w:qFormat/>
    <w:rsid w:val="00D877D2"/>
    <w:pPr>
      <w:spacing w:before="240" w:after="60" w:line="240" w:lineRule="auto"/>
      <w:outlineLvl w:val="7"/>
    </w:pPr>
    <w:rPr>
      <w:i/>
      <w:iCs/>
      <w:sz w:val="24"/>
      <w:szCs w:val="24"/>
    </w:rPr>
  </w:style>
  <w:style w:type="paragraph" w:styleId="9">
    <w:name w:val="heading 9"/>
    <w:basedOn w:val="a0"/>
    <w:next w:val="a0"/>
    <w:link w:val="90"/>
    <w:uiPriority w:val="99"/>
    <w:qFormat/>
    <w:rsid w:val="00D877D2"/>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877D2"/>
    <w:rPr>
      <w:b/>
      <w:bCs/>
      <w:caps/>
      <w:kern w:val="1"/>
      <w:sz w:val="28"/>
      <w:szCs w:val="28"/>
      <w:lang w:eastAsia="ar-SA" w:bidi="ar-SA"/>
    </w:rPr>
  </w:style>
  <w:style w:type="character" w:customStyle="1" w:styleId="20">
    <w:name w:val="Заголовок 2 Знак"/>
    <w:basedOn w:val="a1"/>
    <w:link w:val="2"/>
    <w:uiPriority w:val="99"/>
    <w:locked/>
    <w:rsid w:val="00D877D2"/>
    <w:rPr>
      <w:b/>
      <w:bCs/>
      <w:sz w:val="28"/>
      <w:szCs w:val="28"/>
      <w:lang w:eastAsia="ar-SA" w:bidi="ar-SA"/>
    </w:rPr>
  </w:style>
  <w:style w:type="character" w:customStyle="1" w:styleId="30">
    <w:name w:val="Заголовок 3 Знак"/>
    <w:basedOn w:val="a1"/>
    <w:link w:val="3"/>
    <w:uiPriority w:val="99"/>
    <w:locked/>
    <w:rsid w:val="00D877D2"/>
    <w:rPr>
      <w:b/>
      <w:bCs/>
      <w:sz w:val="26"/>
      <w:szCs w:val="26"/>
      <w:lang w:eastAsia="ar-SA" w:bidi="ar-SA"/>
    </w:rPr>
  </w:style>
  <w:style w:type="character" w:customStyle="1" w:styleId="40">
    <w:name w:val="Заголовок 4 Знак"/>
    <w:basedOn w:val="a1"/>
    <w:link w:val="4"/>
    <w:uiPriority w:val="99"/>
    <w:locked/>
    <w:rsid w:val="00D877D2"/>
    <w:rPr>
      <w:b/>
      <w:bCs/>
      <w:sz w:val="24"/>
      <w:szCs w:val="24"/>
      <w:lang w:eastAsia="ar-SA" w:bidi="ar-SA"/>
    </w:rPr>
  </w:style>
  <w:style w:type="character" w:customStyle="1" w:styleId="50">
    <w:name w:val="Заголовок 5 Знак"/>
    <w:basedOn w:val="a1"/>
    <w:link w:val="5"/>
    <w:uiPriority w:val="99"/>
    <w:locked/>
    <w:rsid w:val="00D877D2"/>
    <w:rPr>
      <w:b/>
      <w:bCs/>
      <w:sz w:val="22"/>
      <w:szCs w:val="22"/>
      <w:lang w:eastAsia="ar-SA" w:bidi="ar-SA"/>
    </w:rPr>
  </w:style>
  <w:style w:type="character" w:customStyle="1" w:styleId="60">
    <w:name w:val="Заголовок 6 Знак"/>
    <w:basedOn w:val="a1"/>
    <w:link w:val="6"/>
    <w:uiPriority w:val="99"/>
    <w:locked/>
    <w:rsid w:val="00D877D2"/>
    <w:rPr>
      <w:b/>
      <w:bCs/>
      <w:sz w:val="22"/>
      <w:szCs w:val="22"/>
      <w:lang w:eastAsia="ar-SA" w:bidi="ar-SA"/>
    </w:rPr>
  </w:style>
  <w:style w:type="character" w:customStyle="1" w:styleId="70">
    <w:name w:val="Заголовок 7 Знак"/>
    <w:basedOn w:val="a1"/>
    <w:link w:val="7"/>
    <w:uiPriority w:val="99"/>
    <w:locked/>
    <w:rsid w:val="00D877D2"/>
    <w:rPr>
      <w:sz w:val="24"/>
      <w:szCs w:val="24"/>
      <w:lang w:eastAsia="ar-SA" w:bidi="ar-SA"/>
    </w:rPr>
  </w:style>
  <w:style w:type="character" w:customStyle="1" w:styleId="80">
    <w:name w:val="Заголовок 8 Знак"/>
    <w:basedOn w:val="a1"/>
    <w:link w:val="8"/>
    <w:uiPriority w:val="99"/>
    <w:locked/>
    <w:rsid w:val="00D877D2"/>
    <w:rPr>
      <w:i/>
      <w:iCs/>
      <w:sz w:val="24"/>
      <w:szCs w:val="24"/>
      <w:lang w:eastAsia="ar-SA" w:bidi="ar-SA"/>
    </w:rPr>
  </w:style>
  <w:style w:type="character" w:customStyle="1" w:styleId="90">
    <w:name w:val="Заголовок 9 Знак"/>
    <w:basedOn w:val="a1"/>
    <w:link w:val="9"/>
    <w:uiPriority w:val="99"/>
    <w:locked/>
    <w:rsid w:val="00D877D2"/>
    <w:rPr>
      <w:rFonts w:ascii="Arial" w:hAnsi="Arial" w:cs="Arial"/>
      <w:sz w:val="22"/>
      <w:szCs w:val="22"/>
      <w:lang w:eastAsia="ar-SA" w:bidi="ar-SA"/>
    </w:rPr>
  </w:style>
  <w:style w:type="paragraph" w:styleId="a4">
    <w:name w:val="Title"/>
    <w:basedOn w:val="a0"/>
    <w:next w:val="a5"/>
    <w:link w:val="a6"/>
    <w:uiPriority w:val="99"/>
    <w:qFormat/>
    <w:rsid w:val="00D877D2"/>
    <w:pPr>
      <w:spacing w:after="0" w:line="240" w:lineRule="auto"/>
      <w:jc w:val="center"/>
    </w:pPr>
    <w:rPr>
      <w:b/>
      <w:bCs/>
      <w:sz w:val="24"/>
      <w:szCs w:val="24"/>
    </w:rPr>
  </w:style>
  <w:style w:type="character" w:customStyle="1" w:styleId="a6">
    <w:name w:val="Название Знак"/>
    <w:basedOn w:val="a1"/>
    <w:link w:val="a4"/>
    <w:uiPriority w:val="99"/>
    <w:locked/>
    <w:rsid w:val="00D877D2"/>
    <w:rPr>
      <w:b/>
      <w:bCs/>
      <w:sz w:val="24"/>
      <w:szCs w:val="24"/>
      <w:lang w:eastAsia="ar-SA" w:bidi="ar-SA"/>
    </w:rPr>
  </w:style>
  <w:style w:type="paragraph" w:styleId="a5">
    <w:name w:val="Subtitle"/>
    <w:basedOn w:val="a0"/>
    <w:next w:val="a7"/>
    <w:link w:val="a8"/>
    <w:uiPriority w:val="99"/>
    <w:qFormat/>
    <w:rsid w:val="00D877D2"/>
    <w:pPr>
      <w:keepNext/>
      <w:spacing w:before="240" w:after="120"/>
      <w:jc w:val="center"/>
    </w:pPr>
    <w:rPr>
      <w:rFonts w:ascii="Arial" w:hAnsi="Arial" w:cs="Arial"/>
      <w:i/>
      <w:iCs/>
      <w:sz w:val="28"/>
      <w:szCs w:val="28"/>
    </w:rPr>
  </w:style>
  <w:style w:type="character" w:customStyle="1" w:styleId="a8">
    <w:name w:val="Подзаголовок Знак"/>
    <w:basedOn w:val="a1"/>
    <w:link w:val="a5"/>
    <w:uiPriority w:val="99"/>
    <w:locked/>
    <w:rsid w:val="00D877D2"/>
    <w:rPr>
      <w:rFonts w:ascii="Arial" w:hAnsi="Arial" w:cs="Arial"/>
      <w:i/>
      <w:iCs/>
      <w:sz w:val="28"/>
      <w:szCs w:val="28"/>
      <w:lang w:eastAsia="ar-SA" w:bidi="ar-SA"/>
    </w:rPr>
  </w:style>
  <w:style w:type="paragraph" w:styleId="a7">
    <w:name w:val="Body Text"/>
    <w:basedOn w:val="a0"/>
    <w:link w:val="a9"/>
    <w:uiPriority w:val="99"/>
    <w:rsid w:val="00D877D2"/>
    <w:pPr>
      <w:spacing w:after="120"/>
    </w:pPr>
  </w:style>
  <w:style w:type="character" w:customStyle="1" w:styleId="a9">
    <w:name w:val="Основной текст Знак"/>
    <w:basedOn w:val="a1"/>
    <w:link w:val="a7"/>
    <w:uiPriority w:val="99"/>
    <w:locked/>
    <w:rsid w:val="00D877D2"/>
    <w:rPr>
      <w:rFonts w:ascii="Calibri" w:hAnsi="Calibri" w:cs="Calibri"/>
      <w:sz w:val="22"/>
      <w:szCs w:val="22"/>
      <w:lang w:eastAsia="ar-SA" w:bidi="ar-SA"/>
    </w:rPr>
  </w:style>
  <w:style w:type="paragraph" w:styleId="aa">
    <w:name w:val="No Spacing"/>
    <w:basedOn w:val="a0"/>
    <w:uiPriority w:val="99"/>
    <w:qFormat/>
    <w:rsid w:val="00D877D2"/>
    <w:pPr>
      <w:spacing w:after="0" w:line="240" w:lineRule="auto"/>
    </w:pPr>
    <w:rPr>
      <w:rFonts w:eastAsia="Times New Roman"/>
      <w:sz w:val="24"/>
      <w:szCs w:val="24"/>
      <w:lang w:val="en-US" w:eastAsia="en-US"/>
    </w:rPr>
  </w:style>
  <w:style w:type="paragraph" w:styleId="ab">
    <w:name w:val="List Paragraph"/>
    <w:basedOn w:val="a0"/>
    <w:uiPriority w:val="99"/>
    <w:qFormat/>
    <w:rsid w:val="00D877D2"/>
    <w:pPr>
      <w:spacing w:after="0" w:line="360" w:lineRule="auto"/>
      <w:ind w:left="720"/>
      <w:jc w:val="both"/>
    </w:pPr>
    <w:rPr>
      <w:rFonts w:eastAsia="Times New Roman"/>
      <w:sz w:val="24"/>
      <w:szCs w:val="24"/>
    </w:rPr>
  </w:style>
  <w:style w:type="paragraph" w:styleId="ac">
    <w:name w:val="header"/>
    <w:basedOn w:val="a0"/>
    <w:link w:val="ad"/>
    <w:uiPriority w:val="99"/>
    <w:rsid w:val="00ED059D"/>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ED059D"/>
    <w:rPr>
      <w:rFonts w:ascii="Calibri" w:hAnsi="Calibri" w:cs="Calibri"/>
      <w:sz w:val="22"/>
      <w:szCs w:val="22"/>
      <w:lang w:eastAsia="ar-SA" w:bidi="ar-SA"/>
    </w:rPr>
  </w:style>
  <w:style w:type="paragraph" w:styleId="ae">
    <w:name w:val="footer"/>
    <w:basedOn w:val="a0"/>
    <w:link w:val="af"/>
    <w:uiPriority w:val="99"/>
    <w:rsid w:val="00ED059D"/>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ED059D"/>
    <w:rPr>
      <w:rFonts w:ascii="Calibri" w:hAnsi="Calibri" w:cs="Calibri"/>
      <w:sz w:val="22"/>
      <w:szCs w:val="22"/>
      <w:lang w:eastAsia="ar-SA" w:bidi="ar-SA"/>
    </w:rPr>
  </w:style>
  <w:style w:type="table" w:styleId="af0">
    <w:name w:val="Table Grid"/>
    <w:basedOn w:val="a2"/>
    <w:uiPriority w:val="99"/>
    <w:rsid w:val="00ED059D"/>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locked/>
    <w:rsid w:val="00B73A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1"/>
    <w:uiPriority w:val="99"/>
    <w:rsid w:val="00A964D4"/>
    <w:pPr>
      <w:numPr>
        <w:numId w:val="13"/>
      </w:numPr>
      <w:suppressAutoHyphens w:val="0"/>
      <w:spacing w:after="60" w:line="240" w:lineRule="auto"/>
      <w:jc w:val="both"/>
    </w:pPr>
    <w:rPr>
      <w:rFonts w:ascii="Times New Roman" w:eastAsia="Times New Roman" w:hAnsi="Times New Roman" w:cs="Times New Roman"/>
      <w:snapToGrid w:val="0"/>
      <w:sz w:val="24"/>
      <w:szCs w:val="24"/>
      <w:lang/>
    </w:rPr>
  </w:style>
  <w:style w:type="character" w:customStyle="1" w:styleId="af1">
    <w:name w:val="Список Знак"/>
    <w:link w:val="a"/>
    <w:uiPriority w:val="99"/>
    <w:locked/>
    <w:rsid w:val="00A964D4"/>
    <w:rPr>
      <w:rFonts w:eastAsia="Times New Roman"/>
      <w:snapToGrid w:val="0"/>
      <w:sz w:val="24"/>
      <w:szCs w:val="24"/>
    </w:rPr>
  </w:style>
  <w:style w:type="paragraph" w:styleId="af2">
    <w:name w:val="Balloon Text"/>
    <w:basedOn w:val="a0"/>
    <w:link w:val="af3"/>
    <w:uiPriority w:val="99"/>
    <w:semiHidden/>
    <w:rsid w:val="00635F79"/>
    <w:pPr>
      <w:spacing w:after="0" w:line="240" w:lineRule="auto"/>
    </w:pPr>
    <w:rPr>
      <w:rFonts w:ascii="Tahoma" w:hAnsi="Tahoma" w:cs="Tahoma"/>
      <w:sz w:val="16"/>
      <w:szCs w:val="16"/>
    </w:rPr>
  </w:style>
  <w:style w:type="character" w:customStyle="1" w:styleId="af3">
    <w:name w:val="Текст выноски Знак"/>
    <w:basedOn w:val="a1"/>
    <w:link w:val="af2"/>
    <w:uiPriority w:val="99"/>
    <w:locked/>
    <w:rsid w:val="00635F79"/>
    <w:rPr>
      <w:rFonts w:ascii="Tahoma" w:hAnsi="Tahoma" w:cs="Tahoma"/>
      <w:sz w:val="16"/>
      <w:szCs w:val="16"/>
      <w:lang w:eastAsia="ar-SA" w:bidi="ar-SA"/>
    </w:rPr>
  </w:style>
  <w:style w:type="paragraph" w:customStyle="1" w:styleId="ConsNormal">
    <w:name w:val="ConsNormal"/>
    <w:uiPriority w:val="99"/>
    <w:rsid w:val="00635F79"/>
    <w:pPr>
      <w:widowControl w:val="0"/>
      <w:ind w:right="19772" w:firstLine="720"/>
    </w:pPr>
    <w:rPr>
      <w:rFonts w:ascii="Arial" w:eastAsia="Times New Roman" w:hAnsi="Arial" w:cs="Arial"/>
    </w:rPr>
  </w:style>
  <w:style w:type="paragraph" w:customStyle="1" w:styleId="ConsTitle">
    <w:name w:val="ConsTitle"/>
    <w:uiPriority w:val="99"/>
    <w:rsid w:val="008A247C"/>
    <w:pPr>
      <w:widowControl w:val="0"/>
      <w:autoSpaceDE w:val="0"/>
      <w:autoSpaceDN w:val="0"/>
      <w:adjustRightInd w:val="0"/>
      <w:ind w:right="19772"/>
    </w:pPr>
    <w:rPr>
      <w:rFonts w:ascii="Arial" w:eastAsia="Times New Roman" w:hAnsi="Arial" w:cs="Arial"/>
      <w:b/>
      <w:bCs/>
      <w:sz w:val="16"/>
      <w:szCs w:val="16"/>
      <w:lang w:eastAsia="en-US"/>
    </w:rPr>
  </w:style>
  <w:style w:type="paragraph" w:styleId="af4">
    <w:name w:val="Body Text Indent"/>
    <w:basedOn w:val="a0"/>
    <w:link w:val="af5"/>
    <w:uiPriority w:val="99"/>
    <w:rsid w:val="008A247C"/>
    <w:pPr>
      <w:suppressAutoHyphens w:val="0"/>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1"/>
    <w:link w:val="af4"/>
    <w:uiPriority w:val="99"/>
    <w:locked/>
    <w:rsid w:val="008A247C"/>
    <w:rPr>
      <w:rFonts w:eastAsia="Times New Roman"/>
      <w:sz w:val="24"/>
      <w:szCs w:val="24"/>
    </w:rPr>
  </w:style>
  <w:style w:type="character" w:styleId="af6">
    <w:name w:val="page number"/>
    <w:basedOn w:val="a1"/>
    <w:uiPriority w:val="99"/>
    <w:rsid w:val="003F6877"/>
  </w:style>
  <w:style w:type="paragraph" w:customStyle="1" w:styleId="FR1">
    <w:name w:val="FR1"/>
    <w:uiPriority w:val="99"/>
    <w:rsid w:val="006E4103"/>
    <w:pPr>
      <w:widowControl w:val="0"/>
      <w:ind w:left="1120"/>
    </w:pPr>
    <w:rPr>
      <w:rFonts w:ascii="Arial" w:eastAsia="Times New Roman" w:hAnsi="Arial" w:cs="Arial"/>
      <w:b/>
      <w:bCs/>
      <w:sz w:val="32"/>
      <w:szCs w:val="32"/>
    </w:rPr>
  </w:style>
  <w:style w:type="paragraph" w:customStyle="1" w:styleId="FR2">
    <w:name w:val="FR2"/>
    <w:uiPriority w:val="99"/>
    <w:rsid w:val="006E4103"/>
    <w:pPr>
      <w:widowControl w:val="0"/>
      <w:spacing w:line="300" w:lineRule="auto"/>
      <w:ind w:firstLine="720"/>
      <w:jc w:val="both"/>
    </w:pPr>
    <w:rPr>
      <w:rFonts w:ascii="Arial" w:eastAsia="Times New Roman" w:hAnsi="Arial" w:cs="Arial"/>
      <w:sz w:val="24"/>
      <w:szCs w:val="24"/>
    </w:rPr>
  </w:style>
  <w:style w:type="paragraph" w:customStyle="1" w:styleId="ConsPlusNonformat">
    <w:name w:val="ConsPlusNonformat"/>
    <w:uiPriority w:val="99"/>
    <w:rsid w:val="006E4103"/>
    <w:pPr>
      <w:widowControl w:val="0"/>
    </w:pPr>
    <w:rPr>
      <w:rFonts w:ascii="Courier New" w:eastAsia="Times New Roman" w:hAnsi="Courier New" w:cs="Courier New"/>
    </w:rPr>
  </w:style>
  <w:style w:type="paragraph" w:styleId="af7">
    <w:name w:val="Normal (Web)"/>
    <w:aliases w:val="Обычный (веб) Знак"/>
    <w:basedOn w:val="a0"/>
    <w:uiPriority w:val="99"/>
    <w:rsid w:val="006E410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6E4103"/>
    <w:pPr>
      <w:widowControl w:val="0"/>
    </w:pPr>
    <w:rPr>
      <w:rFonts w:ascii="Arial" w:eastAsia="Times New Roman" w:hAnsi="Arial" w:cs="Arial"/>
    </w:rPr>
  </w:style>
  <w:style w:type="paragraph" w:customStyle="1" w:styleId="41">
    <w:name w:val="Основной текст4"/>
    <w:basedOn w:val="a0"/>
    <w:uiPriority w:val="99"/>
    <w:rsid w:val="006E4103"/>
    <w:pPr>
      <w:widowControl w:val="0"/>
      <w:shd w:val="clear" w:color="000000" w:fill="FFFFFF"/>
      <w:suppressAutoHyphens w:val="0"/>
      <w:spacing w:before="240" w:after="0" w:line="322" w:lineRule="exact"/>
      <w:jc w:val="both"/>
    </w:pPr>
    <w:rPr>
      <w:rFonts w:ascii="Times New Roman" w:eastAsia="Times New Roman" w:hAnsi="Times New Roman" w:cs="Times New Roman"/>
      <w:sz w:val="27"/>
      <w:szCs w:val="27"/>
      <w:lang w:eastAsia="ru-RU"/>
    </w:rPr>
  </w:style>
  <w:style w:type="paragraph" w:customStyle="1" w:styleId="S">
    <w:name w:val="S_Обычный"/>
    <w:basedOn w:val="a0"/>
    <w:uiPriority w:val="99"/>
    <w:rsid w:val="006E4103"/>
    <w:pPr>
      <w:suppressAutoHyphens w:val="0"/>
      <w:spacing w:after="0"/>
      <w:ind w:firstLine="567"/>
      <w:jc w:val="both"/>
    </w:pPr>
    <w:rPr>
      <w:rFonts w:ascii="Bookman Old Style" w:eastAsia="Times New Roman" w:hAnsi="Bookman Old Style" w:cs="Bookman Old Style"/>
      <w:sz w:val="24"/>
      <w:szCs w:val="24"/>
      <w:lang w:eastAsia="ru-RU"/>
    </w:rPr>
  </w:style>
  <w:style w:type="paragraph" w:customStyle="1" w:styleId="af8">
    <w:name w:val="+таб"/>
    <w:basedOn w:val="a0"/>
    <w:uiPriority w:val="99"/>
    <w:rsid w:val="006E4103"/>
    <w:pPr>
      <w:suppressAutoHyphens w:val="0"/>
      <w:spacing w:after="0" w:line="240" w:lineRule="auto"/>
      <w:jc w:val="center"/>
    </w:pPr>
    <w:rPr>
      <w:rFonts w:ascii="Bookman Old Style" w:eastAsia="Times New Roman" w:hAnsi="Bookman Old Style" w:cs="Bookman Old Style"/>
      <w:sz w:val="20"/>
      <w:szCs w:val="20"/>
      <w:lang w:eastAsia="ru-RU"/>
    </w:rPr>
  </w:style>
  <w:style w:type="paragraph" w:customStyle="1" w:styleId="af9">
    <w:name w:val="Заголовок таблицы"/>
    <w:basedOn w:val="a0"/>
    <w:uiPriority w:val="99"/>
    <w:rsid w:val="006E4103"/>
    <w:pPr>
      <w:suppressLineNumbers/>
      <w:spacing w:after="0" w:line="240" w:lineRule="auto"/>
      <w:jc w:val="center"/>
    </w:pPr>
    <w:rPr>
      <w:rFonts w:ascii="Times New Roman" w:eastAsia="Times New Roman" w:hAnsi="Times New Roman" w:cs="Times New Roman"/>
      <w:b/>
      <w:bCs/>
      <w:i/>
      <w:iCs/>
      <w:sz w:val="24"/>
      <w:szCs w:val="24"/>
    </w:rPr>
  </w:style>
  <w:style w:type="character" w:customStyle="1" w:styleId="afa">
    <w:name w:val="Без интервала Знак"/>
    <w:uiPriority w:val="99"/>
    <w:rsid w:val="006E4103"/>
    <w:rPr>
      <w:sz w:val="24"/>
      <w:szCs w:val="24"/>
    </w:rPr>
  </w:style>
  <w:style w:type="character" w:customStyle="1" w:styleId="afb">
    <w:name w:val="Основной текст_"/>
    <w:uiPriority w:val="99"/>
    <w:rsid w:val="006E4103"/>
    <w:rPr>
      <w:sz w:val="27"/>
      <w:szCs w:val="27"/>
      <w:shd w:val="clear" w:color="auto" w:fill="FFFFFF"/>
    </w:rPr>
  </w:style>
  <w:style w:type="character" w:customStyle="1" w:styleId="S0">
    <w:name w:val="S_Обычный Знак"/>
    <w:uiPriority w:val="99"/>
    <w:rsid w:val="006E4103"/>
    <w:rPr>
      <w:rFonts w:ascii="Bookman Old Style" w:hAnsi="Bookman Old Style" w:cs="Bookman Old Style"/>
      <w:sz w:val="24"/>
      <w:szCs w:val="24"/>
    </w:rPr>
  </w:style>
  <w:style w:type="character" w:customStyle="1" w:styleId="afc">
    <w:name w:val="+таб Знак"/>
    <w:uiPriority w:val="99"/>
    <w:rsid w:val="006E4103"/>
    <w:rPr>
      <w:rFonts w:ascii="Bookman Old Style" w:hAnsi="Bookman Old Style" w:cs="Bookman Old Style"/>
    </w:rPr>
  </w:style>
  <w:style w:type="character" w:customStyle="1" w:styleId="afd">
    <w:name w:val="Абзац списка Знак"/>
    <w:uiPriority w:val="99"/>
    <w:rsid w:val="006E4103"/>
    <w:rPr>
      <w:rFonts w:ascii="Bookman Old Style" w:hAnsi="Bookman Old Style" w:cs="Bookman Old Style"/>
      <w:sz w:val="22"/>
      <w:szCs w:val="22"/>
      <w:lang w:eastAsia="en-US"/>
    </w:rPr>
  </w:style>
  <w:style w:type="character" w:customStyle="1" w:styleId="apple-converted-space">
    <w:name w:val="apple-converted-space"/>
    <w:basedOn w:val="a1"/>
    <w:uiPriority w:val="99"/>
    <w:rsid w:val="006E4103"/>
  </w:style>
  <w:style w:type="character" w:styleId="afe">
    <w:name w:val="Emphasis"/>
    <w:basedOn w:val="a1"/>
    <w:uiPriority w:val="99"/>
    <w:qFormat/>
    <w:locked/>
    <w:rsid w:val="006E4103"/>
    <w:rPr>
      <w:i/>
      <w:iCs/>
    </w:rPr>
  </w:style>
  <w:style w:type="character" w:styleId="aff">
    <w:name w:val="Hyperlink"/>
    <w:basedOn w:val="a1"/>
    <w:uiPriority w:val="99"/>
    <w:rsid w:val="006E4103"/>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_Microsoft_Office_Excel1.xls"/><Relationship Id="rId13" Type="http://schemas.openxmlformats.org/officeDocument/2006/relationships/image" Target="media/image4.png"/><Relationship Id="rId18" Type="http://schemas.openxmlformats.org/officeDocument/2006/relationships/oleObject" Target="embeddings/__________Microsoft_Office_Excel6.xls"/><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oleObject" Target="embeddings/__________Microsoft_Office_Excel3.xls"/><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__________Microsoft_Office_Excel5.xls"/><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oleObject" Target="embeddings/__________Microsoft_Office_Excel2.xls"/><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_____Microsoft_Office_Excel4.xls"/><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44</Pages>
  <Words>12503</Words>
  <Characters>71270</Characters>
  <Application>Microsoft Office Word</Application>
  <DocSecurity>0</DocSecurity>
  <Lines>593</Lines>
  <Paragraphs>167</Paragraphs>
  <ScaleCrop>false</ScaleCrop>
  <Company>Admin</Company>
  <LinksUpToDate>false</LinksUpToDate>
  <CharactersWithSpaces>83606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Ашот</dc:creator>
  <cp:keywords/>
  <dc:description/>
  <cp:lastModifiedBy>Ира</cp:lastModifiedBy>
  <cp:revision>6</cp:revision>
  <cp:lastPrinted>2017-09-28T06:24:00Z</cp:lastPrinted>
  <dcterms:created xsi:type="dcterms:W3CDTF">2017-09-27T11:57:00Z</dcterms:created>
  <dcterms:modified xsi:type="dcterms:W3CDTF">2017-09-28T06:26:00Z</dcterms:modified>
</cp:coreProperties>
</file>