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43" w:rsidRPr="00905EA8" w:rsidRDefault="00C50C43" w:rsidP="00C50C43">
      <w:pPr>
        <w:ind w:left="3540" w:firstLine="708"/>
        <w:rPr>
          <w:noProof/>
          <w:lang w:eastAsia="ru-RU"/>
        </w:rPr>
      </w:pPr>
      <w:r w:rsidRPr="00905EA8">
        <w:rPr>
          <w:sz w:val="28"/>
          <w:szCs w:val="28"/>
          <w:lang w:eastAsia="ru-RU"/>
        </w:rPr>
        <w:t xml:space="preserve"> </w:t>
      </w:r>
      <w:r w:rsidRPr="00905EA8">
        <w:rPr>
          <w:lang w:eastAsia="ru-RU"/>
        </w:rPr>
        <w:t xml:space="preserve">   </w:t>
      </w:r>
      <w:r w:rsidRPr="007970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95pt;height:45.1pt;visibility:visible;mso-wrap-style:square">
            <v:imagedata r:id="rId7" o:title=""/>
          </v:shape>
        </w:pict>
      </w:r>
    </w:p>
    <w:p w:rsidR="00C50C43" w:rsidRPr="00905EA8" w:rsidRDefault="00C50C43" w:rsidP="00C50C43">
      <w:pPr>
        <w:ind w:left="3540" w:firstLine="708"/>
        <w:rPr>
          <w:szCs w:val="30"/>
          <w:lang w:eastAsia="ru-RU"/>
        </w:rPr>
      </w:pPr>
    </w:p>
    <w:p w:rsidR="00C50C43" w:rsidRPr="00905EA8" w:rsidRDefault="00C50C43" w:rsidP="00C50C43">
      <w:pPr>
        <w:jc w:val="center"/>
        <w:rPr>
          <w:b/>
          <w:sz w:val="28"/>
          <w:szCs w:val="28"/>
          <w:lang w:eastAsia="ru-RU"/>
        </w:rPr>
      </w:pPr>
      <w:r w:rsidRPr="00905EA8">
        <w:rPr>
          <w:b/>
          <w:sz w:val="28"/>
          <w:szCs w:val="28"/>
          <w:lang w:eastAsia="ru-RU"/>
        </w:rPr>
        <w:t xml:space="preserve">  АДМИНИСТРАЦИЯ МУНИЦИПАЛЬНОГО ОБРАЗОВАНИЯ</w:t>
      </w:r>
    </w:p>
    <w:p w:rsidR="00C50C43" w:rsidRPr="00905EA8" w:rsidRDefault="00C50C43" w:rsidP="00C50C43">
      <w:pPr>
        <w:jc w:val="center"/>
        <w:rPr>
          <w:b/>
          <w:sz w:val="28"/>
          <w:szCs w:val="28"/>
          <w:lang w:eastAsia="ru-RU"/>
        </w:rPr>
      </w:pPr>
      <w:r w:rsidRPr="00905EA8">
        <w:rPr>
          <w:b/>
          <w:sz w:val="28"/>
          <w:szCs w:val="28"/>
          <w:lang w:eastAsia="ru-RU"/>
        </w:rPr>
        <w:t xml:space="preserve"> ЛЕНИНГРАДСКИЙ РАЙОН</w:t>
      </w:r>
    </w:p>
    <w:p w:rsidR="00C50C43" w:rsidRPr="00905EA8" w:rsidRDefault="00C50C43" w:rsidP="00C50C43">
      <w:pPr>
        <w:ind w:firstLine="720"/>
        <w:jc w:val="center"/>
        <w:rPr>
          <w:b/>
          <w:sz w:val="28"/>
          <w:szCs w:val="28"/>
          <w:lang w:eastAsia="ru-RU"/>
        </w:rPr>
      </w:pPr>
    </w:p>
    <w:p w:rsidR="00C50C43" w:rsidRPr="00905EA8" w:rsidRDefault="00C50C43" w:rsidP="00C50C43">
      <w:pPr>
        <w:jc w:val="center"/>
        <w:rPr>
          <w:b/>
          <w:sz w:val="32"/>
          <w:szCs w:val="32"/>
          <w:lang w:eastAsia="ru-RU"/>
        </w:rPr>
      </w:pPr>
      <w:r w:rsidRPr="00905EA8">
        <w:rPr>
          <w:b/>
          <w:sz w:val="32"/>
          <w:szCs w:val="32"/>
          <w:lang w:eastAsia="ru-RU"/>
        </w:rPr>
        <w:t>ПРОЕКТ</w:t>
      </w:r>
    </w:p>
    <w:p w:rsidR="00C50C43" w:rsidRPr="00905EA8" w:rsidRDefault="00C50C43" w:rsidP="00C50C43">
      <w:pPr>
        <w:jc w:val="center"/>
        <w:rPr>
          <w:b/>
          <w:sz w:val="32"/>
          <w:szCs w:val="32"/>
          <w:lang w:eastAsia="ru-RU"/>
        </w:rPr>
      </w:pPr>
      <w:r w:rsidRPr="00905EA8">
        <w:rPr>
          <w:b/>
          <w:sz w:val="32"/>
          <w:szCs w:val="32"/>
          <w:lang w:eastAsia="ru-RU"/>
        </w:rPr>
        <w:t>ПОСТАНОВЛЕНИЕ</w:t>
      </w:r>
    </w:p>
    <w:p w:rsidR="00C50C43" w:rsidRPr="00905EA8" w:rsidRDefault="00C50C43" w:rsidP="00C50C43">
      <w:pPr>
        <w:ind w:firstLine="720"/>
        <w:jc w:val="center"/>
        <w:rPr>
          <w:b/>
          <w:sz w:val="26"/>
          <w:szCs w:val="26"/>
          <w:lang w:eastAsia="ru-RU"/>
        </w:rPr>
      </w:pPr>
    </w:p>
    <w:p w:rsidR="00C50C43" w:rsidRPr="00905EA8" w:rsidRDefault="00C50C43" w:rsidP="00C50C43">
      <w:pPr>
        <w:ind w:firstLine="720"/>
        <w:jc w:val="center"/>
        <w:rPr>
          <w:b/>
          <w:sz w:val="26"/>
          <w:szCs w:val="26"/>
          <w:lang w:eastAsia="ru-RU"/>
        </w:rPr>
      </w:pPr>
    </w:p>
    <w:p w:rsidR="00C50C43" w:rsidRPr="00905EA8" w:rsidRDefault="00C50C43" w:rsidP="00C50C43">
      <w:pPr>
        <w:jc w:val="center"/>
        <w:rPr>
          <w:sz w:val="28"/>
          <w:szCs w:val="28"/>
          <w:lang w:eastAsia="ru-RU"/>
        </w:rPr>
      </w:pPr>
      <w:r w:rsidRPr="00905EA8">
        <w:rPr>
          <w:sz w:val="28"/>
          <w:szCs w:val="28"/>
          <w:lang w:eastAsia="ru-RU"/>
        </w:rPr>
        <w:t xml:space="preserve">от ___________                                    </w:t>
      </w:r>
      <w:r w:rsidRPr="00905EA8">
        <w:rPr>
          <w:sz w:val="28"/>
          <w:szCs w:val="28"/>
          <w:lang w:eastAsia="ru-RU"/>
        </w:rPr>
        <w:tab/>
        <w:t xml:space="preserve">                          № ________</w:t>
      </w:r>
    </w:p>
    <w:p w:rsidR="00C50C43" w:rsidRPr="00905EA8" w:rsidRDefault="00C50C43" w:rsidP="00C50C43">
      <w:pPr>
        <w:jc w:val="center"/>
        <w:rPr>
          <w:sz w:val="28"/>
          <w:szCs w:val="28"/>
          <w:lang w:eastAsia="ru-RU"/>
        </w:rPr>
      </w:pPr>
    </w:p>
    <w:p w:rsidR="00C50C43" w:rsidRPr="00905EA8" w:rsidRDefault="00C50C43" w:rsidP="00C50C43">
      <w:pPr>
        <w:jc w:val="center"/>
        <w:rPr>
          <w:b/>
          <w:sz w:val="28"/>
          <w:szCs w:val="28"/>
          <w:lang w:eastAsia="ru-RU"/>
        </w:rPr>
      </w:pPr>
      <w:r w:rsidRPr="00905EA8">
        <w:rPr>
          <w:sz w:val="28"/>
          <w:szCs w:val="28"/>
          <w:lang w:eastAsia="ru-RU"/>
        </w:rPr>
        <w:t>станица Ленинградская</w:t>
      </w:r>
    </w:p>
    <w:p w:rsidR="00AE4F68" w:rsidRDefault="00AE4F68">
      <w:pPr>
        <w:rPr>
          <w:sz w:val="28"/>
          <w:szCs w:val="28"/>
        </w:rPr>
      </w:pPr>
    </w:p>
    <w:p w:rsidR="00AE4F68" w:rsidRDefault="00AE4F68">
      <w:pPr>
        <w:rPr>
          <w:sz w:val="28"/>
          <w:szCs w:val="28"/>
        </w:rPr>
      </w:pP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прав третьих лиц (за исключением права хозяйственного ведения, 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оперативного управления, а также имущественных прав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предпринимательства),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предназначенных для передачи во владение и (или)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пользование на долгосрочной ос</w:t>
      </w:r>
      <w:r>
        <w:rPr>
          <w:b/>
          <w:sz w:val="28"/>
          <w:szCs w:val="28"/>
        </w:rPr>
        <w:t>нове субъектам малого</w:t>
      </w:r>
    </w:p>
    <w:p w:rsidR="00AE4F68" w:rsidRDefault="00075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среднего предпринимательства»</w:t>
      </w:r>
    </w:p>
    <w:p w:rsidR="00AE4F68" w:rsidRDefault="00AE4F68">
      <w:pPr>
        <w:rPr>
          <w:b/>
          <w:sz w:val="28"/>
          <w:szCs w:val="28"/>
        </w:rPr>
      </w:pPr>
      <w:bookmarkStart w:id="0" w:name="_GoBack"/>
      <w:bookmarkEnd w:id="0"/>
    </w:p>
    <w:p w:rsidR="00AE4F68" w:rsidRDefault="00AE4F68">
      <w:pPr>
        <w:rPr>
          <w:b/>
          <w:sz w:val="28"/>
          <w:szCs w:val="28"/>
        </w:rPr>
      </w:pPr>
    </w:p>
    <w:p w:rsidR="00AE4F68" w:rsidRDefault="0007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24 июля 2007 г. № 209-ФЗ «О развитии малого и среднего предпринимательства в Российской Федерации»</w:t>
      </w:r>
      <w:r>
        <w:t xml:space="preserve"> </w:t>
      </w:r>
      <w:r>
        <w:rPr>
          <w:sz w:val="28"/>
          <w:szCs w:val="28"/>
        </w:rPr>
        <w:t xml:space="preserve">(с изменениями от 2 августа 2019 г.), от 6 октября 2003 г. 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Ленинградский </w:t>
      </w:r>
      <w:proofErr w:type="gramStart"/>
      <w:r>
        <w:rPr>
          <w:sz w:val="28"/>
          <w:szCs w:val="28"/>
        </w:rPr>
        <w:t>район,  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AE4F68" w:rsidRDefault="00075A8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постановление администрации муниципального образования Ленинградский район от</w:t>
      </w:r>
      <w:r>
        <w:rPr>
          <w:sz w:val="28"/>
          <w:szCs w:val="28"/>
        </w:rPr>
        <w:t xml:space="preserve"> 17 октября 2019 г. № 897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z w:val="28"/>
          <w:szCs w:val="28"/>
        </w:rPr>
        <w:t>ва), предназначенных для передачи во владение и (или) в пользование на долгосрочной основе субъектам малого и среднего предпринимательства» изменения, изложив приложение в новой редакции (прилагается).</w:t>
      </w:r>
    </w:p>
    <w:p w:rsidR="00AE4F68" w:rsidRDefault="00075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</w:t>
      </w:r>
      <w:r>
        <w:rPr>
          <w:sz w:val="28"/>
          <w:szCs w:val="28"/>
        </w:rPr>
        <w:t xml:space="preserve"> образования Ленинградский район от 30 июня 2022 г. № 719 «О внесении изменений в постановление администрации муниципального образования Ленинградский </w:t>
      </w:r>
      <w:r>
        <w:rPr>
          <w:sz w:val="28"/>
          <w:szCs w:val="28"/>
        </w:rPr>
        <w:lastRenderedPageBreak/>
        <w:t>район от 17 октября 2019 г. № 897 «Об утверждении Перечня муниципального имущества, свободного от прав тр</w:t>
      </w:r>
      <w:r>
        <w:rPr>
          <w:sz w:val="28"/>
          <w:szCs w:val="28"/>
        </w:rPr>
        <w:t>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</w:t>
      </w:r>
      <w:r>
        <w:rPr>
          <w:sz w:val="28"/>
          <w:szCs w:val="28"/>
        </w:rPr>
        <w:t>там малого и среднего предпринимательства» признать утратившим силу.</w:t>
      </w:r>
    </w:p>
    <w:p w:rsidR="00AE4F68" w:rsidRDefault="00075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имущественных отношений администрации муниципального образования Ленинградский район (Тоцкая Р.Г.) обеспечить официальное опубликование и размещение настоящего постановления на </w:t>
      </w:r>
      <w:r>
        <w:rPr>
          <w:sz w:val="28"/>
          <w:szCs w:val="28"/>
        </w:rPr>
        <w:t xml:space="preserve">официальном сайте администрации муниципального образования Ленинградский район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adminlenkub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E4F68" w:rsidRDefault="0007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исполняющего обязанности заместителя главы муниципального образования Ленинградск</w:t>
      </w:r>
      <w:r>
        <w:rPr>
          <w:sz w:val="28"/>
          <w:szCs w:val="28"/>
        </w:rPr>
        <w:t xml:space="preserve">ий район </w:t>
      </w:r>
      <w:proofErr w:type="spellStart"/>
      <w:r>
        <w:rPr>
          <w:sz w:val="28"/>
          <w:szCs w:val="28"/>
        </w:rPr>
        <w:t>Тертицу</w:t>
      </w:r>
      <w:proofErr w:type="spellEnd"/>
      <w:r>
        <w:rPr>
          <w:sz w:val="28"/>
          <w:szCs w:val="28"/>
        </w:rPr>
        <w:t xml:space="preserve"> С.В.</w:t>
      </w:r>
    </w:p>
    <w:p w:rsidR="00AE4F68" w:rsidRDefault="00075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AE4F68" w:rsidRDefault="00AE4F68">
      <w:pPr>
        <w:jc w:val="center"/>
        <w:rPr>
          <w:sz w:val="28"/>
          <w:szCs w:val="28"/>
        </w:rPr>
      </w:pPr>
    </w:p>
    <w:p w:rsidR="00AE4F68" w:rsidRDefault="00AE4F68">
      <w:pPr>
        <w:jc w:val="both"/>
        <w:rPr>
          <w:sz w:val="28"/>
          <w:szCs w:val="28"/>
        </w:rPr>
      </w:pPr>
    </w:p>
    <w:p w:rsidR="00AE4F68" w:rsidRDefault="00075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4F68" w:rsidRDefault="00075A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ind w:left="2124" w:firstLine="708"/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C50C43" w:rsidRDefault="00C50C43">
      <w:pPr>
        <w:rPr>
          <w:b/>
          <w:sz w:val="28"/>
          <w:szCs w:val="28"/>
        </w:rPr>
        <w:sectPr w:rsidR="00C50C43">
          <w:headerReference w:type="default" r:id="rId8"/>
          <w:pgSz w:w="11906" w:h="16838"/>
          <w:pgMar w:top="1134" w:right="680" w:bottom="1134" w:left="1701" w:header="709" w:footer="720" w:gutter="0"/>
          <w:cols w:space="720"/>
          <w:docGrid w:linePitch="360"/>
        </w:sectPr>
      </w:pPr>
    </w:p>
    <w:tbl>
      <w:tblPr>
        <w:tblW w:w="31670" w:type="dxa"/>
        <w:tblInd w:w="113" w:type="dxa"/>
        <w:tblLook w:val="04A0" w:firstRow="1" w:lastRow="0" w:firstColumn="1" w:lastColumn="0" w:noHBand="0" w:noVBand="1"/>
      </w:tblPr>
      <w:tblGrid>
        <w:gridCol w:w="412"/>
        <w:gridCol w:w="930"/>
        <w:gridCol w:w="1853"/>
        <w:gridCol w:w="1099"/>
        <w:gridCol w:w="1275"/>
        <w:gridCol w:w="1275"/>
        <w:gridCol w:w="961"/>
        <w:gridCol w:w="1099"/>
        <w:gridCol w:w="1573"/>
        <w:gridCol w:w="1140"/>
        <w:gridCol w:w="826"/>
        <w:gridCol w:w="1133"/>
        <w:gridCol w:w="1373"/>
        <w:gridCol w:w="1053"/>
        <w:gridCol w:w="1258"/>
        <w:gridCol w:w="1198"/>
        <w:gridCol w:w="1198"/>
        <w:gridCol w:w="1299"/>
        <w:gridCol w:w="1467"/>
        <w:gridCol w:w="1282"/>
        <w:gridCol w:w="865"/>
        <w:gridCol w:w="1505"/>
        <w:gridCol w:w="509"/>
        <w:gridCol w:w="495"/>
        <w:gridCol w:w="967"/>
        <w:gridCol w:w="1125"/>
        <w:gridCol w:w="1031"/>
        <w:gridCol w:w="844"/>
        <w:gridCol w:w="625"/>
      </w:tblGrid>
      <w:tr w:rsidR="00C50C43" w:rsidRPr="00C50C43" w:rsidTr="00C50C43">
        <w:trPr>
          <w:trHeight w:val="2205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Приложение к        постановлению администрации муниципального образования Ленинградский район                 от____________ №________</w:t>
            </w:r>
          </w:p>
        </w:tc>
      </w:tr>
      <w:tr w:rsidR="00C50C43" w:rsidRPr="00C50C43" w:rsidTr="00C50C43">
        <w:trPr>
          <w:trHeight w:val="870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Наименование органа  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50C43" w:rsidRPr="00C50C43" w:rsidTr="00C50C43">
        <w:trPr>
          <w:trHeight w:val="960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Почтовый адрес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353740, Краснодарский край, Ленинградский район, станица Ленинградская, улица Чернышевского, 179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1335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Отдел имущественных отношений администрации МО Ленинградский район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1200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Ф.И.О. исполнителя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Одновол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Кристина Валерьевна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765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8861457-08-78 (214)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1200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C50C43">
                <w:rPr>
                  <w:rFonts w:ascii="Calibri" w:hAnsi="Calibri" w:cs="Calibri"/>
                  <w:color w:val="0000FF"/>
                  <w:u w:val="single"/>
                  <w:lang w:eastAsia="ru-RU"/>
                </w:rPr>
                <w:t>otdel19MO@yandex.ru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2010"/>
        </w:trPr>
        <w:tc>
          <w:tcPr>
            <w:tcW w:w="14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Адрес страницы в информационно-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телекоммуникационнойсети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«Интернет» с размещенным перечнем (изменениями, внесенными в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перечень)Адрес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страницы в информационно-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телекоммуникационнойсети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«Интернет» с размещенным перечнем (изменениями, внесенными в перечень)</w:t>
            </w:r>
          </w:p>
        </w:tc>
        <w:tc>
          <w:tcPr>
            <w:tcW w:w="1119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C50C43">
                <w:rPr>
                  <w:rFonts w:ascii="Calibri" w:hAnsi="Calibri" w:cs="Calibri"/>
                  <w:color w:val="0563C1"/>
                  <w:u w:val="single"/>
                  <w:lang w:eastAsia="ru-RU"/>
                </w:rPr>
                <w:t>http://invest-lenkub.ru/ru/v-pom-predprin/podderzhka-malogo-i-srednego-predprinimatelstva/imushchestvennaya-podderzhka-subektov-malogo-i-srednego-predprinimatelstva/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43" w:rsidRPr="00C50C43" w:rsidRDefault="00C50C43" w:rsidP="00C50C43">
            <w:pPr>
              <w:rPr>
                <w:sz w:val="20"/>
                <w:szCs w:val="20"/>
                <w:lang w:eastAsia="ru-RU"/>
              </w:rPr>
            </w:pPr>
          </w:p>
        </w:tc>
      </w:tr>
      <w:tr w:rsidR="00C50C43" w:rsidRPr="00C50C43" w:rsidTr="00C50C43">
        <w:trPr>
          <w:trHeight w:val="1185"/>
        </w:trPr>
        <w:tc>
          <w:tcPr>
            <w:tcW w:w="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Номер в реестре имущества1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Адрес (местоположение)объекта2</w:t>
            </w:r>
          </w:p>
        </w:tc>
        <w:tc>
          <w:tcPr>
            <w:tcW w:w="91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Структурированный адрес объекта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8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46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Сведения о движимом имуществе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Указать одно из значений: в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перечне  (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>изменениях в перечн</w:t>
            </w: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и)13</w:t>
            </w:r>
          </w:p>
        </w:tc>
        <w:tc>
          <w:tcPr>
            <w:tcW w:w="3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50C43" w:rsidRPr="00C50C43" w:rsidTr="00C50C43">
        <w:trPr>
          <w:trHeight w:val="2205"/>
        </w:trPr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8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Кадастровый номер7Кадастровый номер7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Номер части объекта недвижимости согласно сведения</w:t>
            </w: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м государственного кадастра недвижимости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Наименование объекта учета</w:t>
            </w:r>
          </w:p>
        </w:tc>
        <w:tc>
          <w:tcPr>
            <w:tcW w:w="461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C50C43" w:rsidRPr="00C50C43" w:rsidTr="00C50C43">
        <w:trPr>
          <w:trHeight w:val="3975"/>
        </w:trPr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8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Тип (площадь - для земельных участков, зданий,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помещений;  протяженность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, объем, площадь, </w:t>
            </w: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Единица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измерения(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для площади - кв. м; для протяженности - м; для 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глубинызалегания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- м; для объема - куб. м.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Наименование объекта учета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Марка, модель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Год выпуска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Вид документа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Реквизиты документа</w:t>
            </w:r>
          </w:p>
        </w:tc>
      </w:tr>
      <w:tr w:rsidR="00C50C43" w:rsidRPr="00C50C43" w:rsidTr="00C50C43">
        <w:trPr>
          <w:trHeight w:val="8025"/>
        </w:trPr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субъекта Российской Федерации3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Вид населенного пункта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Типэлемента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планировочной 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структурыТипэлемента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планировочной структуры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Тип элемента улично-дорожной сети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Номер</w:t>
            </w:r>
          </w:p>
        </w:tc>
      </w:tr>
      <w:tr w:rsidR="00C50C43" w:rsidRPr="00C50C43" w:rsidTr="00C50C43">
        <w:trPr>
          <w:trHeight w:val="57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32</w:t>
            </w:r>
          </w:p>
        </w:tc>
      </w:tr>
      <w:tr w:rsidR="00C50C43" w:rsidRPr="00C50C43" w:rsidTr="00C50C43">
        <w:trPr>
          <w:trHeight w:val="757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1-10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23:19:0101000:1230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1345,5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Установка крематора и обустройство места (площадки) его установки в Ленинградском районе, 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498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навес над крематором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819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бытовое помещение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721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туалет на 1 отдел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499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ограждение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ограждение территории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544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презды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и площадки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765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сети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внутриплощадочные сети: электроснабжение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496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автотранспортное средство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0651НВ123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мусоровоз 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восьмиконтейнерный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751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границах ЗАО "им. Ильича"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установка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крематор для утилизации органических и биологических отходов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811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ЗАО "им. Ильича", участок 0, секция 14, контур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Западное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для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сбора  ор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>-</w:t>
            </w: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ганических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 и биологических отходов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lang w:eastAsia="ru-RU"/>
              </w:rPr>
              <w:t>компл</w:t>
            </w:r>
            <w:proofErr w:type="spellEnd"/>
            <w:r w:rsidRPr="00C50C43">
              <w:rPr>
                <w:rFonts w:ascii="Calibri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контейнеры для сбора биологических отходов для автотранспортного средства МК-2 в количестве 2 (двух) комплектов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441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Краснодарский край, Ленинградский район, ст. Ленинградская, ул. Красная, дом № 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23:19:0106214:91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кадастровый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трансформаторная </w:t>
            </w:r>
            <w:proofErr w:type="gramStart"/>
            <w:r w:rsidRPr="00C50C43">
              <w:rPr>
                <w:rFonts w:ascii="Calibri" w:hAnsi="Calibri" w:cs="Calibri"/>
                <w:color w:val="000000"/>
                <w:lang w:eastAsia="ru-RU"/>
              </w:rPr>
              <w:t>подстанция(</w:t>
            </w:r>
            <w:proofErr w:type="gramEnd"/>
            <w:r w:rsidRPr="00C50C43">
              <w:rPr>
                <w:rFonts w:ascii="Calibri" w:hAnsi="Calibri" w:cs="Calibri"/>
                <w:color w:val="000000"/>
                <w:lang w:eastAsia="ru-RU"/>
              </w:rPr>
              <w:t>нежилое здание)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41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Краснодарский край, Ленинградский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23:19:0901009:35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кадастровый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98079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318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501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360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340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23:19:0105000:3047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кадастровый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62310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49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89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610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83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445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ст. Ленинградская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Ленинградское сельское поселение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Ленинградская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движимое имущество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_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источник питания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MDR-10-5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перечне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постановление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24.11.2020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№ 1094</w:t>
            </w:r>
          </w:p>
        </w:tc>
      </w:tr>
      <w:tr w:rsidR="00C50C43" w:rsidRPr="00C50C43" w:rsidTr="00C50C43">
        <w:trPr>
          <w:trHeight w:val="2055"/>
        </w:trPr>
        <w:tc>
          <w:tcPr>
            <w:tcW w:w="7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C43" w:rsidRPr="00C50C43" w:rsidRDefault="00C50C43" w:rsidP="00C50C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 xml:space="preserve">Начальник отдела имущественных отношений администрации муниципального образования Ленинградский район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43" w:rsidRPr="00C50C43" w:rsidRDefault="00C50C43" w:rsidP="00C50C43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C43">
              <w:rPr>
                <w:rFonts w:ascii="Calibri" w:hAnsi="Calibri" w:cs="Calibri"/>
                <w:color w:val="000000"/>
                <w:lang w:eastAsia="ru-RU"/>
              </w:rPr>
              <w:t>Р.Г. Тоцкая</w:t>
            </w:r>
          </w:p>
        </w:tc>
      </w:tr>
    </w:tbl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AE4F68" w:rsidRDefault="00AE4F68">
      <w:pPr>
        <w:rPr>
          <w:b/>
          <w:sz w:val="28"/>
          <w:szCs w:val="28"/>
        </w:rPr>
      </w:pPr>
    </w:p>
    <w:p w:rsidR="00C50C43" w:rsidRDefault="00C50C43">
      <w:pPr>
        <w:rPr>
          <w:sz w:val="28"/>
          <w:szCs w:val="28"/>
        </w:rPr>
      </w:pPr>
    </w:p>
    <w:sectPr w:rsidR="00C50C43" w:rsidSect="00C50C43">
      <w:pgSz w:w="16838" w:h="11906" w:orient="landscape"/>
      <w:pgMar w:top="680" w:right="1134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82" w:rsidRDefault="00075A82">
      <w:r>
        <w:separator/>
      </w:r>
    </w:p>
  </w:endnote>
  <w:endnote w:type="continuationSeparator" w:id="0">
    <w:p w:rsidR="00075A82" w:rsidRDefault="000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82" w:rsidRDefault="00075A82">
      <w:r>
        <w:separator/>
      </w:r>
    </w:p>
  </w:footnote>
  <w:footnote w:type="continuationSeparator" w:id="0">
    <w:p w:rsidR="00075A82" w:rsidRDefault="0007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68" w:rsidRDefault="00075A82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82F"/>
    <w:multiLevelType w:val="hybridMultilevel"/>
    <w:tmpl w:val="49301F7A"/>
    <w:lvl w:ilvl="0" w:tplc="F49465A8">
      <w:start w:val="1"/>
      <w:numFmt w:val="decimal"/>
      <w:lvlText w:val="%1."/>
      <w:lvlJc w:val="left"/>
      <w:pPr>
        <w:ind w:left="1069" w:hanging="360"/>
      </w:pPr>
    </w:lvl>
    <w:lvl w:ilvl="1" w:tplc="3F24D066">
      <w:start w:val="1"/>
      <w:numFmt w:val="lowerLetter"/>
      <w:lvlText w:val="%2."/>
      <w:lvlJc w:val="left"/>
      <w:pPr>
        <w:ind w:left="1789" w:hanging="360"/>
      </w:pPr>
    </w:lvl>
    <w:lvl w:ilvl="2" w:tplc="8E6C6E6C">
      <w:start w:val="1"/>
      <w:numFmt w:val="lowerRoman"/>
      <w:lvlText w:val="%3."/>
      <w:lvlJc w:val="right"/>
      <w:pPr>
        <w:ind w:left="2509" w:hanging="180"/>
      </w:pPr>
    </w:lvl>
    <w:lvl w:ilvl="3" w:tplc="997CCF98">
      <w:start w:val="1"/>
      <w:numFmt w:val="decimal"/>
      <w:lvlText w:val="%4."/>
      <w:lvlJc w:val="left"/>
      <w:pPr>
        <w:ind w:left="3229" w:hanging="360"/>
      </w:pPr>
    </w:lvl>
    <w:lvl w:ilvl="4" w:tplc="6EB20002">
      <w:start w:val="1"/>
      <w:numFmt w:val="lowerLetter"/>
      <w:lvlText w:val="%5."/>
      <w:lvlJc w:val="left"/>
      <w:pPr>
        <w:ind w:left="3949" w:hanging="360"/>
      </w:pPr>
    </w:lvl>
    <w:lvl w:ilvl="5" w:tplc="8D102802">
      <w:start w:val="1"/>
      <w:numFmt w:val="lowerRoman"/>
      <w:lvlText w:val="%6."/>
      <w:lvlJc w:val="right"/>
      <w:pPr>
        <w:ind w:left="4669" w:hanging="180"/>
      </w:pPr>
    </w:lvl>
    <w:lvl w:ilvl="6" w:tplc="1962366A">
      <w:start w:val="1"/>
      <w:numFmt w:val="decimal"/>
      <w:lvlText w:val="%7."/>
      <w:lvlJc w:val="left"/>
      <w:pPr>
        <w:ind w:left="5389" w:hanging="360"/>
      </w:pPr>
    </w:lvl>
    <w:lvl w:ilvl="7" w:tplc="F8FC8B6E">
      <w:start w:val="1"/>
      <w:numFmt w:val="lowerLetter"/>
      <w:lvlText w:val="%8."/>
      <w:lvlJc w:val="left"/>
      <w:pPr>
        <w:ind w:left="6109" w:hanging="360"/>
      </w:pPr>
    </w:lvl>
    <w:lvl w:ilvl="8" w:tplc="662870F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C7A4A"/>
    <w:multiLevelType w:val="hybridMultilevel"/>
    <w:tmpl w:val="61A6918C"/>
    <w:lvl w:ilvl="0" w:tplc="30965554">
      <w:start w:val="3"/>
      <w:numFmt w:val="decimal"/>
      <w:lvlText w:val="%1."/>
      <w:lvlJc w:val="left"/>
      <w:pPr>
        <w:ind w:left="1777" w:hanging="360"/>
      </w:pPr>
    </w:lvl>
    <w:lvl w:ilvl="1" w:tplc="CE38EFDE">
      <w:start w:val="1"/>
      <w:numFmt w:val="lowerLetter"/>
      <w:lvlText w:val="%2."/>
      <w:lvlJc w:val="left"/>
      <w:pPr>
        <w:ind w:left="2497" w:hanging="360"/>
      </w:pPr>
    </w:lvl>
    <w:lvl w:ilvl="2" w:tplc="9DC29134">
      <w:start w:val="1"/>
      <w:numFmt w:val="lowerRoman"/>
      <w:lvlText w:val="%3."/>
      <w:lvlJc w:val="right"/>
      <w:pPr>
        <w:ind w:left="3217" w:hanging="180"/>
      </w:pPr>
    </w:lvl>
    <w:lvl w:ilvl="3" w:tplc="F232F08E">
      <w:start w:val="1"/>
      <w:numFmt w:val="decimal"/>
      <w:lvlText w:val="%4."/>
      <w:lvlJc w:val="left"/>
      <w:pPr>
        <w:ind w:left="3937" w:hanging="360"/>
      </w:pPr>
    </w:lvl>
    <w:lvl w:ilvl="4" w:tplc="F6605C30">
      <w:start w:val="1"/>
      <w:numFmt w:val="lowerLetter"/>
      <w:lvlText w:val="%5."/>
      <w:lvlJc w:val="left"/>
      <w:pPr>
        <w:ind w:left="4657" w:hanging="360"/>
      </w:pPr>
    </w:lvl>
    <w:lvl w:ilvl="5" w:tplc="F434339A">
      <w:start w:val="1"/>
      <w:numFmt w:val="lowerRoman"/>
      <w:lvlText w:val="%6."/>
      <w:lvlJc w:val="right"/>
      <w:pPr>
        <w:ind w:left="5377" w:hanging="180"/>
      </w:pPr>
    </w:lvl>
    <w:lvl w:ilvl="6" w:tplc="0BFE5FB6">
      <w:start w:val="1"/>
      <w:numFmt w:val="decimal"/>
      <w:lvlText w:val="%7."/>
      <w:lvlJc w:val="left"/>
      <w:pPr>
        <w:ind w:left="6097" w:hanging="360"/>
      </w:pPr>
    </w:lvl>
    <w:lvl w:ilvl="7" w:tplc="432A1BCE">
      <w:start w:val="1"/>
      <w:numFmt w:val="lowerLetter"/>
      <w:lvlText w:val="%8."/>
      <w:lvlJc w:val="left"/>
      <w:pPr>
        <w:ind w:left="6817" w:hanging="360"/>
      </w:pPr>
    </w:lvl>
    <w:lvl w:ilvl="8" w:tplc="FFE21E20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F68"/>
    <w:rsid w:val="00075A82"/>
    <w:rsid w:val="00AE4F68"/>
    <w:rsid w:val="00C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B71F-1BFC-4580-8EE9-305530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1">
    <w:name w:val="Нижний колонтитул Знак1"/>
    <w:link w:val="ad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St1z0">
    <w:name w:val="WW8NumSt1z0"/>
    <w:rPr>
      <w:rFonts w:ascii="Arial" w:hAnsi="Arial" w:cs="Arial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WW8NumSt4z0">
    <w:name w:val="WW8NumSt4z0"/>
    <w:rPr>
      <w:rFonts w:ascii="Arial" w:hAnsi="Arial" w:cs="Arial"/>
    </w:rPr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WW8NumSt6z0">
    <w:name w:val="WW8NumSt6z0"/>
    <w:rPr>
      <w:rFonts w:ascii="Arial" w:hAnsi="Arial" w:cs="Arial"/>
    </w:rPr>
  </w:style>
  <w:style w:type="character" w:customStyle="1" w:styleId="WW8NumSt9z0">
    <w:name w:val="WW8NumSt9z0"/>
    <w:rPr>
      <w:rFonts w:ascii="Arial" w:hAnsi="Arial" w:cs="Arial"/>
    </w:rPr>
  </w:style>
  <w:style w:type="character" w:customStyle="1" w:styleId="WW8NumSt10z0">
    <w:name w:val="WW8NumSt10z0"/>
    <w:rPr>
      <w:rFonts w:ascii="Arial" w:hAnsi="Arial" w:cs="Arial"/>
    </w:rPr>
  </w:style>
  <w:style w:type="character" w:customStyle="1" w:styleId="14">
    <w:name w:val="Основной шрифт абзаца1"/>
  </w:style>
  <w:style w:type="character" w:styleId="af9">
    <w:name w:val="page number"/>
    <w:basedOn w:val="14"/>
  </w:style>
  <w:style w:type="character" w:customStyle="1" w:styleId="afa">
    <w:name w:val="Нижний колонтитул Знак"/>
    <w:rPr>
      <w:sz w:val="24"/>
      <w:szCs w:val="24"/>
    </w:rPr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c">
    <w:name w:val="Body Text"/>
    <w:basedOn w:val="a"/>
    <w:rPr>
      <w:sz w:val="28"/>
    </w:rPr>
  </w:style>
  <w:style w:type="paragraph" w:styleId="afd">
    <w:name w:val="List"/>
    <w:basedOn w:val="afc"/>
    <w:rPr>
      <w:rFonts w:cs="Ari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semiHidden/>
    <w:unhideWhenUsed/>
    <w:rsid w:val="00C50C43"/>
    <w:rPr>
      <w:color w:val="954F72"/>
      <w:u w:val="single"/>
    </w:rPr>
  </w:style>
  <w:style w:type="paragraph" w:customStyle="1" w:styleId="font0">
    <w:name w:val="font0"/>
    <w:basedOn w:val="a"/>
    <w:rsid w:val="00C50C4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C50C43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C50C43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C50C43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75">
    <w:name w:val="xl75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563C1"/>
      <w:u w:val="single"/>
      <w:lang w:eastAsia="ru-RU"/>
    </w:rPr>
  </w:style>
  <w:style w:type="paragraph" w:customStyle="1" w:styleId="xl76">
    <w:name w:val="xl76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C50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vest-lenkub.ru/ru/v-pom-predprin/podderzhka-malogo-i-srednego-predprinimatelstva/imushchestvennaya-podderzhka-subektov-malogo-i-srednego-predprinim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del19MO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и ведения перечня муниципального</dc:title>
  <dc:creator>COMP</dc:creator>
  <cp:lastModifiedBy>Oficerova</cp:lastModifiedBy>
  <cp:revision>16</cp:revision>
  <dcterms:created xsi:type="dcterms:W3CDTF">2022-06-27T13:43:00Z</dcterms:created>
  <dcterms:modified xsi:type="dcterms:W3CDTF">2023-05-24T08:33:00Z</dcterms:modified>
  <cp:version>983040</cp:version>
</cp:coreProperties>
</file>