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0" w:val="left"/>
        </w:tabs>
        <w:spacing w:line="240" w:lineRule="atLeast"/>
        <w:ind/>
        <w:rPr>
          <w:rFonts w:ascii="XO Thames" w:hAnsi="XO Thames"/>
          <w:color w:val="000000"/>
          <w:sz w:val="20"/>
        </w:rPr>
      </w:pP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b w:val="1"/>
          <w:color w:val="000000"/>
          <w:sz w:val="24"/>
        </w:rPr>
        <w:t xml:space="preserve">                                            </w:t>
      </w:r>
      <w:r>
        <w:rPr>
          <w:rFonts w:ascii="XO Thames" w:hAnsi="XO Thames"/>
          <w:b w:val="1"/>
          <w:color w:val="000000"/>
          <w:sz w:val="24"/>
        </w:rPr>
        <w:t xml:space="preserve">            </w:t>
      </w:r>
      <w:r>
        <w:rPr>
          <w:rFonts w:ascii="XO Thames" w:hAnsi="XO Thames"/>
          <w:b w:val="1"/>
          <w:color w:val="000000"/>
          <w:sz w:val="24"/>
        </w:rPr>
        <w:t xml:space="preserve">  </w:t>
      </w:r>
      <w:r>
        <w:rPr>
          <w:rFonts w:ascii="XO Thames" w:hAnsi="XO Thames"/>
          <w:color w:val="000000"/>
          <w:sz w:val="20"/>
        </w:rPr>
        <w:drawing>
          <wp:inline>
            <wp:extent cx="466725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66725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0"/>
        <w:tabs>
          <w:tab w:leader="none" w:pos="3240" w:val="left"/>
        </w:tabs>
        <w:spacing w:after="0" w:line="240" w:lineRule="atLeast"/>
        <w:ind/>
        <w:jc w:val="center"/>
        <w:rPr>
          <w:rFonts w:ascii="XO Thames" w:hAnsi="XO Thames"/>
          <w:color w:val="000000"/>
          <w:sz w:val="20"/>
        </w:rPr>
      </w:pPr>
    </w:p>
    <w:p w14:paraId="03000000">
      <w:pPr>
        <w:widowControl w:val="0"/>
        <w:spacing w:after="0" w:line="240" w:lineRule="atLeast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14:paraId="04000000">
      <w:pPr>
        <w:widowControl w:val="0"/>
        <w:spacing w:after="0" w:line="240" w:lineRule="atLeast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КРАСНОДАРСКОГО КРАЯ</w:t>
      </w:r>
    </w:p>
    <w:p w14:paraId="05000000">
      <w:pPr>
        <w:widowControl w:val="0"/>
        <w:tabs>
          <w:tab w:leader="none" w:pos="3240" w:val="left"/>
        </w:tabs>
        <w:spacing w:after="0" w:line="240" w:lineRule="atLeast"/>
        <w:ind/>
        <w:jc w:val="center"/>
        <w:rPr>
          <w:rFonts w:ascii="XO Thames" w:hAnsi="XO Thames"/>
          <w:b w:val="1"/>
          <w:color w:val="000000"/>
          <w:sz w:val="16"/>
        </w:rPr>
      </w:pPr>
    </w:p>
    <w:p w14:paraId="06000000">
      <w:pPr>
        <w:widowControl w:val="0"/>
        <w:tabs>
          <w:tab w:leader="none" w:pos="3240" w:val="left"/>
        </w:tabs>
        <w:spacing w:after="0" w:line="240" w:lineRule="atLeast"/>
        <w:ind/>
        <w:jc w:val="center"/>
        <w:rPr>
          <w:rFonts w:ascii="XO Thames" w:hAnsi="XO Thames"/>
          <w:b w:val="1"/>
          <w:color w:val="000000"/>
          <w:sz w:val="32"/>
        </w:rPr>
      </w:pPr>
      <w:r>
        <w:rPr>
          <w:rFonts w:ascii="XO Thames" w:hAnsi="XO Thames"/>
          <w:b w:val="1"/>
          <w:color w:val="000000"/>
          <w:sz w:val="32"/>
        </w:rPr>
        <w:t>ПОСТАНОВЛЕНИЕ</w:t>
      </w:r>
    </w:p>
    <w:p w14:paraId="07000000">
      <w:pPr>
        <w:widowControl w:val="0"/>
        <w:tabs>
          <w:tab w:leader="none" w:pos="3240" w:val="left"/>
        </w:tabs>
        <w:spacing w:after="0" w:line="240" w:lineRule="atLeast"/>
        <w:ind/>
        <w:jc w:val="center"/>
        <w:rPr>
          <w:rFonts w:ascii="XO Thames" w:hAnsi="XO Thames"/>
          <w:b w:val="1"/>
          <w:color w:val="000000"/>
          <w:sz w:val="26"/>
        </w:rPr>
      </w:pPr>
    </w:p>
    <w:p w14:paraId="08000000">
      <w:pPr>
        <w:widowControl w:val="0"/>
        <w:tabs>
          <w:tab w:leader="none" w:pos="3240" w:val="left"/>
        </w:tabs>
        <w:spacing w:after="0" w:line="252" w:lineRule="auto"/>
        <w:ind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 xml:space="preserve">   от ______</w:t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 xml:space="preserve">                                № </w:t>
      </w:r>
      <w:r>
        <w:rPr>
          <w:rFonts w:ascii="XO Thames" w:hAnsi="XO Thames"/>
          <w:color w:val="000000"/>
          <w:sz w:val="28"/>
          <w:u w:val="single"/>
        </w:rPr>
        <w:t>_____</w:t>
      </w:r>
    </w:p>
    <w:p w14:paraId="09000000">
      <w:pPr>
        <w:widowControl w:val="0"/>
        <w:tabs>
          <w:tab w:leader="none" w:pos="4200" w:val="left"/>
        </w:tabs>
        <w:spacing w:after="0"/>
        <w:ind/>
        <w:rPr>
          <w:rFonts w:ascii="XO Thames" w:hAnsi="XO Thames"/>
          <w:color w:val="000000"/>
          <w:sz w:val="28"/>
        </w:rPr>
      </w:pPr>
    </w:p>
    <w:p w14:paraId="0A000000">
      <w:pPr>
        <w:widowControl w:val="0"/>
        <w:spacing w:after="0" w:line="240" w:lineRule="auto"/>
        <w:ind/>
        <w:jc w:val="center"/>
        <w:rPr>
          <w:rFonts w:ascii="XO Thames" w:hAnsi="XO Thames"/>
          <w:color w:val="000000"/>
          <w:sz w:val="28"/>
        </w:rPr>
      </w:pPr>
    </w:p>
    <w:p w14:paraId="0B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Об установлении размера средней рыночной стоимости одного</w:t>
      </w:r>
    </w:p>
    <w:p w14:paraId="0C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квадратного метра общей площади жилого помещения на территории  Ленинградского муниципального округа в целях </w:t>
      </w:r>
      <w:r>
        <w:rPr>
          <w:rFonts w:ascii="XO Thames" w:hAnsi="XO Thames"/>
          <w:b w:val="1"/>
          <w:color w:val="000000"/>
          <w:sz w:val="28"/>
        </w:rPr>
        <w:t xml:space="preserve">приобретения, строительства (в том числе участия в долевом </w:t>
      </w:r>
      <w:r>
        <w:rPr>
          <w:rFonts w:ascii="XO Thames" w:hAnsi="XO Thames"/>
          <w:b w:val="1"/>
          <w:color w:val="000000"/>
          <w:sz w:val="28"/>
        </w:rPr>
        <w:t xml:space="preserve">строительстве) </w:t>
      </w:r>
      <w:r>
        <w:rPr>
          <w:rFonts w:ascii="XO Thames" w:hAnsi="XO Thames"/>
          <w:b w:val="1"/>
          <w:color w:val="000000"/>
          <w:sz w:val="28"/>
        </w:rPr>
        <w:t xml:space="preserve">жилых помещений </w:t>
      </w:r>
      <w:r>
        <w:rPr>
          <w:rFonts w:ascii="XO Thames" w:hAnsi="XO Thames"/>
          <w:b w:val="1"/>
          <w:color w:val="000000"/>
          <w:sz w:val="28"/>
        </w:rPr>
        <w:t xml:space="preserve"> для обеспечения детей – сирот и детей, оставшихся без попечения родителей, лиц из числа детей – сирот и детей, оставшихся без попечения родителей на III</w:t>
      </w:r>
      <w:r>
        <w:rPr>
          <w:rFonts w:ascii="XO Thames" w:hAnsi="XO Thames"/>
          <w:b w:val="1"/>
          <w:color w:val="000000"/>
          <w:sz w:val="28"/>
        </w:rPr>
        <w:t xml:space="preserve"> квартал 2025</w:t>
      </w:r>
      <w:r>
        <w:rPr>
          <w:rFonts w:ascii="XO Thames" w:hAnsi="XO Thames"/>
          <w:b w:val="1"/>
          <w:color w:val="000000"/>
          <w:sz w:val="28"/>
        </w:rPr>
        <w:t xml:space="preserve"> года </w:t>
      </w:r>
    </w:p>
    <w:p w14:paraId="0D000000">
      <w:pPr>
        <w:widowControl w:val="0"/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0E000000">
      <w:pPr>
        <w:widowControl w:val="0"/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0F000000">
      <w:pPr>
        <w:widowControl w:val="0"/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 соответствии с Законом Краснодарского края от 3 июня 2009 г. № 1748-КЗ «Об обеспечении дополнительных гарантий прав на имущество и жилое помещение детей – сирот и детей, оставшихся без попечения родителей, в Краснодарском крае», Законом Краснодарского края от 15 декабря 2004 г.</w:t>
      </w:r>
      <w:r>
        <w:rPr>
          <w:rFonts w:ascii="XO Thames" w:hAnsi="XO Thames"/>
          <w:color w:val="000000"/>
          <w:sz w:val="28"/>
        </w:rPr>
        <w:t xml:space="preserve">           </w:t>
      </w:r>
      <w:r>
        <w:rPr>
          <w:rFonts w:ascii="XO Thames" w:hAnsi="XO Thames"/>
          <w:color w:val="000000"/>
          <w:sz w:val="28"/>
        </w:rPr>
        <w:t xml:space="preserve">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постановлением главы администрации (губернатора) Краснодарского края от 2 ноября 2022 г. № 791 «О методике определения размера средней рыночной стоимости одного квадратного метра общей площади жилого помещения для обеспечения детей - сирот и детей, оставшихся без попечения родителей, лиц из числа детей - сирот и детей, оставшихся без попечения родителей» п о с т а н о в л я ю:</w:t>
      </w:r>
    </w:p>
    <w:p w14:paraId="10000000">
      <w:pPr>
        <w:widowControl w:val="0"/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1. Установить размер средней рыночной стоимости одного квадратного метра общей площади жилого помещения на территории Ленинградского муниципального округа в целях приобретения, строительства (в том числе участия в долевом строительстве) жилых помещений для обеспечения детей - сирот и детей, оставшихся без попечения родителей, лиц из числа детей - сирот и детей, оставшихся без попечения родителей на </w:t>
      </w:r>
      <w:r>
        <w:rPr>
          <w:rFonts w:ascii="XO Thames" w:hAnsi="XO Thames"/>
          <w:color w:val="000000"/>
          <w:sz w:val="28"/>
        </w:rPr>
        <w:t>III</w:t>
      </w:r>
      <w:r>
        <w:rPr>
          <w:rFonts w:ascii="XO Thames" w:hAnsi="XO Thames"/>
          <w:color w:val="000000"/>
          <w:sz w:val="28"/>
        </w:rPr>
        <w:t xml:space="preserve"> квартал 2025</w:t>
      </w:r>
      <w:r>
        <w:rPr>
          <w:rFonts w:ascii="XO Thames" w:hAnsi="XO Thames"/>
          <w:color w:val="000000"/>
          <w:sz w:val="28"/>
        </w:rPr>
        <w:t xml:space="preserve"> года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96955</w:t>
      </w:r>
      <w:r>
        <w:rPr>
          <w:rFonts w:ascii="XO Thames" w:hAnsi="XO Thames"/>
          <w:color w:val="000000"/>
          <w:sz w:val="28"/>
        </w:rPr>
        <w:t xml:space="preserve"> (</w:t>
      </w:r>
      <w:r>
        <w:rPr>
          <w:rFonts w:ascii="XO Thames" w:hAnsi="XO Thames"/>
          <w:color w:val="000000"/>
          <w:sz w:val="28"/>
        </w:rPr>
        <w:t>девяносто шесть тысяч девятьсот пятьдесят пять</w:t>
      </w:r>
      <w:r>
        <w:rPr>
          <w:rFonts w:ascii="XO Thames" w:hAnsi="XO Thames"/>
          <w:color w:val="000000"/>
          <w:sz w:val="28"/>
        </w:rPr>
        <w:t>) рублей</w:t>
      </w:r>
      <w:r>
        <w:rPr>
          <w:rFonts w:ascii="XO Thames" w:hAnsi="XO Thames"/>
          <w:color w:val="000000"/>
          <w:sz w:val="28"/>
        </w:rPr>
        <w:t xml:space="preserve"> 66</w:t>
      </w:r>
      <w:r>
        <w:rPr>
          <w:rFonts w:ascii="XO Thames" w:hAnsi="XO Thames"/>
          <w:color w:val="000000"/>
          <w:sz w:val="28"/>
        </w:rPr>
        <w:t xml:space="preserve"> копеек</w:t>
      </w:r>
      <w:r>
        <w:rPr>
          <w:rFonts w:ascii="XO Thames" w:hAnsi="XO Thames"/>
          <w:color w:val="000000"/>
          <w:sz w:val="28"/>
        </w:rPr>
        <w:t xml:space="preserve"> согласно расчет</w:t>
      </w:r>
      <w:r>
        <w:rPr>
          <w:rFonts w:ascii="XO Thames" w:hAnsi="XO Thames"/>
          <w:color w:val="000000"/>
          <w:sz w:val="28"/>
        </w:rPr>
        <w:t>у</w:t>
      </w:r>
      <w:r>
        <w:rPr>
          <w:rFonts w:ascii="XO Thames" w:hAnsi="XO Thames"/>
          <w:color w:val="000000"/>
          <w:sz w:val="28"/>
        </w:rPr>
        <w:t xml:space="preserve"> (приложение). </w:t>
      </w:r>
    </w:p>
    <w:p w14:paraId="11000000">
      <w:pPr>
        <w:widowControl w:val="0"/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 Признать утратившим силу постановление администрации муниципального  образования  Ленинградский муниципальный округ Краснодарского края от  15</w:t>
      </w:r>
      <w:r>
        <w:rPr>
          <w:rFonts w:ascii="XO Thames" w:hAnsi="XO Thames"/>
          <w:color w:val="000000"/>
          <w:sz w:val="28"/>
        </w:rPr>
        <w:t xml:space="preserve">  мая</w:t>
      </w:r>
      <w:r>
        <w:rPr>
          <w:rFonts w:ascii="XO Thames" w:hAnsi="XO Thames"/>
          <w:color w:val="000000"/>
          <w:sz w:val="28"/>
        </w:rPr>
        <w:t xml:space="preserve">  2025 г.  </w:t>
      </w:r>
      <w:r>
        <w:rPr>
          <w:rFonts w:ascii="XO Thames" w:hAnsi="XO Thames"/>
          <w:color w:val="000000"/>
          <w:sz w:val="28"/>
        </w:rPr>
        <w:t>№ 568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«Об установлении размера средней рыночной стоимости</w:t>
      </w:r>
      <w:r>
        <w:rPr>
          <w:rFonts w:ascii="XO Thames" w:hAnsi="XO Thames"/>
          <w:color w:val="000000"/>
          <w:sz w:val="28"/>
        </w:rPr>
        <w:t xml:space="preserve"> одного квадратного метра общей площади жилого помещения на территории муниципального образования Ленинградский муниципальный округ Краснодарского края в целях </w:t>
      </w:r>
      <w:r>
        <w:rPr>
          <w:rFonts w:ascii="XO Thames" w:hAnsi="XO Thames"/>
          <w:color w:val="000000"/>
          <w:sz w:val="28"/>
        </w:rPr>
        <w:t>приобретения, строительства (в том числе участия в долевом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строительстве) жилых помещений на территории муниципального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образования Ленинградский муниципальный округ Краснодарского края для обеспечения детей – сирот и детей, оставшихся без попечения родителей, лиц из числа детей – сирот и детей, оставшихся без попечения родителей на II</w:t>
      </w:r>
      <w:r>
        <w:rPr>
          <w:rFonts w:ascii="XO Thames" w:hAnsi="XO Thames"/>
          <w:color w:val="000000"/>
          <w:sz w:val="28"/>
        </w:rPr>
        <w:t xml:space="preserve"> квартал 2025 года</w:t>
      </w:r>
      <w:r>
        <w:rPr>
          <w:rFonts w:ascii="XO Thames" w:hAnsi="XO Thames"/>
          <w:color w:val="000000"/>
          <w:sz w:val="28"/>
        </w:rPr>
        <w:t>».</w:t>
      </w:r>
    </w:p>
    <w:p w14:paraId="12000000">
      <w:pPr>
        <w:widowControl w:val="0"/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</w:t>
      </w:r>
      <w:r>
        <w:rPr>
          <w:rFonts w:ascii="XO Thames" w:hAnsi="XO Thames"/>
          <w:color w:val="000000"/>
          <w:sz w:val="28"/>
        </w:rPr>
        <w:t>. Отделу экономики администрации Ленинградского муниципального округа (</w:t>
      </w:r>
      <w:r>
        <w:rPr>
          <w:rFonts w:ascii="XO Thames" w:hAnsi="XO Thames"/>
          <w:color w:val="000000"/>
          <w:sz w:val="28"/>
        </w:rPr>
        <w:t>Андрющенко Д.В.</w:t>
      </w:r>
      <w:r>
        <w:rPr>
          <w:rFonts w:ascii="XO Thames" w:hAnsi="XO Thames"/>
          <w:color w:val="000000"/>
          <w:sz w:val="28"/>
        </w:rPr>
        <w:t>) обеспечить официальное опубликование и размещение настоящего постановления на официальном сайте администрации Ленинградского муниципального округа в информационно-телекоммуникационной сети «Интернет».</w:t>
      </w:r>
    </w:p>
    <w:p w14:paraId="13000000">
      <w:pPr>
        <w:widowControl w:val="0"/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</w:t>
      </w:r>
      <w:r>
        <w:rPr>
          <w:rFonts w:ascii="XO Thames" w:hAnsi="XO Thames"/>
          <w:color w:val="000000"/>
          <w:sz w:val="28"/>
        </w:rPr>
        <w:t>4</w:t>
      </w:r>
      <w:r>
        <w:rPr>
          <w:rFonts w:ascii="XO Thames" w:hAnsi="XO Thames"/>
          <w:color w:val="000000"/>
          <w:sz w:val="28"/>
        </w:rPr>
        <w:t>. Контроль за выполнением настоящего постановления возложить на        заместителя главы муниц</w:t>
      </w:r>
      <w:r>
        <w:rPr>
          <w:rFonts w:ascii="XO Thames" w:hAnsi="XO Thames"/>
          <w:color w:val="000000"/>
          <w:sz w:val="28"/>
        </w:rPr>
        <w:t>ипального образования</w:t>
      </w:r>
      <w:r>
        <w:rPr>
          <w:rFonts w:ascii="XO Thames" w:hAnsi="XO Thames"/>
          <w:color w:val="000000"/>
          <w:sz w:val="28"/>
        </w:rPr>
        <w:t xml:space="preserve">, начальника финансового управления </w:t>
      </w:r>
      <w:r>
        <w:rPr>
          <w:rFonts w:ascii="XO Thames" w:hAnsi="XO Thames"/>
          <w:color w:val="000000"/>
          <w:sz w:val="28"/>
        </w:rPr>
        <w:t xml:space="preserve">администрации 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Тертицу</w:t>
      </w:r>
      <w:r>
        <w:rPr>
          <w:rFonts w:ascii="XO Thames" w:hAnsi="XO Thames"/>
          <w:color w:val="000000"/>
          <w:sz w:val="28"/>
        </w:rPr>
        <w:t xml:space="preserve"> С.В.</w:t>
      </w:r>
      <w:r>
        <w:rPr>
          <w:rFonts w:ascii="XO Thames" w:hAnsi="XO Thames"/>
          <w:color w:val="000000"/>
          <w:sz w:val="28"/>
        </w:rPr>
        <w:t xml:space="preserve">    </w:t>
      </w:r>
    </w:p>
    <w:p w14:paraId="14000000">
      <w:pPr>
        <w:widowControl w:val="0"/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</w:t>
      </w:r>
      <w:r>
        <w:rPr>
          <w:rFonts w:ascii="XO Thames" w:hAnsi="XO Thames"/>
          <w:color w:val="000000"/>
          <w:sz w:val="28"/>
        </w:rPr>
        <w:t>. Постановление вступает в силу со дня его официального опубликования.</w:t>
      </w:r>
    </w:p>
    <w:p w14:paraId="15000000">
      <w:pPr>
        <w:widowControl w:val="0"/>
        <w:tabs>
          <w:tab w:leader="none" w:pos="709" w:val="left"/>
          <w:tab w:leader="none" w:pos="9638" w:val="left"/>
        </w:tabs>
        <w:spacing w:after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16000000">
      <w:pPr>
        <w:widowControl w:val="0"/>
        <w:tabs>
          <w:tab w:leader="none" w:pos="900" w:val="left"/>
          <w:tab w:leader="none" w:pos="9638" w:val="left"/>
        </w:tabs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 </w:t>
      </w:r>
    </w:p>
    <w:p w14:paraId="17000000">
      <w:pPr>
        <w:widowControl w:val="0"/>
        <w:tabs>
          <w:tab w:leader="none" w:pos="851" w:val="left"/>
        </w:tabs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Глава</w:t>
      </w:r>
      <w:r>
        <w:rPr>
          <w:rFonts w:ascii="XO Thames" w:hAnsi="XO Thames"/>
          <w:color w:val="000000"/>
          <w:sz w:val="28"/>
        </w:rPr>
        <w:t xml:space="preserve"> Ленинградского</w:t>
      </w:r>
    </w:p>
    <w:p w14:paraId="18000000">
      <w:pPr>
        <w:widowControl w:val="0"/>
        <w:tabs>
          <w:tab w:leader="none" w:pos="851" w:val="left"/>
        </w:tabs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муниципального округа                                                                     Ю.Ю. Шулико</w:t>
      </w:r>
    </w:p>
    <w:p w14:paraId="19000000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 xml:space="preserve">         </w:t>
      </w:r>
      <w:r>
        <w:rPr>
          <w:rFonts w:ascii="XO Thames" w:hAnsi="XO Thames"/>
          <w:color w:val="000000"/>
          <w:sz w:val="28"/>
        </w:rPr>
        <w:t xml:space="preserve">                                                                 </w:t>
      </w:r>
      <w:r>
        <w:rPr>
          <w:rFonts w:ascii="XO Thames" w:hAnsi="XO Thames"/>
          <w:color w:val="000000"/>
          <w:sz w:val="28"/>
        </w:rPr>
        <w:t xml:space="preserve">   </w:t>
      </w:r>
    </w:p>
    <w:p w14:paraId="1A000000">
      <w:pPr>
        <w:sectPr>
          <w:pgSz w:h="16838" w:orient="portrait" w:w="11906"/>
          <w:pgMar w:bottom="1134" w:footer="1134" w:header="1134" w:left="1304" w:right="737" w:top="1134"/>
          <w:pgNumType w:fmt="decimal"/>
        </w:sectPr>
      </w:pPr>
    </w:p>
    <w:p w14:paraId="1B000000">
      <w:pPr>
        <w:widowControl w:val="0"/>
        <w:ind w:firstLine="0" w:left="5245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Приложение </w:t>
      </w:r>
    </w:p>
    <w:p w14:paraId="1C000000">
      <w:pPr>
        <w:widowControl w:val="0"/>
        <w:ind w:firstLine="0" w:left="5245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 постановлению администрации</w:t>
      </w:r>
    </w:p>
    <w:p w14:paraId="1D000000">
      <w:pPr>
        <w:widowControl w:val="0"/>
        <w:ind w:firstLine="0" w:left="5245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муниципального образования </w:t>
      </w:r>
    </w:p>
    <w:p w14:paraId="1E000000">
      <w:pPr>
        <w:widowControl w:val="0"/>
        <w:ind w:firstLine="0" w:left="5245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Ленинградский муниципальный</w:t>
      </w:r>
    </w:p>
    <w:p w14:paraId="1F000000">
      <w:pPr>
        <w:widowControl w:val="0"/>
        <w:ind w:firstLine="0" w:left="5245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округ Краснодарского края</w:t>
      </w:r>
    </w:p>
    <w:p w14:paraId="20000000">
      <w:pPr>
        <w:widowControl w:val="0"/>
        <w:ind w:firstLine="0" w:left="5245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</w:rPr>
        <w:t>о</w:t>
      </w:r>
      <w:r>
        <w:rPr>
          <w:rFonts w:ascii="XO Thames" w:hAnsi="XO Thames"/>
          <w:color w:val="000000"/>
          <w:sz w:val="28"/>
        </w:rPr>
        <w:t xml:space="preserve">т ____________ </w:t>
      </w:r>
      <w:r>
        <w:rPr>
          <w:rFonts w:ascii="XO Thames" w:hAnsi="XO Thames"/>
          <w:color w:val="000000"/>
          <w:sz w:val="28"/>
        </w:rPr>
        <w:t xml:space="preserve">№ </w:t>
      </w:r>
      <w:r>
        <w:rPr>
          <w:rFonts w:ascii="XO Thames" w:hAnsi="XO Thames"/>
          <w:color w:val="000000"/>
          <w:sz w:val="28"/>
          <w:u w:val="none"/>
        </w:rPr>
        <w:t>_____</w:t>
      </w:r>
    </w:p>
    <w:p w14:paraId="21000000">
      <w:pPr>
        <w:widowControl w:val="0"/>
        <w:ind w:firstLine="0" w:left="5103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                                                                             </w:t>
      </w:r>
    </w:p>
    <w:p w14:paraId="22000000">
      <w:pPr>
        <w:rPr>
          <w:rFonts w:ascii="XO Thames" w:hAnsi="XO Thames"/>
          <w:color w:val="000000"/>
          <w:sz w:val="28"/>
        </w:rPr>
      </w:pPr>
    </w:p>
    <w:p w14:paraId="23000000">
      <w:pPr>
        <w:widowControl w:val="0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Расчет </w:t>
      </w:r>
      <w:r>
        <w:rPr>
          <w:rFonts w:ascii="XO Thames" w:hAnsi="XO Thames"/>
          <w:b w:val="1"/>
          <w:color w:val="000000"/>
          <w:sz w:val="28"/>
        </w:rPr>
        <w:t xml:space="preserve">размера </w:t>
      </w:r>
      <w:r>
        <w:rPr>
          <w:rFonts w:ascii="XO Thames" w:hAnsi="XO Thames"/>
          <w:b w:val="1"/>
          <w:color w:val="000000"/>
          <w:sz w:val="28"/>
        </w:rPr>
        <w:t xml:space="preserve">средней рыночной </w:t>
      </w:r>
      <w:r>
        <w:rPr>
          <w:rFonts w:ascii="XO Thames" w:hAnsi="XO Thames"/>
          <w:b w:val="1"/>
          <w:color w:val="000000"/>
          <w:sz w:val="28"/>
        </w:rPr>
        <w:t xml:space="preserve">стоимости одного квадратного метра общей площади жилого помещения на территории </w:t>
      </w:r>
      <w:r>
        <w:rPr>
          <w:rFonts w:ascii="XO Thames" w:hAnsi="XO Thames"/>
          <w:b w:val="1"/>
          <w:color w:val="000000"/>
          <w:sz w:val="28"/>
        </w:rPr>
        <w:t xml:space="preserve"> Ленинградского муниципального округа </w:t>
      </w:r>
      <w:r>
        <w:rPr>
          <w:rFonts w:ascii="XO Thames" w:hAnsi="XO Thames"/>
          <w:b w:val="1"/>
          <w:color w:val="000000"/>
          <w:sz w:val="28"/>
        </w:rPr>
        <w:t xml:space="preserve">в целях приобретения, </w:t>
      </w:r>
      <w:r>
        <w:rPr>
          <w:rFonts w:ascii="XO Thames" w:hAnsi="XO Thames"/>
          <w:b w:val="1"/>
          <w:color w:val="000000"/>
          <w:sz w:val="28"/>
        </w:rPr>
        <w:t xml:space="preserve"> строительства (в том числе участия в долевом строительстве) жилых помещений для обеспечения детей – сирот и детей, оставшихся без попечения родителей, лиц из числа детей – сирот и детей, оставшихся без попечения родителей</w:t>
      </w: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на III</w:t>
      </w: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квартал 2025</w:t>
      </w:r>
      <w:r>
        <w:rPr>
          <w:rFonts w:ascii="XO Thames" w:hAnsi="XO Thames"/>
          <w:b w:val="1"/>
          <w:color w:val="000000"/>
          <w:sz w:val="28"/>
        </w:rPr>
        <w:t xml:space="preserve"> г</w:t>
      </w:r>
      <w:r>
        <w:rPr>
          <w:rFonts w:ascii="XO Thames" w:hAnsi="XO Thames"/>
          <w:b w:val="1"/>
          <w:color w:val="000000"/>
          <w:sz w:val="28"/>
        </w:rPr>
        <w:t>ода</w:t>
      </w:r>
    </w:p>
    <w:p w14:paraId="24000000">
      <w:pPr>
        <w:widowControl w:val="0"/>
        <w:spacing w:line="360" w:lineRule="auto"/>
        <w:ind/>
        <w:jc w:val="both"/>
        <w:rPr>
          <w:rFonts w:ascii="XO Thames" w:hAnsi="XO Thames"/>
          <w:color w:val="000000"/>
        </w:rPr>
      </w:pPr>
    </w:p>
    <w:p w14:paraId="25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По данным </w:t>
      </w:r>
      <w:r>
        <w:rPr>
          <w:rFonts w:ascii="XO Thames" w:hAnsi="XO Thames"/>
          <w:color w:val="000000"/>
          <w:sz w:val="28"/>
        </w:rPr>
        <w:t xml:space="preserve">– </w:t>
      </w:r>
      <w:r>
        <w:rPr>
          <w:rFonts w:ascii="XO Thames" w:hAnsi="XO Thames"/>
          <w:color w:val="000000"/>
          <w:sz w:val="28"/>
        </w:rPr>
        <w:t>налогоплательщика налога на профессиональный доход (</w:t>
      </w:r>
      <w:r>
        <w:rPr>
          <w:rFonts w:ascii="XO Thames" w:hAnsi="XO Thames"/>
          <w:color w:val="000000"/>
          <w:sz w:val="28"/>
        </w:rPr>
        <w:t>самозанятого</w:t>
      </w:r>
      <w:r>
        <w:rPr>
          <w:rFonts w:ascii="XO Thames" w:hAnsi="XO Thames"/>
          <w:color w:val="000000"/>
          <w:sz w:val="28"/>
        </w:rPr>
        <w:t>) Рукавишникова Тамара Анатольевна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 (11</w:t>
      </w:r>
      <w:r>
        <w:rPr>
          <w:rFonts w:ascii="XO Thames" w:hAnsi="XO Thames"/>
          <w:color w:val="000000"/>
          <w:sz w:val="28"/>
        </w:rPr>
        <w:t>.07.2025</w:t>
      </w:r>
      <w:r>
        <w:rPr>
          <w:rFonts w:ascii="XO Thames" w:hAnsi="XO Thames"/>
          <w:color w:val="000000"/>
          <w:sz w:val="28"/>
        </w:rPr>
        <w:t xml:space="preserve"> г.)</w:t>
      </w:r>
      <w:r>
        <w:rPr>
          <w:rFonts w:ascii="XO Thames" w:hAnsi="XO Thames"/>
          <w:color w:val="000000"/>
          <w:sz w:val="28"/>
        </w:rPr>
        <w:t>:</w:t>
      </w:r>
    </w:p>
    <w:p w14:paraId="26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1)</w:t>
      </w:r>
      <w:r>
        <w:rPr>
          <w:rFonts w:ascii="XO Thames" w:hAnsi="XO Thames"/>
          <w:color w:val="000000"/>
          <w:sz w:val="28"/>
        </w:rPr>
        <w:t xml:space="preserve"> стоимость жил</w:t>
      </w:r>
      <w:r>
        <w:rPr>
          <w:rFonts w:ascii="XO Thames" w:hAnsi="XO Thames"/>
          <w:color w:val="000000"/>
          <w:sz w:val="28"/>
        </w:rPr>
        <w:t>ого</w:t>
      </w:r>
      <w:r>
        <w:rPr>
          <w:rFonts w:ascii="XO Thames" w:hAnsi="XO Thames"/>
          <w:color w:val="000000"/>
          <w:sz w:val="28"/>
        </w:rPr>
        <w:t xml:space="preserve"> помещени</w:t>
      </w:r>
      <w:r>
        <w:rPr>
          <w:rFonts w:ascii="XO Thames" w:hAnsi="XO Thames"/>
          <w:color w:val="000000"/>
          <w:sz w:val="28"/>
        </w:rPr>
        <w:t xml:space="preserve">я </w:t>
      </w:r>
      <w:r>
        <w:rPr>
          <w:rFonts w:ascii="XO Thames" w:hAnsi="XO Thames"/>
          <w:color w:val="000000"/>
          <w:sz w:val="28"/>
        </w:rPr>
        <w:t>-</w:t>
      </w:r>
      <w:r>
        <w:rPr>
          <w:rFonts w:ascii="XO Thames" w:hAnsi="XO Thames"/>
          <w:color w:val="000000"/>
          <w:sz w:val="28"/>
        </w:rPr>
        <w:t xml:space="preserve"> 7</w:t>
      </w:r>
      <w:r>
        <w:rPr>
          <w:rFonts w:ascii="XO Thames" w:hAnsi="XO Thames"/>
          <w:color w:val="000000"/>
          <w:sz w:val="28"/>
        </w:rPr>
        <w:t xml:space="preserve"> 500</w:t>
      </w:r>
      <w:r>
        <w:rPr>
          <w:rFonts w:ascii="XO Thames" w:hAnsi="XO Thames"/>
          <w:color w:val="000000"/>
          <w:sz w:val="28"/>
        </w:rPr>
        <w:t xml:space="preserve"> 000</w:t>
      </w:r>
      <w:r>
        <w:rPr>
          <w:rFonts w:ascii="XO Thames" w:hAnsi="XO Thames"/>
          <w:color w:val="000000"/>
          <w:sz w:val="28"/>
        </w:rPr>
        <w:t xml:space="preserve"> рублей; общая площадь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XO Thames" w:hAnsi="XO Thames"/>
          <w:color w:val="000000"/>
          <w:sz w:val="28"/>
        </w:rPr>
        <w:t xml:space="preserve"> 77</w:t>
      </w:r>
      <w:r>
        <w:rPr>
          <w:rFonts w:ascii="XO Thames" w:hAnsi="XO Thames"/>
          <w:color w:val="000000"/>
          <w:sz w:val="28"/>
        </w:rPr>
        <w:t>,3</w:t>
      </w:r>
      <w:r>
        <w:rPr>
          <w:rFonts w:ascii="XO Thames" w:hAnsi="XO Thames"/>
          <w:color w:val="000000"/>
          <w:sz w:val="28"/>
        </w:rPr>
        <w:t xml:space="preserve"> кв.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м.;</w:t>
      </w:r>
    </w:p>
    <w:p w14:paraId="27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2) стоимость жилого помещения </w:t>
      </w:r>
      <w:r>
        <w:rPr>
          <w:rFonts w:ascii="XO Thames" w:hAnsi="XO Thames"/>
          <w:color w:val="000000"/>
          <w:sz w:val="28"/>
        </w:rPr>
        <w:t>-</w:t>
      </w:r>
      <w:r>
        <w:rPr>
          <w:rFonts w:ascii="XO Thames" w:hAnsi="XO Thames"/>
          <w:color w:val="000000"/>
          <w:sz w:val="28"/>
        </w:rPr>
        <w:t xml:space="preserve"> 3</w:t>
      </w:r>
      <w:r>
        <w:rPr>
          <w:rFonts w:ascii="XO Thames" w:hAnsi="XO Thames"/>
          <w:color w:val="000000"/>
          <w:sz w:val="28"/>
        </w:rPr>
        <w:t xml:space="preserve"> 3</w:t>
      </w:r>
      <w:r>
        <w:rPr>
          <w:rFonts w:ascii="XO Thames" w:hAnsi="XO Thames"/>
          <w:color w:val="000000"/>
          <w:sz w:val="28"/>
        </w:rPr>
        <w:t>00</w:t>
      </w:r>
      <w:r>
        <w:rPr>
          <w:rFonts w:ascii="XO Thames" w:hAnsi="XO Thames"/>
          <w:color w:val="000000"/>
          <w:sz w:val="28"/>
        </w:rPr>
        <w:t xml:space="preserve"> 000</w:t>
      </w:r>
      <w:r>
        <w:rPr>
          <w:rFonts w:ascii="XO Thames" w:hAnsi="XO Thames"/>
          <w:color w:val="000000"/>
          <w:sz w:val="28"/>
        </w:rPr>
        <w:t xml:space="preserve"> рублей; общая площадь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XO Thames" w:hAnsi="XO Thames"/>
          <w:color w:val="000000"/>
          <w:sz w:val="28"/>
        </w:rPr>
        <w:t xml:space="preserve"> 38</w:t>
      </w:r>
      <w:r>
        <w:rPr>
          <w:rFonts w:ascii="XO Thames" w:hAnsi="XO Thames"/>
          <w:color w:val="000000"/>
          <w:sz w:val="28"/>
        </w:rPr>
        <w:t>,0</w:t>
      </w:r>
      <w:r>
        <w:rPr>
          <w:rFonts w:ascii="XO Thames" w:hAnsi="XO Thames"/>
          <w:color w:val="000000"/>
          <w:sz w:val="28"/>
        </w:rPr>
        <w:t xml:space="preserve"> кв.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м.</w:t>
      </w:r>
      <w:r>
        <w:rPr>
          <w:rFonts w:ascii="XO Thames" w:hAnsi="XO Thames"/>
          <w:color w:val="000000"/>
          <w:sz w:val="28"/>
        </w:rPr>
        <w:t>;</w:t>
      </w:r>
    </w:p>
    <w:p w14:paraId="28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3) стоимость жилого помещения </w:t>
      </w:r>
      <w:r>
        <w:rPr>
          <w:rFonts w:ascii="XO Thames" w:hAnsi="XO Thames"/>
          <w:color w:val="000000"/>
          <w:sz w:val="28"/>
        </w:rPr>
        <w:t>-</w:t>
      </w:r>
      <w:r>
        <w:rPr>
          <w:rFonts w:ascii="XO Thames" w:hAnsi="XO Thames"/>
          <w:color w:val="000000"/>
          <w:sz w:val="28"/>
        </w:rPr>
        <w:t xml:space="preserve"> 4</w:t>
      </w:r>
      <w:r>
        <w:rPr>
          <w:rFonts w:ascii="XO Thames" w:hAnsi="XO Thames"/>
          <w:color w:val="000000"/>
          <w:sz w:val="28"/>
        </w:rPr>
        <w:t> 8</w:t>
      </w:r>
      <w:r>
        <w:rPr>
          <w:rFonts w:ascii="XO Thames" w:hAnsi="XO Thames"/>
          <w:color w:val="000000"/>
          <w:sz w:val="28"/>
        </w:rPr>
        <w:t xml:space="preserve">00 000 </w:t>
      </w:r>
      <w:r>
        <w:rPr>
          <w:rFonts w:ascii="XO Thames" w:hAnsi="XO Thames"/>
          <w:color w:val="000000"/>
          <w:sz w:val="28"/>
        </w:rPr>
        <w:t xml:space="preserve">рублей; общая площадь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XO Thames" w:hAnsi="XO Thames"/>
          <w:color w:val="000000"/>
          <w:sz w:val="28"/>
        </w:rPr>
        <w:t xml:space="preserve"> 50</w:t>
      </w:r>
      <w:r>
        <w:rPr>
          <w:rFonts w:ascii="XO Thames" w:hAnsi="XO Thames"/>
          <w:color w:val="000000"/>
          <w:sz w:val="28"/>
        </w:rPr>
        <w:t>,0</w:t>
      </w:r>
      <w:r>
        <w:rPr>
          <w:rFonts w:ascii="XO Thames" w:hAnsi="XO Thames"/>
          <w:color w:val="000000"/>
          <w:sz w:val="28"/>
        </w:rPr>
        <w:t xml:space="preserve"> кв.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м.</w:t>
      </w:r>
    </w:p>
    <w:p w14:paraId="29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4) стоимость жилого помещения </w:t>
      </w:r>
      <w:r>
        <w:rPr>
          <w:rFonts w:ascii="XO Thames" w:hAnsi="XO Thames"/>
          <w:color w:val="000000"/>
          <w:sz w:val="28"/>
        </w:rPr>
        <w:t>-</w:t>
      </w:r>
      <w:r>
        <w:rPr>
          <w:rFonts w:ascii="XO Thames" w:hAnsi="XO Thames"/>
          <w:color w:val="000000"/>
          <w:sz w:val="28"/>
        </w:rPr>
        <w:t xml:space="preserve"> 6</w:t>
      </w:r>
      <w:r>
        <w:rPr>
          <w:rFonts w:ascii="XO Thames" w:hAnsi="XO Thames"/>
          <w:color w:val="000000"/>
          <w:sz w:val="28"/>
        </w:rPr>
        <w:t> 300</w:t>
      </w:r>
      <w:r>
        <w:rPr>
          <w:rFonts w:ascii="XO Thames" w:hAnsi="XO Thames"/>
          <w:color w:val="000000"/>
          <w:sz w:val="28"/>
        </w:rPr>
        <w:t xml:space="preserve"> 000 </w:t>
      </w:r>
      <w:r>
        <w:rPr>
          <w:rFonts w:ascii="XO Thames" w:hAnsi="XO Thames"/>
          <w:color w:val="000000"/>
          <w:sz w:val="28"/>
        </w:rPr>
        <w:t xml:space="preserve">рублей; общая площадь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XO Thames" w:hAnsi="XO Thames"/>
          <w:color w:val="000000"/>
          <w:sz w:val="28"/>
        </w:rPr>
        <w:t xml:space="preserve"> 60</w:t>
      </w:r>
      <w:r>
        <w:rPr>
          <w:rFonts w:ascii="XO Thames" w:hAnsi="XO Thames"/>
          <w:color w:val="000000"/>
          <w:sz w:val="28"/>
        </w:rPr>
        <w:t>,0</w:t>
      </w:r>
      <w:r>
        <w:rPr>
          <w:rFonts w:ascii="XO Thames" w:hAnsi="XO Thames"/>
          <w:color w:val="000000"/>
          <w:sz w:val="28"/>
        </w:rPr>
        <w:t xml:space="preserve"> кв.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м.</w:t>
      </w:r>
    </w:p>
    <w:p w14:paraId="2A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5) стоимость жилого помещения – 5 600 000 рублей; общая площадь – 84,0 кв.м.</w:t>
      </w:r>
    </w:p>
    <w:p w14:paraId="2B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6) стоимость жилого помещения – 4 200 000 рублей; общая площадь – 50,0 кв.м.</w:t>
      </w:r>
    </w:p>
    <w:p w14:paraId="2C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2D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По данным </w:t>
      </w:r>
      <w:r>
        <w:rPr>
          <w:rFonts w:ascii="XO Thames" w:hAnsi="XO Thames"/>
          <w:color w:val="000000"/>
          <w:sz w:val="28"/>
        </w:rPr>
        <w:t xml:space="preserve">– </w:t>
      </w:r>
      <w:r>
        <w:rPr>
          <w:rFonts w:ascii="XO Thames" w:hAnsi="XO Thames"/>
          <w:color w:val="000000"/>
          <w:sz w:val="28"/>
        </w:rPr>
        <w:t xml:space="preserve">ИП </w:t>
      </w:r>
      <w:r>
        <w:rPr>
          <w:rFonts w:ascii="XO Thames" w:hAnsi="XO Thames"/>
          <w:color w:val="000000"/>
          <w:sz w:val="28"/>
        </w:rPr>
        <w:t>Тарабас</w:t>
      </w:r>
      <w:r>
        <w:rPr>
          <w:rFonts w:ascii="XO Thames" w:hAnsi="XO Thames"/>
          <w:color w:val="000000"/>
          <w:sz w:val="28"/>
        </w:rPr>
        <w:t xml:space="preserve"> Надежда Михайловна</w:t>
      </w:r>
      <w:r>
        <w:rPr>
          <w:rFonts w:ascii="XO Thames" w:hAnsi="XO Thames"/>
          <w:color w:val="000000"/>
          <w:sz w:val="28"/>
        </w:rPr>
        <w:t xml:space="preserve"> (</w:t>
      </w:r>
      <w:r>
        <w:rPr>
          <w:rFonts w:ascii="XO Thames" w:hAnsi="XO Thames"/>
          <w:color w:val="000000"/>
          <w:sz w:val="28"/>
        </w:rPr>
        <w:t>01</w:t>
      </w:r>
      <w:r>
        <w:rPr>
          <w:rFonts w:ascii="XO Thames" w:hAnsi="XO Thames"/>
          <w:color w:val="000000"/>
          <w:sz w:val="28"/>
        </w:rPr>
        <w:t>.07.2025</w:t>
      </w:r>
      <w:r>
        <w:rPr>
          <w:rFonts w:ascii="XO Thames" w:hAnsi="XO Thames"/>
          <w:color w:val="000000"/>
          <w:sz w:val="28"/>
        </w:rPr>
        <w:t xml:space="preserve"> г.</w:t>
      </w:r>
      <w:r>
        <w:rPr>
          <w:rFonts w:ascii="XO Thames" w:hAnsi="XO Thames"/>
          <w:color w:val="000000"/>
          <w:sz w:val="28"/>
        </w:rPr>
        <w:t>)</w:t>
      </w:r>
      <w:r>
        <w:rPr>
          <w:rFonts w:ascii="XO Thames" w:hAnsi="XO Thames"/>
          <w:color w:val="000000"/>
          <w:sz w:val="28"/>
        </w:rPr>
        <w:t>:</w:t>
      </w:r>
    </w:p>
    <w:p w14:paraId="2E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1) стоимость жилого помещения </w:t>
      </w:r>
      <w:r>
        <w:rPr>
          <w:rFonts w:ascii="XO Thames" w:hAnsi="XO Thames"/>
          <w:color w:val="000000"/>
          <w:sz w:val="28"/>
        </w:rPr>
        <w:t>-</w:t>
      </w:r>
      <w:r>
        <w:rPr>
          <w:rFonts w:ascii="XO Thames" w:hAnsi="XO Thames"/>
          <w:color w:val="000000"/>
          <w:sz w:val="28"/>
        </w:rPr>
        <w:t xml:space="preserve"> 16</w:t>
      </w:r>
      <w:r>
        <w:rPr>
          <w:rFonts w:ascii="XO Thames" w:hAnsi="XO Thames"/>
          <w:color w:val="000000"/>
          <w:sz w:val="28"/>
        </w:rPr>
        <w:t xml:space="preserve"> 700 000 </w:t>
      </w:r>
      <w:r>
        <w:rPr>
          <w:rFonts w:ascii="XO Thames" w:hAnsi="XO Thames"/>
          <w:color w:val="000000"/>
          <w:sz w:val="28"/>
        </w:rPr>
        <w:t>рублей; общая площадь – 158</w:t>
      </w:r>
      <w:r>
        <w:rPr>
          <w:rFonts w:ascii="XO Thames" w:hAnsi="XO Thames"/>
          <w:color w:val="000000"/>
          <w:sz w:val="28"/>
        </w:rPr>
        <w:t>,0</w:t>
      </w:r>
      <w:r>
        <w:rPr>
          <w:rFonts w:ascii="XO Thames" w:hAnsi="XO Thames"/>
          <w:color w:val="000000"/>
          <w:sz w:val="28"/>
        </w:rPr>
        <w:t xml:space="preserve"> кв.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м.;</w:t>
      </w:r>
      <w:r>
        <w:rPr>
          <w:rFonts w:ascii="XO Thames" w:hAnsi="XO Thames"/>
          <w:color w:val="000000"/>
          <w:sz w:val="28"/>
        </w:rPr>
        <w:t xml:space="preserve"> </w:t>
      </w:r>
    </w:p>
    <w:p w14:paraId="2F000000">
      <w:pPr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2) стоимость жилого помещения </w:t>
      </w:r>
      <w:r>
        <w:rPr>
          <w:rFonts w:ascii="XO Thames" w:hAnsi="XO Thames"/>
          <w:color w:val="000000"/>
          <w:sz w:val="28"/>
        </w:rPr>
        <w:t>-</w:t>
      </w:r>
      <w:r>
        <w:rPr>
          <w:rFonts w:ascii="XO Thames" w:hAnsi="XO Thames"/>
          <w:color w:val="000000"/>
          <w:sz w:val="28"/>
        </w:rPr>
        <w:t xml:space="preserve"> 13</w:t>
      </w:r>
      <w:r>
        <w:rPr>
          <w:rFonts w:ascii="XO Thames" w:hAnsi="XO Thames"/>
          <w:color w:val="000000"/>
          <w:sz w:val="28"/>
        </w:rPr>
        <w:t xml:space="preserve"> 500 000 рублей; </w:t>
      </w:r>
      <w:r>
        <w:rPr>
          <w:rFonts w:ascii="XO Thames" w:hAnsi="XO Thames"/>
          <w:color w:val="000000"/>
          <w:sz w:val="28"/>
        </w:rPr>
        <w:t>общая площадь –</w:t>
      </w:r>
    </w:p>
    <w:p w14:paraId="30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130,0 </w:t>
      </w:r>
      <w:r>
        <w:rPr>
          <w:rFonts w:ascii="XO Thames" w:hAnsi="XO Thames"/>
          <w:color w:val="000000"/>
          <w:sz w:val="28"/>
        </w:rPr>
        <w:t>кв.м</w:t>
      </w:r>
      <w:r>
        <w:rPr>
          <w:rFonts w:ascii="XO Thames" w:hAnsi="XO Thames"/>
          <w:color w:val="000000"/>
          <w:sz w:val="28"/>
        </w:rPr>
        <w:t>.;</w:t>
      </w:r>
    </w:p>
    <w:p w14:paraId="31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 3) стоимость жилого помещения – 4 500 000 рублей; </w:t>
      </w:r>
      <w:r>
        <w:rPr>
          <w:rFonts w:ascii="XO Thames" w:hAnsi="XO Thames"/>
          <w:color w:val="000000"/>
          <w:sz w:val="28"/>
        </w:rPr>
        <w:t>общая площадь –</w:t>
      </w:r>
    </w:p>
    <w:p w14:paraId="32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42,0 </w:t>
      </w:r>
      <w:r>
        <w:rPr>
          <w:rFonts w:ascii="XO Thames" w:hAnsi="XO Thames"/>
          <w:color w:val="000000"/>
          <w:sz w:val="28"/>
        </w:rPr>
        <w:t>кв.м</w:t>
      </w:r>
      <w:r>
        <w:rPr>
          <w:rFonts w:ascii="XO Thames" w:hAnsi="XO Thames"/>
          <w:color w:val="000000"/>
          <w:sz w:val="28"/>
        </w:rPr>
        <w:t>.</w:t>
      </w:r>
    </w:p>
    <w:p w14:paraId="33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 4</w:t>
      </w:r>
      <w:r>
        <w:rPr>
          <w:rFonts w:ascii="XO Thames" w:hAnsi="XO Thames"/>
          <w:color w:val="000000"/>
          <w:sz w:val="28"/>
        </w:rPr>
        <w:t xml:space="preserve">) стоимость жилого помещения – 7 600 000 рублей; </w:t>
      </w:r>
      <w:r>
        <w:rPr>
          <w:rFonts w:ascii="XO Thames" w:hAnsi="XO Thames"/>
          <w:color w:val="000000"/>
          <w:sz w:val="28"/>
        </w:rPr>
        <w:t>общая площадь –</w:t>
      </w:r>
    </w:p>
    <w:p w14:paraId="34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69,0 </w:t>
      </w:r>
      <w:r>
        <w:rPr>
          <w:rFonts w:ascii="XO Thames" w:hAnsi="XO Thames"/>
          <w:color w:val="000000"/>
          <w:sz w:val="28"/>
        </w:rPr>
        <w:t>кв.м</w:t>
      </w:r>
      <w:r>
        <w:rPr>
          <w:rFonts w:ascii="XO Thames" w:hAnsi="XO Thames"/>
          <w:color w:val="000000"/>
          <w:sz w:val="28"/>
        </w:rPr>
        <w:t>.</w:t>
      </w:r>
    </w:p>
    <w:p w14:paraId="35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36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 данным</w:t>
      </w:r>
      <w:r>
        <w:rPr>
          <w:rFonts w:ascii="XO Thames" w:hAnsi="XO Thames"/>
          <w:color w:val="000000"/>
          <w:sz w:val="28"/>
        </w:rPr>
        <w:t xml:space="preserve"> –</w:t>
      </w:r>
      <w:r>
        <w:rPr>
          <w:rFonts w:ascii="XO Thames" w:hAnsi="XO Thames"/>
          <w:color w:val="000000"/>
          <w:sz w:val="28"/>
        </w:rPr>
        <w:t xml:space="preserve"> И</w:t>
      </w:r>
      <w:r>
        <w:rPr>
          <w:rFonts w:ascii="XO Thames" w:hAnsi="XO Thames"/>
          <w:color w:val="000000"/>
          <w:sz w:val="28"/>
        </w:rPr>
        <w:t xml:space="preserve">П </w:t>
      </w:r>
      <w:r>
        <w:rPr>
          <w:rFonts w:ascii="XO Thames" w:hAnsi="XO Thames"/>
          <w:color w:val="000000"/>
          <w:sz w:val="28"/>
        </w:rPr>
        <w:t xml:space="preserve">Бахтина Наталья </w:t>
      </w:r>
      <w:r>
        <w:rPr>
          <w:rFonts w:ascii="XO Thames" w:hAnsi="XO Thames"/>
          <w:color w:val="000000"/>
          <w:sz w:val="28"/>
        </w:rPr>
        <w:t>Грачиковна</w:t>
      </w:r>
      <w:r>
        <w:rPr>
          <w:rFonts w:ascii="XO Thames" w:hAnsi="XO Thames"/>
          <w:color w:val="000000"/>
          <w:sz w:val="28"/>
        </w:rPr>
        <w:t xml:space="preserve"> (11</w:t>
      </w:r>
      <w:r>
        <w:rPr>
          <w:rFonts w:ascii="XO Thames" w:hAnsi="XO Thames"/>
          <w:color w:val="000000"/>
          <w:sz w:val="28"/>
        </w:rPr>
        <w:t>.07.2025</w:t>
      </w:r>
      <w:r>
        <w:rPr>
          <w:rFonts w:ascii="XO Thames" w:hAnsi="XO Thames"/>
          <w:color w:val="000000"/>
          <w:sz w:val="28"/>
        </w:rPr>
        <w:t xml:space="preserve"> г.</w:t>
      </w:r>
      <w:r>
        <w:rPr>
          <w:rFonts w:ascii="XO Thames" w:hAnsi="XO Thames"/>
          <w:color w:val="000000"/>
          <w:sz w:val="28"/>
        </w:rPr>
        <w:t>)</w:t>
      </w:r>
      <w:r>
        <w:rPr>
          <w:rFonts w:ascii="XO Thames" w:hAnsi="XO Thames"/>
          <w:color w:val="000000"/>
          <w:sz w:val="28"/>
        </w:rPr>
        <w:t>:</w:t>
      </w:r>
    </w:p>
    <w:p w14:paraId="37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</w:t>
      </w:r>
      <w:r>
        <w:rPr>
          <w:rFonts w:ascii="XO Thames" w:hAnsi="XO Thames"/>
          <w:color w:val="000000"/>
          <w:sz w:val="28"/>
        </w:rPr>
        <w:t>) стоимость жилого помещения – 4 1</w:t>
      </w:r>
      <w:r>
        <w:rPr>
          <w:rFonts w:ascii="XO Thames" w:hAnsi="XO Thames"/>
          <w:color w:val="000000"/>
          <w:sz w:val="28"/>
        </w:rPr>
        <w:t>00</w:t>
      </w:r>
      <w:r>
        <w:rPr>
          <w:rFonts w:ascii="XO Thames" w:hAnsi="XO Thames"/>
          <w:color w:val="000000"/>
          <w:sz w:val="28"/>
        </w:rPr>
        <w:t xml:space="preserve"> 000 рублей; общая площадь – 55</w:t>
      </w:r>
      <w:r>
        <w:rPr>
          <w:rFonts w:ascii="XO Thames" w:hAnsi="XO Thames"/>
          <w:color w:val="000000"/>
          <w:sz w:val="28"/>
        </w:rPr>
        <w:t>,0</w:t>
      </w:r>
      <w:r>
        <w:rPr>
          <w:rFonts w:ascii="XO Thames" w:hAnsi="XO Thames"/>
          <w:color w:val="000000"/>
          <w:sz w:val="28"/>
        </w:rPr>
        <w:t xml:space="preserve"> кв.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м.;</w:t>
      </w:r>
    </w:p>
    <w:p w14:paraId="38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</w:t>
      </w:r>
      <w:r>
        <w:rPr>
          <w:rFonts w:ascii="XO Thames" w:hAnsi="XO Thames"/>
          <w:color w:val="000000"/>
          <w:sz w:val="28"/>
        </w:rPr>
        <w:t>) стоимость жилого помещения - 3</w:t>
      </w:r>
      <w:r>
        <w:rPr>
          <w:rFonts w:ascii="XO Thames" w:hAnsi="XO Thames"/>
          <w:color w:val="000000"/>
          <w:sz w:val="28"/>
        </w:rPr>
        <w:t xml:space="preserve"> 5</w:t>
      </w:r>
      <w:r>
        <w:rPr>
          <w:rFonts w:ascii="XO Thames" w:hAnsi="XO Thames"/>
          <w:color w:val="000000"/>
          <w:sz w:val="28"/>
        </w:rPr>
        <w:t>00</w:t>
      </w:r>
      <w:r>
        <w:rPr>
          <w:rFonts w:ascii="XO Thames" w:hAnsi="XO Thames"/>
          <w:color w:val="000000"/>
          <w:sz w:val="28"/>
        </w:rPr>
        <w:t xml:space="preserve"> 000 рублей; общая площадь – </w:t>
      </w:r>
      <w:r>
        <w:rPr>
          <w:rFonts w:ascii="XO Thames" w:hAnsi="XO Thames"/>
          <w:color w:val="000000"/>
          <w:sz w:val="28"/>
        </w:rPr>
        <w:t xml:space="preserve">   33</w:t>
      </w:r>
      <w:r>
        <w:rPr>
          <w:rFonts w:ascii="XO Thames" w:hAnsi="XO Thames"/>
          <w:color w:val="000000"/>
          <w:sz w:val="28"/>
        </w:rPr>
        <w:t>,3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кв.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м.</w:t>
      </w:r>
      <w:r>
        <w:rPr>
          <w:rFonts w:ascii="XO Thames" w:hAnsi="XO Thames"/>
          <w:color w:val="000000"/>
          <w:sz w:val="28"/>
        </w:rPr>
        <w:t>;</w:t>
      </w:r>
    </w:p>
    <w:p w14:paraId="39000000">
      <w:pPr>
        <w:widowControl w:val="0"/>
        <w:spacing w:line="276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3) стоимость жилого помещения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XO Thames" w:hAnsi="XO Thames"/>
          <w:color w:val="000000"/>
          <w:sz w:val="28"/>
        </w:rPr>
        <w:t xml:space="preserve"> 6</w:t>
      </w:r>
      <w:r>
        <w:rPr>
          <w:rFonts w:ascii="XO Thames" w:hAnsi="XO Thames"/>
          <w:color w:val="000000"/>
          <w:sz w:val="28"/>
        </w:rPr>
        <w:t xml:space="preserve"> 3</w:t>
      </w:r>
      <w:r>
        <w:rPr>
          <w:rFonts w:ascii="XO Thames" w:hAnsi="XO Thames"/>
          <w:color w:val="000000"/>
          <w:sz w:val="28"/>
        </w:rPr>
        <w:t>0</w:t>
      </w:r>
      <w:r>
        <w:rPr>
          <w:rFonts w:ascii="XO Thames" w:hAnsi="XO Thames"/>
          <w:color w:val="000000"/>
          <w:sz w:val="28"/>
        </w:rPr>
        <w:t>0</w:t>
      </w:r>
      <w:r>
        <w:rPr>
          <w:rFonts w:ascii="XO Thames" w:hAnsi="XO Thames"/>
          <w:color w:val="000000"/>
          <w:sz w:val="28"/>
        </w:rPr>
        <w:t xml:space="preserve"> 000 рублей; общая площадь – 60</w:t>
      </w:r>
      <w:r>
        <w:rPr>
          <w:rFonts w:ascii="XO Thames" w:hAnsi="XO Thames"/>
          <w:color w:val="000000"/>
          <w:sz w:val="28"/>
        </w:rPr>
        <w:t>,0</w:t>
      </w:r>
      <w:r>
        <w:rPr>
          <w:rFonts w:ascii="XO Thames" w:hAnsi="XO Thames"/>
          <w:color w:val="000000"/>
          <w:sz w:val="28"/>
        </w:rPr>
        <w:t xml:space="preserve"> кв.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м.</w:t>
      </w:r>
      <w:r>
        <w:rPr>
          <w:rFonts w:ascii="XO Thames" w:hAnsi="XO Thames"/>
          <w:color w:val="000000"/>
          <w:sz w:val="28"/>
        </w:rPr>
        <w:t xml:space="preserve"> </w:t>
      </w:r>
    </w:p>
    <w:p w14:paraId="3A000000">
      <w:pPr>
        <w:widowControl w:val="0"/>
        <w:spacing w:line="276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Рср</w:t>
      </w:r>
      <w:r>
        <w:rPr>
          <w:rFonts w:ascii="XO Thames" w:hAnsi="XO Thames"/>
          <w:color w:val="000000"/>
          <w:sz w:val="28"/>
        </w:rPr>
        <w:t xml:space="preserve"> – размер средней рыночной стоимости одного квадратного метра общей площади жилого помещения на </w:t>
      </w:r>
      <w:r>
        <w:rPr>
          <w:rFonts w:ascii="XO Thames" w:hAnsi="XO Thames"/>
          <w:color w:val="000000"/>
          <w:sz w:val="28"/>
        </w:rPr>
        <w:t>соответствующий квартал текущего финансового года</w:t>
      </w:r>
      <w:r>
        <w:rPr>
          <w:rFonts w:ascii="XO Thames" w:hAnsi="XO Thames"/>
          <w:color w:val="000000"/>
          <w:sz w:val="28"/>
        </w:rPr>
        <w:t>, рублей</w:t>
      </w:r>
      <w:r>
        <w:rPr>
          <w:rFonts w:ascii="XO Thames" w:hAnsi="XO Thames"/>
          <w:color w:val="000000"/>
          <w:sz w:val="28"/>
        </w:rPr>
        <w:t>;</w:t>
      </w:r>
    </w:p>
    <w:p w14:paraId="3B000000">
      <w:pPr>
        <w:widowControl w:val="0"/>
        <w:spacing w:line="276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С - стоимость жилых помещений, информация о которой получена при осуществлении сбора ценовой информации</w:t>
      </w:r>
      <w:r>
        <w:rPr>
          <w:rFonts w:ascii="XO Thames" w:hAnsi="XO Thames"/>
          <w:color w:val="000000"/>
          <w:sz w:val="28"/>
        </w:rPr>
        <w:t>, рублей</w:t>
      </w:r>
      <w:r>
        <w:rPr>
          <w:rFonts w:ascii="XO Thames" w:hAnsi="XO Thames"/>
          <w:color w:val="000000"/>
          <w:sz w:val="28"/>
        </w:rPr>
        <w:t>;</w:t>
      </w:r>
    </w:p>
    <w:p w14:paraId="3C000000">
      <w:pPr>
        <w:widowControl w:val="0"/>
        <w:spacing w:line="276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М – общая площадь жилых помещений</w:t>
      </w:r>
      <w:r>
        <w:rPr>
          <w:rFonts w:ascii="XO Thames" w:hAnsi="XO Thames"/>
          <w:color w:val="000000"/>
          <w:sz w:val="28"/>
        </w:rPr>
        <w:t>, информация о которых получена при осуществлении сбора ценовой информации</w:t>
      </w:r>
      <w:r>
        <w:rPr>
          <w:rFonts w:ascii="XO Thames" w:hAnsi="XO Thames"/>
          <w:color w:val="000000"/>
          <w:sz w:val="28"/>
        </w:rPr>
        <w:t>, квадратный метр</w:t>
      </w:r>
      <w:r>
        <w:rPr>
          <w:rFonts w:ascii="XO Thames" w:hAnsi="XO Thames"/>
          <w:color w:val="000000"/>
          <w:sz w:val="28"/>
        </w:rPr>
        <w:t>.</w:t>
      </w:r>
    </w:p>
    <w:p w14:paraId="3D000000">
      <w:pPr>
        <w:widowControl w:val="0"/>
        <w:spacing w:line="276" w:lineRule="auto"/>
        <w:ind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</w:t>
      </w:r>
      <w:r>
        <w:rPr>
          <w:rFonts w:ascii="XO Thames" w:hAnsi="XO Thames"/>
          <w:color w:val="000000"/>
          <w:sz w:val="28"/>
        </w:rPr>
        <w:t>Рср</w:t>
      </w:r>
      <w:r>
        <w:rPr>
          <w:rFonts w:ascii="XO Thames" w:hAnsi="XO Thames"/>
          <w:color w:val="000000"/>
          <w:sz w:val="28"/>
        </w:rPr>
        <w:t xml:space="preserve"> = С/М</w:t>
      </w:r>
      <w:r>
        <w:rPr>
          <w:rFonts w:ascii="XO Thames" w:hAnsi="XO Thames"/>
          <w:color w:val="000000"/>
          <w:sz w:val="28"/>
        </w:rPr>
        <w:t>, рублей.</w:t>
      </w:r>
      <w:r>
        <w:rPr>
          <w:rFonts w:ascii="XO Thames" w:hAnsi="XO Thames"/>
          <w:color w:val="000000"/>
          <w:sz w:val="28"/>
        </w:rPr>
        <w:t xml:space="preserve">        </w:t>
      </w:r>
      <w:r>
        <w:rPr>
          <w:rFonts w:ascii="XO Thames" w:hAnsi="XO Thames"/>
          <w:color w:val="000000"/>
          <w:sz w:val="28"/>
        </w:rPr>
        <w:t xml:space="preserve"> </w:t>
      </w:r>
    </w:p>
    <w:p w14:paraId="3E000000">
      <w:pPr>
        <w:widowControl w:val="0"/>
        <w:spacing w:line="276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</w:t>
      </w:r>
      <w:r>
        <w:rPr>
          <w:rFonts w:ascii="XO Thames" w:hAnsi="XO Thames"/>
          <w:color w:val="000000"/>
          <w:sz w:val="28"/>
        </w:rPr>
        <w:t>С = 87 900 000</w:t>
      </w:r>
      <w:r>
        <w:rPr>
          <w:rFonts w:ascii="XO Thames" w:hAnsi="XO Thames"/>
          <w:color w:val="000000"/>
          <w:sz w:val="28"/>
        </w:rPr>
        <w:t xml:space="preserve"> (7</w:t>
      </w:r>
      <w:r>
        <w:rPr>
          <w:rFonts w:ascii="XO Thames" w:hAnsi="XO Thames"/>
          <w:color w:val="000000"/>
          <w:sz w:val="28"/>
        </w:rPr>
        <w:t> 500 000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+ 3 300 000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+ 4 800 000</w:t>
      </w:r>
      <w:r>
        <w:rPr>
          <w:rFonts w:ascii="XO Thames" w:hAnsi="XO Thames"/>
          <w:color w:val="000000"/>
          <w:sz w:val="28"/>
        </w:rPr>
        <w:t xml:space="preserve"> + 6 300</w:t>
      </w:r>
      <w:r>
        <w:rPr>
          <w:rFonts w:ascii="XO Thames" w:hAnsi="XO Thames"/>
          <w:color w:val="000000"/>
          <w:sz w:val="28"/>
        </w:rPr>
        <w:t xml:space="preserve"> 000</w:t>
      </w:r>
      <w:r>
        <w:rPr>
          <w:rFonts w:ascii="XO Thames" w:hAnsi="XO Thames"/>
          <w:color w:val="000000"/>
          <w:sz w:val="28"/>
        </w:rPr>
        <w:t xml:space="preserve"> + 5 600 000</w:t>
      </w:r>
      <w:r>
        <w:rPr>
          <w:rFonts w:ascii="XO Thames" w:hAnsi="XO Thames"/>
          <w:color w:val="000000"/>
          <w:sz w:val="28"/>
        </w:rPr>
        <w:t xml:space="preserve"> + 4 200 000 + 16 700 000 + 13 500 000 + 4 500 000 + 7 600 000 + 4 100 000 + 3 500 000 + 6 300 000</w:t>
      </w:r>
      <w:r>
        <w:rPr>
          <w:rFonts w:ascii="XO Thames" w:hAnsi="XO Thames"/>
          <w:color w:val="000000"/>
          <w:sz w:val="28"/>
        </w:rPr>
        <w:t>)</w:t>
      </w:r>
    </w:p>
    <w:p w14:paraId="3F000000">
      <w:pPr>
        <w:widowControl w:val="0"/>
        <w:tabs>
          <w:tab w:leader="none" w:pos="709" w:val="left"/>
        </w:tabs>
        <w:spacing w:line="276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М = 906,6</w:t>
      </w:r>
      <w:r>
        <w:rPr>
          <w:rFonts w:ascii="XO Thames" w:hAnsi="XO Thames"/>
          <w:color w:val="000000"/>
          <w:sz w:val="28"/>
        </w:rPr>
        <w:t xml:space="preserve"> (77,3</w:t>
      </w:r>
      <w:r>
        <w:rPr>
          <w:rFonts w:ascii="XO Thames" w:hAnsi="XO Thames"/>
          <w:color w:val="000000"/>
          <w:sz w:val="28"/>
        </w:rPr>
        <w:t xml:space="preserve"> + 38,0 + 50,0 + 60,0 + 84,0 + 50,0 + 158,0 + 130,0 + 42,0 + 69,0 + 55,0 + 33,3 + 60,0</w:t>
      </w:r>
      <w:r>
        <w:rPr>
          <w:rFonts w:ascii="XO Thames" w:hAnsi="XO Thames"/>
          <w:color w:val="000000"/>
          <w:sz w:val="28"/>
        </w:rPr>
        <w:t>)</w:t>
      </w:r>
    </w:p>
    <w:p w14:paraId="40000000">
      <w:pPr>
        <w:widowControl w:val="0"/>
        <w:spacing w:line="276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</w:t>
      </w:r>
      <w:r>
        <w:rPr>
          <w:rFonts w:ascii="XO Thames" w:hAnsi="XO Thames"/>
          <w:color w:val="000000"/>
          <w:sz w:val="28"/>
        </w:rPr>
        <w:t>Рср</w:t>
      </w:r>
      <w:r>
        <w:rPr>
          <w:rFonts w:ascii="XO Thames" w:hAnsi="XO Thames"/>
          <w:color w:val="000000"/>
          <w:sz w:val="28"/>
        </w:rPr>
        <w:t xml:space="preserve"> = 96 955</w:t>
      </w:r>
      <w:r>
        <w:rPr>
          <w:rFonts w:ascii="XO Thames" w:hAnsi="XO Thames"/>
          <w:color w:val="000000"/>
          <w:sz w:val="28"/>
        </w:rPr>
        <w:t xml:space="preserve"> рубл</w:t>
      </w:r>
      <w:r>
        <w:rPr>
          <w:rFonts w:ascii="XO Thames" w:hAnsi="XO Thames"/>
          <w:color w:val="000000"/>
          <w:sz w:val="28"/>
        </w:rPr>
        <w:t>я</w:t>
      </w:r>
      <w:r>
        <w:rPr>
          <w:rFonts w:ascii="XO Thames" w:hAnsi="XO Thames"/>
          <w:color w:val="000000"/>
          <w:sz w:val="28"/>
        </w:rPr>
        <w:t xml:space="preserve"> 66</w:t>
      </w:r>
      <w:r>
        <w:rPr>
          <w:rFonts w:ascii="XO Thames" w:hAnsi="XO Thames"/>
          <w:color w:val="000000"/>
          <w:sz w:val="28"/>
        </w:rPr>
        <w:t xml:space="preserve"> копейки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  <w:sz w:val="28"/>
        </w:rPr>
        <w:t>(87 900 000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/906,6</w:t>
      </w:r>
      <w:r>
        <w:rPr>
          <w:rFonts w:ascii="XO Thames" w:hAnsi="XO Thames"/>
          <w:color w:val="000000"/>
          <w:sz w:val="28"/>
        </w:rPr>
        <w:t>)</w:t>
      </w:r>
    </w:p>
    <w:p w14:paraId="41000000">
      <w:pPr>
        <w:widowControl w:val="0"/>
        <w:spacing w:line="269" w:lineRule="exact"/>
        <w:ind/>
        <w:jc w:val="both"/>
        <w:rPr>
          <w:rFonts w:ascii="XO Thames" w:hAnsi="XO Thames"/>
          <w:color w:val="000000"/>
          <w:sz w:val="28"/>
        </w:rPr>
      </w:pPr>
    </w:p>
    <w:p w14:paraId="42000000">
      <w:pPr>
        <w:widowControl w:val="0"/>
        <w:spacing w:line="269" w:lineRule="exact"/>
        <w:ind/>
        <w:jc w:val="both"/>
        <w:rPr>
          <w:rFonts w:ascii="XO Thames" w:hAnsi="XO Thames"/>
          <w:color w:val="000000"/>
          <w:sz w:val="28"/>
        </w:rPr>
      </w:pPr>
    </w:p>
    <w:p w14:paraId="43000000">
      <w:pPr>
        <w:widowControl w:val="0"/>
        <w:spacing w:line="269" w:lineRule="exact"/>
        <w:ind/>
        <w:jc w:val="both"/>
        <w:rPr>
          <w:rFonts w:ascii="XO Thames" w:hAnsi="XO Thames"/>
          <w:color w:val="000000"/>
          <w:sz w:val="28"/>
        </w:rPr>
      </w:pPr>
    </w:p>
    <w:p w14:paraId="44000000">
      <w:pPr>
        <w:widowControl w:val="0"/>
        <w:spacing w:line="269" w:lineRule="exact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Исполняющий обязанности</w:t>
      </w:r>
    </w:p>
    <w:p w14:paraId="45000000">
      <w:pPr>
        <w:widowControl w:val="0"/>
        <w:spacing w:line="269" w:lineRule="exact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</w:t>
      </w:r>
      <w:r>
        <w:rPr>
          <w:rFonts w:ascii="XO Thames" w:hAnsi="XO Thames"/>
          <w:color w:val="000000"/>
          <w:sz w:val="28"/>
        </w:rPr>
        <w:t>ачальник</w:t>
      </w:r>
      <w:r>
        <w:rPr>
          <w:rFonts w:ascii="XO Thames" w:hAnsi="XO Thames"/>
          <w:color w:val="000000"/>
          <w:sz w:val="28"/>
        </w:rPr>
        <w:t>а</w:t>
      </w:r>
      <w:r>
        <w:rPr>
          <w:rFonts w:ascii="XO Thames" w:hAnsi="XO Thames"/>
          <w:color w:val="000000"/>
          <w:sz w:val="28"/>
        </w:rPr>
        <w:t xml:space="preserve"> отдела экономики,</w:t>
      </w:r>
    </w:p>
    <w:p w14:paraId="46000000">
      <w:pPr>
        <w:widowControl w:val="0"/>
        <w:spacing w:line="269" w:lineRule="exact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администрации Ленинградского</w:t>
      </w:r>
    </w:p>
    <w:p w14:paraId="47000000">
      <w:pPr>
        <w:widowControl w:val="0"/>
        <w:spacing w:line="269" w:lineRule="exact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муниципального округа                                                               Д.В. Андрющенко</w:t>
      </w:r>
    </w:p>
    <w:p w14:paraId="48000000">
      <w:pPr>
        <w:widowControl w:val="0"/>
        <w:spacing w:line="269" w:lineRule="exact"/>
        <w:ind/>
        <w:jc w:val="both"/>
        <w:rPr>
          <w:rFonts w:ascii="XO Thames" w:hAnsi="XO Thames"/>
          <w:color w:val="000000"/>
          <w:sz w:val="28"/>
          <w:highlight w:val="green"/>
        </w:rPr>
      </w:pPr>
    </w:p>
    <w:p w14:paraId="49000000">
      <w:pPr>
        <w:widowControl w:val="0"/>
        <w:spacing w:line="269" w:lineRule="exact"/>
        <w:ind/>
        <w:jc w:val="both"/>
        <w:rPr>
          <w:rFonts w:ascii="XO Thames" w:hAnsi="XO Thames"/>
          <w:color w:val="000000"/>
          <w:highlight w:val="green"/>
        </w:rPr>
      </w:pPr>
    </w:p>
    <w:p w14:paraId="4A000000">
      <w:pPr>
        <w:widowControl w:val="0"/>
        <w:spacing w:line="269" w:lineRule="exact"/>
        <w:ind/>
        <w:jc w:val="both"/>
        <w:rPr>
          <w:rFonts w:ascii="XO Thames" w:hAnsi="XO Thames"/>
          <w:color w:val="000000"/>
          <w:highlight w:val="green"/>
        </w:rPr>
      </w:pPr>
    </w:p>
    <w:p w14:paraId="4B000000">
      <w:pPr>
        <w:pStyle w:val="Style_1"/>
        <w:rPr>
          <w:rFonts w:ascii="XO Thames" w:hAnsi="XO Thames"/>
          <w:color w:val="000000"/>
        </w:rPr>
      </w:pPr>
    </w:p>
    <w:sectPr>
      <w:type w:val="nextPage"/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wmf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2025-07-18T13:41:48Z</dcterms:modified>
</cp:coreProperties>
</file>