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3"/>
        <w:jc w:val="left"/>
        <w:tabs>
          <w:tab w:val="left" w:pos="855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23"/>
        <w:tabs>
          <w:tab w:val="left" w:pos="855" w:leader="none"/>
        </w:tabs>
        <w:rPr>
          <w:sz w:val="28"/>
        </w:rPr>
      </w:pPr>
      <w:r>
        <w:rPr>
          <w:sz w:val="28"/>
        </w:rPr>
        <w:t xml:space="preserve">СОВЕТ МУНИЦИПАЛЬНОГО ОБРАЗОВАНИЯ </w:t>
      </w:r>
      <w:r>
        <w:rPr>
          <w:sz w:val="28"/>
        </w:rPr>
      </w:r>
      <w:r>
        <w:rPr>
          <w:sz w:val="28"/>
        </w:rPr>
      </w:r>
    </w:p>
    <w:p>
      <w:pPr>
        <w:pStyle w:val="923"/>
        <w:tabs>
          <w:tab w:val="left" w:pos="855" w:leader="none"/>
        </w:tabs>
        <w:rPr>
          <w:sz w:val="28"/>
        </w:rPr>
      </w:pP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 ОКРУГ</w:t>
      </w:r>
      <w:r>
        <w:rPr>
          <w:sz w:val="28"/>
        </w:rPr>
      </w:r>
      <w:r>
        <w:rPr>
          <w:sz w:val="28"/>
        </w:rPr>
      </w:r>
    </w:p>
    <w:p>
      <w:pPr>
        <w:pStyle w:val="9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3"/>
        <w:jc w:val="center"/>
        <w:rPr>
          <w:b/>
        </w:rPr>
      </w:pPr>
      <w:r>
        <w:rPr>
          <w:b/>
        </w:rPr>
        <w:t xml:space="preserve">ПЕРВОГО СОЗЫВА</w:t>
      </w:r>
      <w:r>
        <w:rPr>
          <w:b/>
        </w:rPr>
      </w:r>
      <w:r>
        <w:rPr>
          <w:b/>
        </w:rPr>
      </w:r>
    </w:p>
    <w:p>
      <w:pPr>
        <w:pStyle w:val="923"/>
        <w:tabs>
          <w:tab w:val="left" w:pos="85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23"/>
        <w:tabs>
          <w:tab w:val="left" w:pos="855" w:leader="none"/>
        </w:tabs>
        <w:rPr>
          <w:sz w:val="28"/>
        </w:rPr>
      </w:pPr>
      <w:r>
        <w:rPr>
          <w:sz w:val="28"/>
        </w:rPr>
        <w:t xml:space="preserve">РЕШЕНИЕ</w:t>
      </w:r>
      <w:r>
        <w:rPr>
          <w:sz w:val="28"/>
        </w:rPr>
      </w:r>
      <w:r>
        <w:rPr>
          <w:sz w:val="28"/>
        </w:rPr>
      </w:r>
    </w:p>
    <w:p>
      <w:pPr>
        <w:pStyle w:val="903"/>
        <w:tabs>
          <w:tab w:val="left" w:pos="85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03"/>
        <w:jc w:val="center"/>
        <w:tabs>
          <w:tab w:val="left" w:pos="855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03"/>
        <w:tabs>
          <w:tab w:val="left" w:pos="855" w:leader="none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20.03.2025 г.</w:t>
      </w:r>
      <w:r>
        <w:rPr>
          <w:sz w:val="28"/>
        </w:rPr>
        <w:t xml:space="preserve">    </w:t>
      </w:r>
      <w:r>
        <w:rPr>
          <w:sz w:val="28"/>
        </w:rPr>
        <w:t xml:space="preserve">   </w:t>
      </w:r>
      <w:r>
        <w:rPr>
          <w:sz w:val="28"/>
        </w:rPr>
        <w:t xml:space="preserve">                                                  </w:t>
      </w:r>
      <w:r>
        <w:rPr>
          <w:sz w:val="28"/>
        </w:rPr>
        <w:t xml:space="preserve">                                         № 29</w:t>
      </w:r>
      <w:r>
        <w:rPr>
          <w:sz w:val="28"/>
        </w:rPr>
      </w:r>
      <w:r>
        <w:rPr>
          <w:sz w:val="28"/>
        </w:rPr>
      </w:r>
    </w:p>
    <w:p>
      <w:pPr>
        <w:pStyle w:val="903"/>
        <w:jc w:val="center"/>
        <w:tabs>
          <w:tab w:val="left" w:pos="855" w:leader="none"/>
        </w:tabs>
        <w:rPr>
          <w:sz w:val="28"/>
        </w:rPr>
      </w:pPr>
      <w:r>
        <w:rPr>
          <w:sz w:val="28"/>
        </w:rPr>
        <w:t xml:space="preserve">станица Ленинградская</w:t>
      </w:r>
      <w:r>
        <w:rPr>
          <w:sz w:val="28"/>
        </w:rPr>
      </w:r>
      <w:r>
        <w:rPr>
          <w:sz w:val="28"/>
        </w:rPr>
      </w:r>
    </w:p>
    <w:p>
      <w:pPr>
        <w:pStyle w:val="903"/>
        <w:jc w:val="center"/>
        <w:tabs>
          <w:tab w:val="left" w:pos="855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3"/>
        <w:jc w:val="center"/>
        <w:tabs>
          <w:tab w:val="left" w:pos="855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3"/>
        <w:ind w:right="-58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порядке организации и проведения публичных слушаний, общественных обсуждений в муниципальном образовании </w:t>
      </w:r>
      <w:r>
        <w:rPr>
          <w:b/>
          <w:sz w:val="28"/>
          <w:szCs w:val="28"/>
        </w:rPr>
        <w:t xml:space="preserve">Ленинградский</w:t>
      </w:r>
      <w:r>
        <w:rPr>
          <w:b/>
          <w:sz w:val="28"/>
          <w:szCs w:val="28"/>
        </w:rPr>
        <w:t xml:space="preserve"> муниципальный округ Краснодарского края по вопросам градостроительной деятельности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3"/>
        <w:jc w:val="center"/>
        <w:tabs>
          <w:tab w:val="left" w:pos="855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3"/>
        <w:jc w:val="center"/>
        <w:tabs>
          <w:tab w:val="left" w:pos="855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3"/>
        <w:ind w:right="-5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статьёй</w:t>
      </w:r>
      <w:r>
        <w:rPr>
          <w:sz w:val="28"/>
          <w:szCs w:val="28"/>
        </w:rPr>
        <w:t xml:space="preserve"> 5.1. Градостроительного кодекса Россий</w:t>
      </w:r>
      <w:r>
        <w:rPr>
          <w:sz w:val="28"/>
          <w:szCs w:val="28"/>
        </w:rPr>
        <w:t xml:space="preserve">ской Федерации, </w:t>
      </w:r>
      <w:r>
        <w:rPr>
          <w:sz w:val="28"/>
          <w:szCs w:val="28"/>
        </w:rPr>
        <w:t xml:space="preserve">статьёй</w:t>
      </w:r>
      <w:r>
        <w:rPr>
          <w:sz w:val="28"/>
          <w:szCs w:val="28"/>
        </w:rPr>
        <w:t xml:space="preserve"> 28 </w:t>
      </w:r>
      <w:r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6 октября 2003 г</w:t>
      </w:r>
      <w:r>
        <w:rPr>
          <w:sz w:val="28"/>
          <w:szCs w:val="28"/>
        </w:rPr>
        <w:t xml:space="preserve">. № </w:t>
      </w:r>
      <w:r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общих принципах организации местного самоуправлен</w:t>
      </w:r>
      <w:r>
        <w:rPr>
          <w:sz w:val="28"/>
          <w:szCs w:val="28"/>
        </w:rPr>
        <w:t xml:space="preserve">ия в 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 от 21 июля 2014 г</w:t>
      </w:r>
      <w:r>
        <w:rPr>
          <w:sz w:val="28"/>
          <w:szCs w:val="28"/>
        </w:rPr>
        <w:t xml:space="preserve">. №212-</w:t>
      </w:r>
      <w:r>
        <w:rPr>
          <w:sz w:val="28"/>
          <w:szCs w:val="28"/>
        </w:rPr>
        <w:t xml:space="preserve">ФЗ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основах общественного контроля в </w:t>
      </w:r>
      <w:r>
        <w:rPr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 "https://municipal.garant.r</w:instrText>
      </w:r>
      <w:r>
        <w:rPr>
          <w:sz w:val="28"/>
          <w:szCs w:val="28"/>
        </w:rPr>
        <w:instrText xml:space="preserve">u/document/redirect/408515827/0" </w:instrText>
      </w:r>
      <w:r>
        <w:rPr>
          <w:sz w:val="28"/>
          <w:szCs w:val="28"/>
        </w:rPr>
        <w:fldChar w:fldCharType="separate"/>
      </w:r>
      <w:r>
        <w:rPr>
          <w:rStyle w:val="939"/>
          <w:color w:val="000000"/>
          <w:sz w:val="28"/>
          <w:szCs w:val="28"/>
          <w:u w:val="none"/>
        </w:rPr>
        <w:t xml:space="preserve">Законом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Краснодарского края о</w:t>
      </w:r>
      <w:r>
        <w:rPr>
          <w:sz w:val="28"/>
          <w:szCs w:val="28"/>
        </w:rPr>
        <w:t xml:space="preserve">т 8 февраля 2024 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статьёй</w:t>
      </w:r>
      <w:r>
        <w:rPr>
          <w:sz w:val="28"/>
          <w:szCs w:val="28"/>
        </w:rPr>
        <w:t xml:space="preserve">  18 Устава муниципального образования Ленинградский муниципальн</w:t>
      </w:r>
      <w:r>
        <w:rPr>
          <w:sz w:val="28"/>
          <w:szCs w:val="28"/>
        </w:rPr>
        <w:t xml:space="preserve">ый округ Краснодарского края, </w:t>
      </w:r>
      <w:r>
        <w:rPr>
          <w:sz w:val="28"/>
          <w:szCs w:val="28"/>
        </w:rPr>
        <w:t xml:space="preserve"> Совет муниципального образования </w:t>
      </w:r>
      <w:r>
        <w:rPr>
          <w:sz w:val="28"/>
          <w:szCs w:val="28"/>
        </w:rPr>
        <w:t xml:space="preserve">Ленинградский</w:t>
      </w:r>
      <w:r>
        <w:rPr>
          <w:sz w:val="28"/>
          <w:szCs w:val="28"/>
        </w:rPr>
        <w:t xml:space="preserve"> муниципальный округ Краснодарского края 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right="-5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Положение о порядке организации и проведения публичных слушаний, общественных обсуждений в муниципальном образо</w:t>
      </w:r>
      <w:r>
        <w:rPr>
          <w:sz w:val="28"/>
          <w:szCs w:val="28"/>
        </w:rPr>
        <w:t xml:space="preserve">вании </w:t>
      </w:r>
      <w:r>
        <w:rPr>
          <w:sz w:val="28"/>
          <w:szCs w:val="28"/>
        </w:rPr>
        <w:t xml:space="preserve">Ленинградский</w:t>
      </w:r>
      <w:r>
        <w:rPr>
          <w:sz w:val="28"/>
          <w:szCs w:val="28"/>
        </w:rPr>
        <w:t xml:space="preserve"> муниципальный округ Краснодарского края по вопросам градостроительной деятельности (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right="-5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Решение Совета муниципального образования Ленинградский район от 26 мая 2022 г. № </w:t>
      </w:r>
      <w:r>
        <w:rPr>
          <w:sz w:val="28"/>
          <w:szCs w:val="28"/>
        </w:rPr>
        <w:t xml:space="preserve">38</w:t>
      </w:r>
      <w:r>
        <w:rPr>
          <w:sz w:val="28"/>
          <w:szCs w:val="28"/>
        </w:rPr>
        <w:t xml:space="preserve"> «Об утверждении Положения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район» признать утратившим силу.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right="-5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 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архитектуры </w:t>
      </w: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Ленинградск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Чуркин</w:t>
      </w:r>
      <w:r>
        <w:rPr>
          <w:sz w:val="28"/>
          <w:szCs w:val="28"/>
        </w:rPr>
        <w:t xml:space="preserve"> А.А</w:t>
      </w:r>
      <w:r>
        <w:rPr>
          <w:sz w:val="28"/>
          <w:szCs w:val="28"/>
        </w:rPr>
        <w:t xml:space="preserve">.) обеспечить официальное опубликование настоящего решения в газете «Степные зори» и размещение на официальном сайте администрации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Ленинградск</w:t>
      </w:r>
      <w:r>
        <w:rPr>
          <w:sz w:val="28"/>
          <w:szCs w:val="28"/>
        </w:rPr>
        <w:t xml:space="preserve">ий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информационно-телекоммуникационной сети «Интернет» по адресу: www.adminlenkub.ru.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ind w:firstLine="709"/>
        <w:rPr>
          <w:szCs w:val="28"/>
        </w:rPr>
      </w:pPr>
      <w:r>
        <w:rPr>
          <w:szCs w:val="28"/>
        </w:rPr>
        <w:t xml:space="preserve">4</w:t>
      </w:r>
      <w:r>
        <w:rPr>
          <w:szCs w:val="28"/>
        </w:rPr>
        <w:t xml:space="preserve">. </w:t>
      </w:r>
      <w:r>
        <w:rPr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</w:t>
      </w:r>
      <w:r>
        <w:rPr>
          <w:szCs w:val="28"/>
          <w:highlight w:val="white"/>
        </w:rPr>
        <w:t xml:space="preserve">по вопросам </w:t>
      </w:r>
      <w:r>
        <w:rPr>
          <w:szCs w:val="28"/>
        </w:rPr>
        <w:t xml:space="preserve">социально-правовой политики и взаимодействию с общественными организациями</w:t>
      </w:r>
      <w:r>
        <w:rPr>
          <w:szCs w:val="28"/>
        </w:rPr>
        <w:t xml:space="preserve"> (</w:t>
      </w:r>
      <w:r>
        <w:rPr>
          <w:szCs w:val="28"/>
        </w:rPr>
        <w:t xml:space="preserve">Баева Н.Н.</w:t>
      </w:r>
      <w:r>
        <w:rPr>
          <w:szCs w:val="28"/>
        </w:rPr>
        <w:t xml:space="preserve">).</w:t>
      </w:r>
      <w:r>
        <w:rPr>
          <w:szCs w:val="28"/>
        </w:rPr>
      </w:r>
      <w:r>
        <w:rPr>
          <w:szCs w:val="28"/>
        </w:rPr>
      </w:r>
    </w:p>
    <w:p>
      <w:pPr>
        <w:pStyle w:val="903"/>
        <w:ind w:right="-58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 Настоящее решение вступает в силу со дня его официального опубликования.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p>
      <w:pPr>
        <w:pStyle w:val="903"/>
        <w:ind w:right="-58" w:firstLine="709"/>
        <w:jc w:val="both"/>
        <w:tabs>
          <w:tab w:val="num" w:pos="-10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right="-58" w:firstLine="709"/>
        <w:jc w:val="both"/>
        <w:tabs>
          <w:tab w:val="num" w:pos="-10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right="-58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Ленинградского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ind w:right="-5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ab/>
        <w:tab/>
        <w:t xml:space="preserve"> </w:t>
        <w:tab/>
        <w:tab/>
        <w:tab/>
        <w:tab/>
        <w:t xml:space="preserve">        Ю.Ю. Шулико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6"/>
        <w:ind w:left="0"/>
        <w:jc w:val="both"/>
        <w:spacing w:line="240" w:lineRule="auto"/>
        <w:tabs>
          <w:tab w:val="left" w:pos="855" w:leader="none"/>
        </w:tabs>
      </w:pPr>
      <w:r/>
      <w:r/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  <w:t xml:space="preserve">Ленинградск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  <w:t xml:space="preserve">муниципальн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И.А.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3"/>
      </w:pPr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79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4</w:t>
    </w:r>
    <w:r>
      <w:rPr>
        <w:sz w:val="28"/>
        <w:szCs w:val="28"/>
      </w:rPr>
      <w:fldChar w:fldCharType="end"/>
    </w:r>
    <w:r>
      <w:rPr>
        <w:sz w:val="28"/>
        <w:szCs w:val="28"/>
      </w:rPr>
    </w:r>
    <w:r>
      <w:rPr>
        <w:sz w:val="28"/>
        <w:szCs w:val="28"/>
      </w:rPr>
    </w:r>
  </w:p>
  <w:p>
    <w:pPr>
      <w:pStyle w:val="9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rPr>
        <w:rStyle w:val="921"/>
      </w:rPr>
      <w:framePr w:wrap="around" w:vAnchor="text" w:hAnchor="margin" w:xAlign="center" w:y="1"/>
    </w:pPr>
    <w:r>
      <w:rPr>
        <w:rStyle w:val="921"/>
      </w:rPr>
      <w:fldChar w:fldCharType="begin"/>
    </w:r>
    <w:r>
      <w:rPr>
        <w:rStyle w:val="921"/>
      </w:rPr>
      <w:instrText xml:space="preserve">PAGE  </w:instrText>
    </w:r>
    <w:r>
      <w:rPr>
        <w:rStyle w:val="921"/>
      </w:rPr>
      <w:fldChar w:fldCharType="end"/>
    </w:r>
    <w:r>
      <w:rPr>
        <w:rStyle w:val="921"/>
      </w:rPr>
    </w:r>
    <w:r>
      <w:rPr>
        <w:rStyle w:val="921"/>
      </w:rPr>
    </w:r>
  </w:p>
  <w:p>
    <w:pPr>
      <w:pStyle w:val="92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jc w:val="center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468630" cy="569849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>
                        <a:off x="0" y="0"/>
                        <a:ext cx="468630" cy="569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90pt;height:44.87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218" w:hanging="360"/>
        <w:tabs>
          <w:tab w:val="num" w:pos="121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8" w:hanging="360"/>
        <w:tabs>
          <w:tab w:val="num" w:pos="193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8" w:hanging="180"/>
        <w:tabs>
          <w:tab w:val="num" w:pos="265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8" w:hanging="360"/>
        <w:tabs>
          <w:tab w:val="num" w:pos="337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8" w:hanging="360"/>
        <w:tabs>
          <w:tab w:val="num" w:pos="409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8" w:hanging="180"/>
        <w:tabs>
          <w:tab w:val="num" w:pos="481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8" w:hanging="360"/>
        <w:tabs>
          <w:tab w:val="num" w:pos="553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8" w:hanging="360"/>
        <w:tabs>
          <w:tab w:val="num" w:pos="625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8" w:hanging="180"/>
        <w:tabs>
          <w:tab w:val="num" w:pos="6978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90" w:hanging="360"/>
        <w:tabs>
          <w:tab w:val="num" w:pos="129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010" w:hanging="360"/>
        <w:tabs>
          <w:tab w:val="num" w:pos="201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30" w:hanging="180"/>
        <w:tabs>
          <w:tab w:val="num" w:pos="273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50" w:hanging="360"/>
        <w:tabs>
          <w:tab w:val="num" w:pos="345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70" w:hanging="360"/>
        <w:tabs>
          <w:tab w:val="num" w:pos="417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90" w:hanging="180"/>
        <w:tabs>
          <w:tab w:val="num" w:pos="489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610" w:hanging="360"/>
        <w:tabs>
          <w:tab w:val="num" w:pos="561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30" w:hanging="360"/>
        <w:tabs>
          <w:tab w:val="num" w:pos="633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50" w:hanging="180"/>
        <w:tabs>
          <w:tab w:val="num" w:pos="705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2" w:hanging="450"/>
        <w:tabs>
          <w:tab w:val="num" w:pos="1362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92" w:hanging="360"/>
        <w:tabs>
          <w:tab w:val="num" w:pos="199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12" w:hanging="180"/>
        <w:tabs>
          <w:tab w:val="num" w:pos="271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32" w:hanging="360"/>
        <w:tabs>
          <w:tab w:val="num" w:pos="343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52" w:hanging="360"/>
        <w:tabs>
          <w:tab w:val="num" w:pos="415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72" w:hanging="180"/>
        <w:tabs>
          <w:tab w:val="num" w:pos="487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92" w:hanging="360"/>
        <w:tabs>
          <w:tab w:val="num" w:pos="559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12" w:hanging="360"/>
        <w:tabs>
          <w:tab w:val="num" w:pos="631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32" w:hanging="180"/>
        <w:tabs>
          <w:tab w:val="num" w:pos="7032" w:leader="none"/>
        </w:tabs>
      </w:pPr>
    </w:lvl>
  </w:abstractNum>
  <w:num w:numId="1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3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5">
    <w:name w:val="Heading 1"/>
    <w:basedOn w:val="903"/>
    <w:next w:val="903"/>
    <w:link w:val="72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6">
    <w:name w:val="Heading 1 Char"/>
    <w:link w:val="725"/>
    <w:uiPriority w:val="9"/>
    <w:rPr>
      <w:rFonts w:ascii="Arial" w:hAnsi="Arial" w:eastAsia="Arial" w:cs="Arial"/>
      <w:sz w:val="40"/>
      <w:szCs w:val="40"/>
    </w:rPr>
  </w:style>
  <w:style w:type="paragraph" w:styleId="727">
    <w:name w:val="Heading 2"/>
    <w:basedOn w:val="903"/>
    <w:next w:val="903"/>
    <w:link w:val="72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8">
    <w:name w:val="Heading 2 Char"/>
    <w:link w:val="727"/>
    <w:uiPriority w:val="9"/>
    <w:rPr>
      <w:rFonts w:ascii="Arial" w:hAnsi="Arial" w:eastAsia="Arial" w:cs="Arial"/>
      <w:sz w:val="34"/>
    </w:rPr>
  </w:style>
  <w:style w:type="paragraph" w:styleId="729">
    <w:name w:val="Heading 3"/>
    <w:basedOn w:val="903"/>
    <w:next w:val="903"/>
    <w:link w:val="73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0">
    <w:name w:val="Heading 3 Char"/>
    <w:link w:val="729"/>
    <w:uiPriority w:val="9"/>
    <w:rPr>
      <w:rFonts w:ascii="Arial" w:hAnsi="Arial" w:eastAsia="Arial" w:cs="Arial"/>
      <w:sz w:val="30"/>
      <w:szCs w:val="30"/>
    </w:rPr>
  </w:style>
  <w:style w:type="paragraph" w:styleId="731">
    <w:name w:val="Heading 4"/>
    <w:basedOn w:val="903"/>
    <w:next w:val="903"/>
    <w:link w:val="73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2">
    <w:name w:val="Heading 4 Char"/>
    <w:link w:val="731"/>
    <w:uiPriority w:val="9"/>
    <w:rPr>
      <w:rFonts w:ascii="Arial" w:hAnsi="Arial" w:eastAsia="Arial" w:cs="Arial"/>
      <w:b/>
      <w:bCs/>
      <w:sz w:val="26"/>
      <w:szCs w:val="26"/>
    </w:rPr>
  </w:style>
  <w:style w:type="paragraph" w:styleId="733">
    <w:name w:val="Heading 5"/>
    <w:basedOn w:val="903"/>
    <w:next w:val="903"/>
    <w:link w:val="73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4">
    <w:name w:val="Heading 5 Char"/>
    <w:link w:val="733"/>
    <w:uiPriority w:val="9"/>
    <w:rPr>
      <w:rFonts w:ascii="Arial" w:hAnsi="Arial" w:eastAsia="Arial" w:cs="Arial"/>
      <w:b/>
      <w:bCs/>
      <w:sz w:val="24"/>
      <w:szCs w:val="24"/>
    </w:rPr>
  </w:style>
  <w:style w:type="paragraph" w:styleId="735">
    <w:name w:val="Heading 6"/>
    <w:basedOn w:val="903"/>
    <w:next w:val="903"/>
    <w:link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6">
    <w:name w:val="Heading 6 Char"/>
    <w:link w:val="735"/>
    <w:uiPriority w:val="9"/>
    <w:rPr>
      <w:rFonts w:ascii="Arial" w:hAnsi="Arial" w:eastAsia="Arial" w:cs="Arial"/>
      <w:b/>
      <w:bCs/>
      <w:sz w:val="22"/>
      <w:szCs w:val="22"/>
    </w:rPr>
  </w:style>
  <w:style w:type="paragraph" w:styleId="737">
    <w:name w:val="Heading 7"/>
    <w:basedOn w:val="903"/>
    <w:next w:val="903"/>
    <w:link w:val="73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8">
    <w:name w:val="Heading 7 Char"/>
    <w:link w:val="7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9">
    <w:name w:val="Heading 8"/>
    <w:basedOn w:val="903"/>
    <w:next w:val="903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0">
    <w:name w:val="Heading 8 Char"/>
    <w:link w:val="739"/>
    <w:uiPriority w:val="9"/>
    <w:rPr>
      <w:rFonts w:ascii="Arial" w:hAnsi="Arial" w:eastAsia="Arial" w:cs="Arial"/>
      <w:i/>
      <w:iCs/>
      <w:sz w:val="22"/>
      <w:szCs w:val="22"/>
    </w:rPr>
  </w:style>
  <w:style w:type="paragraph" w:styleId="741">
    <w:name w:val="Heading 9"/>
    <w:basedOn w:val="903"/>
    <w:next w:val="903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2">
    <w:name w:val="Heading 9 Char"/>
    <w:link w:val="741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903"/>
    <w:uiPriority w:val="34"/>
    <w:qFormat/>
    <w:pPr>
      <w:contextualSpacing/>
      <w:ind w:left="720"/>
    </w:pPr>
  </w:style>
  <w:style w:type="paragraph" w:styleId="744">
    <w:name w:val="No Spacing"/>
    <w:uiPriority w:val="1"/>
    <w:qFormat/>
    <w:pPr>
      <w:spacing w:before="0" w:after="0" w:line="240" w:lineRule="auto"/>
    </w:pPr>
  </w:style>
  <w:style w:type="paragraph" w:styleId="745">
    <w:name w:val="Title"/>
    <w:basedOn w:val="903"/>
    <w:next w:val="903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>
    <w:name w:val="Title Char"/>
    <w:link w:val="745"/>
    <w:uiPriority w:val="10"/>
    <w:rPr>
      <w:sz w:val="48"/>
      <w:szCs w:val="48"/>
    </w:rPr>
  </w:style>
  <w:style w:type="paragraph" w:styleId="747">
    <w:name w:val="Subtitle"/>
    <w:basedOn w:val="903"/>
    <w:next w:val="903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>
    <w:name w:val="Subtitle Char"/>
    <w:link w:val="747"/>
    <w:uiPriority w:val="11"/>
    <w:rPr>
      <w:sz w:val="24"/>
      <w:szCs w:val="24"/>
    </w:rPr>
  </w:style>
  <w:style w:type="paragraph" w:styleId="749">
    <w:name w:val="Quote"/>
    <w:basedOn w:val="903"/>
    <w:next w:val="903"/>
    <w:link w:val="750"/>
    <w:uiPriority w:val="29"/>
    <w:qFormat/>
    <w:pPr>
      <w:ind w:left="720" w:right="720"/>
    </w:pPr>
    <w:rPr>
      <w:i/>
    </w:rPr>
  </w:style>
  <w:style w:type="character" w:styleId="750">
    <w:name w:val="Quote Char"/>
    <w:link w:val="749"/>
    <w:uiPriority w:val="29"/>
    <w:rPr>
      <w:i/>
    </w:rPr>
  </w:style>
  <w:style w:type="paragraph" w:styleId="751">
    <w:name w:val="Intense Quote"/>
    <w:basedOn w:val="903"/>
    <w:next w:val="903"/>
    <w:link w:val="75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>
    <w:name w:val="Intense Quote Char"/>
    <w:link w:val="751"/>
    <w:uiPriority w:val="30"/>
    <w:rPr>
      <w:i/>
    </w:rPr>
  </w:style>
  <w:style w:type="paragraph" w:styleId="753">
    <w:name w:val="Header"/>
    <w:basedOn w:val="903"/>
    <w:link w:val="75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Header Char"/>
    <w:link w:val="753"/>
    <w:uiPriority w:val="99"/>
  </w:style>
  <w:style w:type="paragraph" w:styleId="755">
    <w:name w:val="Footer"/>
    <w:basedOn w:val="903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>
    <w:name w:val="Footer Char"/>
    <w:link w:val="755"/>
    <w:uiPriority w:val="99"/>
  </w:style>
  <w:style w:type="paragraph" w:styleId="757">
    <w:name w:val="Caption"/>
    <w:basedOn w:val="903"/>
    <w:next w:val="9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8">
    <w:name w:val="Caption Char"/>
    <w:basedOn w:val="757"/>
    <w:link w:val="755"/>
    <w:uiPriority w:val="99"/>
  </w:style>
  <w:style w:type="table" w:styleId="75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5">
    <w:name w:val="Hyperlink"/>
    <w:uiPriority w:val="99"/>
    <w:unhideWhenUsed/>
    <w:rPr>
      <w:color w:val="0000ff" w:themeColor="hyperlink"/>
      <w:u w:val="single"/>
    </w:r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next w:val="903"/>
    <w:link w:val="903"/>
    <w:qFormat/>
    <w:rPr>
      <w:sz w:val="24"/>
      <w:szCs w:val="24"/>
      <w:lang w:val="ru-RU" w:eastAsia="ru-RU" w:bidi="ar-SA"/>
    </w:rPr>
  </w:style>
  <w:style w:type="paragraph" w:styleId="904">
    <w:name w:val="Заголовок 1"/>
    <w:basedOn w:val="903"/>
    <w:next w:val="903"/>
    <w:link w:val="924"/>
    <w:qFormat/>
    <w:pPr>
      <w:ind w:right="58"/>
      <w:jc w:val="center"/>
      <w:keepNext/>
      <w:spacing w:before="307"/>
      <w:shd w:val="clear" w:color="auto" w:fill="ffffff"/>
      <w:widowControl w:val="off"/>
      <w:outlineLvl w:val="0"/>
    </w:pPr>
    <w:rPr>
      <w:b/>
      <w:color w:val="000000"/>
      <w:spacing w:val="9"/>
      <w:sz w:val="28"/>
      <w:szCs w:val="20"/>
    </w:rPr>
  </w:style>
  <w:style w:type="paragraph" w:styleId="905">
    <w:name w:val="Заголовок 2"/>
    <w:basedOn w:val="903"/>
    <w:next w:val="903"/>
    <w:link w:val="925"/>
    <w:qFormat/>
    <w:pPr>
      <w:ind w:left="1219"/>
      <w:keepNext/>
      <w:spacing w:before="317"/>
      <w:shd w:val="clear" w:color="auto" w:fill="ffffff"/>
      <w:widowControl w:val="off"/>
      <w:outlineLvl w:val="1"/>
    </w:pPr>
    <w:rPr>
      <w:b/>
      <w:color w:val="000000"/>
      <w:spacing w:val="9"/>
      <w:sz w:val="28"/>
      <w:szCs w:val="20"/>
    </w:rPr>
  </w:style>
  <w:style w:type="paragraph" w:styleId="906">
    <w:name w:val="Заголовок 3"/>
    <w:basedOn w:val="903"/>
    <w:next w:val="903"/>
    <w:link w:val="926"/>
    <w:qFormat/>
    <w:pPr>
      <w:ind w:left="134"/>
      <w:jc w:val="center"/>
      <w:keepNext/>
      <w:spacing w:before="643"/>
      <w:shd w:val="clear" w:color="auto" w:fill="ffffff"/>
      <w:widowControl w:val="off"/>
      <w:outlineLvl w:val="2"/>
    </w:pPr>
    <w:rPr>
      <w:b/>
      <w:color w:val="000000"/>
      <w:sz w:val="28"/>
      <w:szCs w:val="20"/>
    </w:rPr>
  </w:style>
  <w:style w:type="paragraph" w:styleId="907">
    <w:name w:val="Заголовок 4"/>
    <w:basedOn w:val="903"/>
    <w:next w:val="903"/>
    <w:link w:val="927"/>
    <w:qFormat/>
    <w:pPr>
      <w:ind w:left="96"/>
      <w:jc w:val="center"/>
      <w:keepNext/>
      <w:spacing w:before="336"/>
      <w:shd w:val="clear" w:color="auto" w:fill="ffffff"/>
      <w:widowControl w:val="off"/>
      <w:outlineLvl w:val="3"/>
    </w:pPr>
    <w:rPr>
      <w:b/>
      <w:color w:val="000000"/>
      <w:spacing w:val="1"/>
      <w:sz w:val="28"/>
      <w:szCs w:val="20"/>
    </w:rPr>
  </w:style>
  <w:style w:type="paragraph" w:styleId="908">
    <w:name w:val="Заголовок 5"/>
    <w:basedOn w:val="903"/>
    <w:next w:val="903"/>
    <w:link w:val="903"/>
    <w:qFormat/>
    <w:pPr>
      <w:ind w:left="3754" w:right="1" w:hanging="3619"/>
      <w:jc w:val="center"/>
      <w:keepNext/>
      <w:spacing w:before="307"/>
      <w:shd w:val="clear" w:color="auto" w:fill="ffffff"/>
      <w:outlineLvl w:val="4"/>
    </w:pPr>
    <w:rPr>
      <w:b/>
      <w:color w:val="000000"/>
      <w:spacing w:val="-1"/>
      <w:sz w:val="28"/>
    </w:rPr>
  </w:style>
  <w:style w:type="paragraph" w:styleId="909">
    <w:name w:val="Заголовок 6"/>
    <w:basedOn w:val="903"/>
    <w:next w:val="903"/>
    <w:link w:val="928"/>
    <w:qFormat/>
    <w:pPr>
      <w:ind w:left="106"/>
      <w:jc w:val="center"/>
      <w:keepNext/>
      <w:spacing w:before="307" w:line="326" w:lineRule="exact"/>
      <w:shd w:val="clear" w:color="auto" w:fill="ffffff"/>
      <w:widowControl w:val="off"/>
      <w:outlineLvl w:val="5"/>
    </w:pPr>
    <w:rPr>
      <w:b/>
      <w:color w:val="000000"/>
      <w:sz w:val="28"/>
      <w:szCs w:val="20"/>
    </w:rPr>
  </w:style>
  <w:style w:type="paragraph" w:styleId="910">
    <w:name w:val="Заголовок 7"/>
    <w:basedOn w:val="903"/>
    <w:next w:val="903"/>
    <w:link w:val="929"/>
    <w:qFormat/>
    <w:pPr>
      <w:ind w:right="1"/>
      <w:jc w:val="center"/>
      <w:keepNext/>
      <w:spacing w:before="960" w:line="317" w:lineRule="exact"/>
      <w:shd w:val="clear" w:color="auto" w:fill="ffffff"/>
      <w:widowControl w:val="off"/>
      <w:outlineLvl w:val="6"/>
    </w:pPr>
    <w:rPr>
      <w:b/>
      <w:color w:val="000000"/>
      <w:spacing w:val="-3"/>
      <w:sz w:val="28"/>
      <w:szCs w:val="20"/>
    </w:rPr>
  </w:style>
  <w:style w:type="paragraph" w:styleId="911">
    <w:name w:val="Заголовок 8"/>
    <w:basedOn w:val="903"/>
    <w:next w:val="903"/>
    <w:link w:val="930"/>
    <w:qFormat/>
    <w:pPr>
      <w:ind w:right="115"/>
      <w:jc w:val="center"/>
      <w:keepNext/>
      <w:spacing w:before="317"/>
      <w:shd w:val="clear" w:color="auto" w:fill="ffffff"/>
      <w:widowControl w:val="off"/>
      <w:outlineLvl w:val="7"/>
    </w:pPr>
    <w:rPr>
      <w:b/>
      <w:color w:val="000000"/>
      <w:spacing w:val="-1"/>
      <w:sz w:val="28"/>
      <w:szCs w:val="20"/>
    </w:rPr>
  </w:style>
  <w:style w:type="paragraph" w:styleId="912">
    <w:name w:val="Заголовок 9"/>
    <w:basedOn w:val="903"/>
    <w:next w:val="903"/>
    <w:link w:val="903"/>
    <w:qFormat/>
    <w:pPr>
      <w:ind w:left="259" w:right="1"/>
      <w:jc w:val="center"/>
      <w:keepNext/>
      <w:spacing w:before="326"/>
      <w:shd w:val="clear" w:color="auto" w:fill="ffffff"/>
      <w:widowControl w:val="off"/>
      <w:outlineLvl w:val="8"/>
    </w:pPr>
    <w:rPr>
      <w:b/>
      <w:color w:val="000000"/>
      <w:spacing w:val="1"/>
      <w:sz w:val="28"/>
      <w:szCs w:val="20"/>
    </w:rPr>
  </w:style>
  <w:style w:type="character" w:styleId="913">
    <w:name w:val="Основной шрифт абзаца"/>
    <w:next w:val="913"/>
    <w:link w:val="903"/>
    <w:semiHidden/>
  </w:style>
  <w:style w:type="table" w:styleId="914">
    <w:name w:val="Обычная таблица"/>
    <w:next w:val="914"/>
    <w:link w:val="903"/>
    <w:semiHidden/>
    <w:tblPr/>
  </w:style>
  <w:style w:type="numbering" w:styleId="915">
    <w:name w:val="Нет списка"/>
    <w:next w:val="915"/>
    <w:link w:val="903"/>
    <w:uiPriority w:val="99"/>
    <w:semiHidden/>
  </w:style>
  <w:style w:type="paragraph" w:styleId="916">
    <w:name w:val="Название"/>
    <w:basedOn w:val="903"/>
    <w:next w:val="916"/>
    <w:link w:val="903"/>
    <w:qFormat/>
    <w:pPr>
      <w:ind w:left="5670" w:right="1"/>
      <w:jc w:val="center"/>
      <w:spacing w:line="317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917">
    <w:name w:val="Цитата"/>
    <w:basedOn w:val="903"/>
    <w:next w:val="917"/>
    <w:link w:val="903"/>
    <w:pPr>
      <w:ind w:left="19" w:right="1" w:firstLine="470"/>
      <w:jc w:val="both"/>
      <w:spacing w:line="326" w:lineRule="exact"/>
      <w:shd w:val="clear" w:color="auto" w:fill="ffffff"/>
      <w:widowControl w:val="off"/>
    </w:pPr>
    <w:rPr>
      <w:color w:val="000000"/>
      <w:sz w:val="28"/>
      <w:szCs w:val="20"/>
    </w:rPr>
  </w:style>
  <w:style w:type="paragraph" w:styleId="918">
    <w:name w:val="Основной текст с отступом 2"/>
    <w:basedOn w:val="903"/>
    <w:next w:val="918"/>
    <w:link w:val="932"/>
    <w:pPr>
      <w:ind w:firstLine="567"/>
      <w:jc w:val="both"/>
      <w:shd w:val="clear" w:color="auto" w:fill="ffffff"/>
      <w:widowControl w:val="off"/>
    </w:pPr>
    <w:rPr>
      <w:color w:val="000000"/>
      <w:sz w:val="28"/>
      <w:szCs w:val="20"/>
    </w:rPr>
  </w:style>
  <w:style w:type="paragraph" w:styleId="919">
    <w:name w:val="Основной текст с отступом"/>
    <w:basedOn w:val="903"/>
    <w:next w:val="919"/>
    <w:link w:val="931"/>
    <w:pPr>
      <w:ind w:right="1" w:firstLine="584"/>
      <w:jc w:val="both"/>
      <w:shd w:val="clear" w:color="auto" w:fill="ffffff"/>
      <w:widowControl w:val="off"/>
      <w:tabs>
        <w:tab w:val="left" w:pos="-709" w:leader="none"/>
      </w:tabs>
    </w:pPr>
    <w:rPr>
      <w:sz w:val="28"/>
      <w:szCs w:val="20"/>
    </w:rPr>
  </w:style>
  <w:style w:type="paragraph" w:styleId="920">
    <w:name w:val="Основной текст с отступом 3"/>
    <w:basedOn w:val="903"/>
    <w:next w:val="920"/>
    <w:link w:val="933"/>
    <w:pPr>
      <w:ind w:right="1" w:firstLine="567"/>
      <w:jc w:val="both"/>
      <w:spacing w:before="307" w:line="317" w:lineRule="exact"/>
      <w:shd w:val="clear" w:color="auto" w:fill="ffffff"/>
      <w:widowControl w:val="off"/>
    </w:pPr>
    <w:rPr>
      <w:color w:val="000000"/>
      <w:spacing w:val="-1"/>
      <w:sz w:val="28"/>
      <w:szCs w:val="20"/>
    </w:rPr>
  </w:style>
  <w:style w:type="character" w:styleId="921">
    <w:name w:val="Номер страницы"/>
    <w:basedOn w:val="913"/>
    <w:next w:val="921"/>
    <w:link w:val="903"/>
  </w:style>
  <w:style w:type="paragraph" w:styleId="922">
    <w:name w:val="Верхний колонтитул"/>
    <w:basedOn w:val="903"/>
    <w:next w:val="922"/>
    <w:link w:val="934"/>
    <w:uiPriority w:val="99"/>
    <w:pPr>
      <w:widowControl w:val="off"/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923">
    <w:name w:val="Название объекта"/>
    <w:basedOn w:val="903"/>
    <w:next w:val="903"/>
    <w:link w:val="903"/>
    <w:qFormat/>
    <w:pPr>
      <w:jc w:val="center"/>
    </w:pPr>
    <w:rPr>
      <w:b/>
      <w:bCs/>
      <w:sz w:val="32"/>
      <w:szCs w:val="28"/>
    </w:rPr>
  </w:style>
  <w:style w:type="character" w:styleId="924">
    <w:name w:val="Заголовок 1 Знак"/>
    <w:next w:val="924"/>
    <w:link w:val="904"/>
    <w:rPr>
      <w:b/>
      <w:color w:val="000000"/>
      <w:spacing w:val="9"/>
      <w:sz w:val="28"/>
      <w:shd w:val="clear" w:color="auto" w:fill="ffffff"/>
    </w:rPr>
  </w:style>
  <w:style w:type="character" w:styleId="925">
    <w:name w:val="Заголовок 2 Знак"/>
    <w:next w:val="925"/>
    <w:link w:val="905"/>
    <w:rPr>
      <w:b/>
      <w:color w:val="000000"/>
      <w:spacing w:val="9"/>
      <w:sz w:val="28"/>
      <w:shd w:val="clear" w:color="auto" w:fill="ffffff"/>
    </w:rPr>
  </w:style>
  <w:style w:type="character" w:styleId="926">
    <w:name w:val="Заголовок 3 Знак"/>
    <w:next w:val="926"/>
    <w:link w:val="906"/>
    <w:rPr>
      <w:b/>
      <w:color w:val="000000"/>
      <w:sz w:val="28"/>
      <w:shd w:val="clear" w:color="auto" w:fill="ffffff"/>
    </w:rPr>
  </w:style>
  <w:style w:type="character" w:styleId="927">
    <w:name w:val="Заголовок 4 Знак"/>
    <w:next w:val="927"/>
    <w:link w:val="907"/>
    <w:rPr>
      <w:b/>
      <w:color w:val="000000"/>
      <w:spacing w:val="1"/>
      <w:sz w:val="28"/>
      <w:shd w:val="clear" w:color="auto" w:fill="ffffff"/>
    </w:rPr>
  </w:style>
  <w:style w:type="character" w:styleId="928">
    <w:name w:val="Заголовок 6 Знак"/>
    <w:next w:val="928"/>
    <w:link w:val="909"/>
    <w:rPr>
      <w:b/>
      <w:color w:val="000000"/>
      <w:sz w:val="28"/>
      <w:shd w:val="clear" w:color="auto" w:fill="ffffff"/>
    </w:rPr>
  </w:style>
  <w:style w:type="character" w:styleId="929">
    <w:name w:val="Заголовок 7 Знак"/>
    <w:next w:val="929"/>
    <w:link w:val="910"/>
    <w:rPr>
      <w:b/>
      <w:color w:val="000000"/>
      <w:spacing w:val="-3"/>
      <w:sz w:val="28"/>
      <w:shd w:val="clear" w:color="auto" w:fill="ffffff"/>
    </w:rPr>
  </w:style>
  <w:style w:type="character" w:styleId="930">
    <w:name w:val="Заголовок 8 Знак"/>
    <w:next w:val="930"/>
    <w:link w:val="911"/>
    <w:rPr>
      <w:b/>
      <w:color w:val="000000"/>
      <w:spacing w:val="-1"/>
      <w:sz w:val="28"/>
      <w:shd w:val="clear" w:color="auto" w:fill="ffffff"/>
    </w:rPr>
  </w:style>
  <w:style w:type="character" w:styleId="931">
    <w:name w:val="Основной текст с отступом Знак"/>
    <w:next w:val="931"/>
    <w:link w:val="919"/>
    <w:rPr>
      <w:sz w:val="28"/>
      <w:shd w:val="clear" w:color="auto" w:fill="ffffff"/>
    </w:rPr>
  </w:style>
  <w:style w:type="character" w:styleId="932">
    <w:name w:val="Основной текст с отступом 2 Знак"/>
    <w:next w:val="932"/>
    <w:link w:val="918"/>
    <w:rPr>
      <w:color w:val="000000"/>
      <w:sz w:val="28"/>
      <w:shd w:val="clear" w:color="auto" w:fill="ffffff"/>
    </w:rPr>
  </w:style>
  <w:style w:type="character" w:styleId="933">
    <w:name w:val="Основной текст с отступом 3 Знак"/>
    <w:next w:val="933"/>
    <w:link w:val="920"/>
    <w:rPr>
      <w:color w:val="000000"/>
      <w:spacing w:val="-1"/>
      <w:sz w:val="28"/>
      <w:shd w:val="clear" w:color="auto" w:fill="ffffff"/>
    </w:rPr>
  </w:style>
  <w:style w:type="character" w:styleId="934">
    <w:name w:val="Верхний колонтитул Знак"/>
    <w:basedOn w:val="913"/>
    <w:next w:val="934"/>
    <w:link w:val="922"/>
    <w:uiPriority w:val="99"/>
  </w:style>
  <w:style w:type="paragraph" w:styleId="935">
    <w:name w:val="Нижний колонтитул"/>
    <w:basedOn w:val="903"/>
    <w:next w:val="935"/>
    <w:link w:val="93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6">
    <w:name w:val="Нижний колонтитул Знак"/>
    <w:next w:val="936"/>
    <w:link w:val="935"/>
    <w:uiPriority w:val="99"/>
    <w:rPr>
      <w:sz w:val="24"/>
      <w:szCs w:val="24"/>
    </w:rPr>
  </w:style>
  <w:style w:type="paragraph" w:styleId="937">
    <w:name w:val="Текст выноски"/>
    <w:basedOn w:val="903"/>
    <w:next w:val="937"/>
    <w:link w:val="938"/>
    <w:rPr>
      <w:rFonts w:ascii="Segoe UI" w:hAnsi="Segoe UI" w:cs="Segoe UI"/>
      <w:sz w:val="18"/>
      <w:szCs w:val="18"/>
    </w:rPr>
  </w:style>
  <w:style w:type="character" w:styleId="938">
    <w:name w:val="Текст выноски Знак"/>
    <w:next w:val="938"/>
    <w:link w:val="937"/>
    <w:rPr>
      <w:rFonts w:ascii="Segoe UI" w:hAnsi="Segoe UI" w:cs="Segoe UI"/>
      <w:sz w:val="18"/>
      <w:szCs w:val="18"/>
    </w:rPr>
  </w:style>
  <w:style w:type="character" w:styleId="939">
    <w:name w:val="Гиперссылка"/>
    <w:next w:val="939"/>
    <w:link w:val="903"/>
    <w:rPr>
      <w:color w:val="0563c1"/>
      <w:u w:val="single"/>
    </w:rPr>
  </w:style>
  <w:style w:type="character" w:styleId="940">
    <w:name w:val="Неразрешенное упоминание"/>
    <w:next w:val="940"/>
    <w:link w:val="903"/>
    <w:uiPriority w:val="99"/>
    <w:semiHidden/>
    <w:unhideWhenUsed/>
    <w:rPr>
      <w:color w:val="605e5c"/>
      <w:shd w:val="clear" w:color="auto" w:fill="e1dfdd"/>
    </w:rPr>
  </w:style>
  <w:style w:type="character" w:styleId="941">
    <w:name w:val="Просмотренная гиперссылка"/>
    <w:next w:val="941"/>
    <w:link w:val="903"/>
    <w:rPr>
      <w:color w:val="954f72"/>
      <w:u w:val="single"/>
    </w:rPr>
  </w:style>
  <w:style w:type="character" w:styleId="942" w:default="1">
    <w:name w:val="Default Paragraph Font"/>
    <w:uiPriority w:val="1"/>
    <w:semiHidden/>
    <w:unhideWhenUsed/>
  </w:style>
  <w:style w:type="numbering" w:styleId="943" w:default="1">
    <w:name w:val="No List"/>
    <w:uiPriority w:val="99"/>
    <w:semiHidden/>
    <w:unhideWhenUsed/>
  </w:style>
  <w:style w:type="table" w:styleId="9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Роман</dc:creator>
  <cp:revision>65</cp:revision>
  <dcterms:created xsi:type="dcterms:W3CDTF">2010-04-08T05:30:00Z</dcterms:created>
  <dcterms:modified xsi:type="dcterms:W3CDTF">2025-03-21T12:58:25Z</dcterms:modified>
  <cp:version>1048576</cp:version>
</cp:coreProperties>
</file>