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after="0"/>
        <w:ind w:firstLine="0" w:left="978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3 </w:t>
      </w:r>
    </w:p>
    <w:p w14:paraId="02000000">
      <w:pPr>
        <w:widowControl w:val="0"/>
        <w:spacing w:after="0"/>
        <w:ind w:firstLine="0" w:left="978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постановлению администрации муниципального образования </w:t>
      </w:r>
    </w:p>
    <w:p w14:paraId="03000000">
      <w:pPr>
        <w:widowControl w:val="0"/>
        <w:spacing w:after="0"/>
        <w:ind w:firstLine="0" w:left="978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Ленинградский </w:t>
      </w:r>
      <w:r>
        <w:rPr>
          <w:rFonts w:ascii="Times New Roman" w:hAnsi="Times New Roman"/>
          <w:sz w:val="28"/>
        </w:rPr>
        <w:t>муниципальный округ</w:t>
      </w:r>
    </w:p>
    <w:p w14:paraId="04000000">
      <w:pPr>
        <w:widowControl w:val="0"/>
        <w:spacing w:after="0"/>
        <w:ind w:firstLine="0" w:left="978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Краснодарского края </w:t>
      </w:r>
      <w:r>
        <w:rPr>
          <w:rFonts w:ascii="Times New Roman" w:hAnsi="Times New Roman"/>
          <w:sz w:val="28"/>
        </w:rPr>
        <w:t xml:space="preserve"> </w:t>
      </w:r>
    </w:p>
    <w:p w14:paraId="05000000">
      <w:pPr>
        <w:ind w:firstLine="0" w:left="978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i w:val="1"/>
          <w:sz w:val="28"/>
        </w:rPr>
        <w:t>________________</w:t>
      </w:r>
      <w:r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i w:val="1"/>
          <w:sz w:val="28"/>
        </w:rPr>
        <w:t>______</w:t>
      </w:r>
    </w:p>
    <w:p w14:paraId="06000000">
      <w:pPr>
        <w:ind w:firstLine="0" w:left="7938" w:right="-284"/>
        <w:jc w:val="center"/>
        <w:rPr>
          <w:rFonts w:ascii="Times New Roman" w:hAnsi="Times New Roman"/>
          <w:sz w:val="28"/>
        </w:rPr>
      </w:pPr>
    </w:p>
    <w:p w14:paraId="07000000">
      <w:pPr>
        <w:ind w:right="-284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Места для предварительного ознакомления с демонстрационными материалами </w:t>
      </w:r>
      <w:r>
        <w:rPr>
          <w:rFonts w:ascii="Times New Roman" w:hAnsi="Times New Roman"/>
          <w:b w:val="1"/>
          <w:sz w:val="28"/>
        </w:rPr>
        <w:t xml:space="preserve">проекту </w:t>
      </w:r>
      <w:r>
        <w:rPr>
          <w:rFonts w:ascii="Times New Roman" w:hAnsi="Times New Roman"/>
          <w:b w:val="1"/>
          <w:sz w:val="28"/>
        </w:rPr>
        <w:t xml:space="preserve">решения </w:t>
      </w:r>
    </w:p>
    <w:p w14:paraId="08000000">
      <w:pPr>
        <w:ind w:right="-284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Совета </w:t>
      </w:r>
      <w:r>
        <w:rPr>
          <w:rFonts w:ascii="Times New Roman" w:hAnsi="Times New Roman"/>
          <w:b w:val="1"/>
          <w:sz w:val="28"/>
        </w:rPr>
        <w:t>муниципального образования Ленинградский район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«О</w:t>
      </w:r>
      <w:r>
        <w:rPr>
          <w:rFonts w:ascii="Times New Roman" w:hAnsi="Times New Roman"/>
          <w:b w:val="1"/>
          <w:sz w:val="28"/>
        </w:rPr>
        <w:t>б утверждении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Правил благоустройства территории </w:t>
      </w:r>
      <w:r>
        <w:rPr>
          <w:rFonts w:ascii="Times New Roman" w:hAnsi="Times New Roman"/>
          <w:b w:val="1"/>
          <w:sz w:val="28"/>
        </w:rPr>
        <w:t>муниципального образования Ленинградский муниципальный округ Краснодарского края</w:t>
      </w:r>
      <w:r>
        <w:rPr>
          <w:rFonts w:ascii="Times New Roman" w:hAnsi="Times New Roman"/>
          <w:b w:val="1"/>
          <w:sz w:val="28"/>
        </w:rPr>
        <w:t>»</w:t>
      </w:r>
    </w:p>
    <w:p w14:paraId="09000000">
      <w:pPr>
        <w:ind w:right="-284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в п</w:t>
      </w:r>
      <w:r>
        <w:rPr>
          <w:rFonts w:ascii="Times New Roman" w:hAnsi="Times New Roman"/>
          <w:b w:val="1"/>
          <w:sz w:val="28"/>
        </w:rPr>
        <w:t>ериод с 4 апреля 2025 г. по 4 мая 2025 г.</w:t>
      </w:r>
    </w:p>
    <w:p w14:paraId="0A000000">
      <w:pPr>
        <w:ind w:right="-1"/>
        <w:jc w:val="left"/>
        <w:rPr>
          <w:rFonts w:ascii="Times New Roman" w:hAnsi="Times New Roman"/>
          <w:sz w:val="28"/>
        </w:rPr>
      </w:pPr>
    </w:p>
    <w:tbl>
      <w:tblPr>
        <w:tblW w:type="auto" w:w="0"/>
        <w:jc w:val="center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46"/>
        <w:gridCol w:w="13450"/>
      </w:tblGrid>
      <w:tr>
        <w:trPr>
          <w:trHeight w:hRule="atLeast" w:val="240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п/п</w:t>
            </w:r>
          </w:p>
        </w:tc>
        <w:tc>
          <w:tcPr>
            <w:tcW w:type="dxa" w:w="134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Место ознакомления </w:t>
            </w:r>
          </w:p>
        </w:tc>
      </w:tr>
      <w:tr>
        <w:trPr>
          <w:trHeight w:hRule="atLeast" w:val="381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134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станица Ленинградская улица Ленина, 53 </w:t>
            </w:r>
          </w:p>
        </w:tc>
      </w:tr>
      <w:tr>
        <w:trPr>
          <w:trHeight w:hRule="atLeast" w:val="330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34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станица Новоплатнировская улица Советов,  42</w:t>
            </w:r>
          </w:p>
        </w:tc>
      </w:tr>
      <w:tr>
        <w:trPr>
          <w:trHeight w:hRule="atLeast" w:val="330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134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станица Крыловская улица Ленина, 5</w:t>
            </w:r>
          </w:p>
        </w:tc>
      </w:tr>
      <w:tr>
        <w:trPr>
          <w:trHeight w:hRule="atLeast" w:val="285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134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пос. Бичевой улица Красная, 3  </w:t>
            </w:r>
          </w:p>
        </w:tc>
      </w:tr>
      <w:tr>
        <w:trPr>
          <w:trHeight w:hRule="atLeast" w:val="315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type="dxa" w:w="134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х. Белый ул. Горького, 218</w:t>
            </w:r>
          </w:p>
        </w:tc>
      </w:tr>
      <w:tr>
        <w:trPr>
          <w:trHeight w:hRule="atLeast" w:val="316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6. </w:t>
            </w:r>
          </w:p>
        </w:tc>
        <w:tc>
          <w:tcPr>
            <w:tcW w:type="dxa" w:w="134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х. Коржи ул. Победы, 1</w:t>
            </w:r>
          </w:p>
        </w:tc>
      </w:tr>
      <w:tr>
        <w:trPr>
          <w:trHeight w:hRule="atLeast" w:val="315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7. </w:t>
            </w:r>
          </w:p>
        </w:tc>
        <w:tc>
          <w:tcPr>
            <w:tcW w:type="dxa" w:w="134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х. Куликовский ул. Красная, 163</w:t>
            </w:r>
          </w:p>
        </w:tc>
      </w:tr>
      <w:tr>
        <w:trPr>
          <w:trHeight w:hRule="atLeast" w:val="315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8.</w:t>
            </w:r>
          </w:p>
        </w:tc>
        <w:tc>
          <w:tcPr>
            <w:tcW w:type="dxa" w:w="134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пос. Первомайский ул. Комарова, 14</w:t>
            </w:r>
          </w:p>
        </w:tc>
      </w:tr>
      <w:tr>
        <w:trPr>
          <w:trHeight w:hRule="atLeast" w:val="315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9. </w:t>
            </w:r>
          </w:p>
        </w:tc>
        <w:tc>
          <w:tcPr>
            <w:tcW w:type="dxa" w:w="134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пос. Октябрьский пер. Пионерский, 9 </w:t>
            </w:r>
          </w:p>
        </w:tc>
      </w:tr>
      <w:tr>
        <w:trPr>
          <w:trHeight w:hRule="atLeast" w:val="315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10. </w:t>
            </w:r>
          </w:p>
        </w:tc>
        <w:tc>
          <w:tcPr>
            <w:tcW w:type="dxa" w:w="134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пос. Уманский ул. Садовая, 2</w:t>
            </w:r>
          </w:p>
        </w:tc>
      </w:tr>
      <w:tr>
        <w:trPr>
          <w:trHeight w:hRule="atLeast" w:val="315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11. </w:t>
            </w:r>
          </w:p>
        </w:tc>
        <w:tc>
          <w:tcPr>
            <w:tcW w:type="dxa" w:w="134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пос. Образцовый ул. Октябрьская, 12</w:t>
            </w:r>
          </w:p>
        </w:tc>
      </w:tr>
    </w:tbl>
    <w:p w14:paraId="23000000">
      <w:pPr>
        <w:rPr>
          <w:rFonts w:ascii="Times New Roman" w:hAnsi="Times New Roman"/>
          <w:sz w:val="28"/>
        </w:rPr>
      </w:pPr>
    </w:p>
    <w:p w14:paraId="2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 главы Ленинградского муниципального округа,</w:t>
      </w:r>
    </w:p>
    <w:p w14:paraId="25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начальник отдела строительства и благоустройства  </w:t>
      </w:r>
    </w:p>
    <w:p w14:paraId="2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администрации </w:t>
      </w:r>
      <w:r>
        <w:rPr>
          <w:rFonts w:ascii="Times New Roman" w:hAnsi="Times New Roman"/>
          <w:sz w:val="28"/>
        </w:rPr>
        <w:t xml:space="preserve">                                                                  </w:t>
      </w:r>
      <w:r>
        <w:rPr>
          <w:rFonts w:ascii="Times New Roman" w:hAnsi="Times New Roman"/>
          <w:sz w:val="28"/>
        </w:rPr>
        <w:t xml:space="preserve">                               </w:t>
      </w:r>
      <w:r>
        <w:rPr>
          <w:rFonts w:ascii="Times New Roman" w:hAnsi="Times New Roman"/>
          <w:sz w:val="28"/>
        </w:rPr>
        <w:t xml:space="preserve">                                                  В.В. Мальченко</w:t>
      </w:r>
    </w:p>
    <w:sectPr>
      <w:pgSz w:h="11908" w:orient="landscape" w:w="16848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2025-03-25T12:05:34Z</dcterms:modified>
</cp:coreProperties>
</file>