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</w:pPr>
      <w:r>
        <w:drawing>
          <wp:inline>
            <wp:extent cx="466725" cy="57099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725" cy="57099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2"/>
        <w:widowControl w:val="1"/>
        <w:spacing w:line="240" w:lineRule="auto"/>
        <w:ind/>
        <w:rPr>
          <w:sz w:val="28"/>
        </w:rPr>
      </w:pPr>
    </w:p>
    <w:p w14:paraId="07000000">
      <w:pPr>
        <w:pStyle w:val="Style_2"/>
        <w:widowControl w:val="1"/>
        <w:spacing w:line="240" w:lineRule="auto"/>
        <w:ind/>
        <w:jc w:val="right"/>
        <w:rPr>
          <w:b w:val="0"/>
          <w:sz w:val="28"/>
        </w:rPr>
      </w:pPr>
      <w:r>
        <w:rPr>
          <w:b w:val="0"/>
          <w:sz w:val="28"/>
        </w:rPr>
        <w:t>ПРОЕКТ</w:t>
      </w:r>
    </w:p>
    <w:p w14:paraId="08000000">
      <w:pPr>
        <w:pStyle w:val="Style_2"/>
        <w:widowControl w:val="1"/>
        <w:spacing w:line="240" w:lineRule="auto"/>
        <w:ind/>
        <w:rPr>
          <w:sz w:val="28"/>
        </w:rPr>
      </w:pPr>
      <w:r>
        <w:rPr>
          <w:sz w:val="28"/>
        </w:rPr>
        <w:t>РЕШЕНИЕ</w:t>
      </w:r>
    </w:p>
    <w:p w14:paraId="09000000"/>
    <w:p w14:paraId="0A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>СОВЕТА МУНИЦИПАЛЬНОГО ОБРАЗ</w:t>
      </w:r>
      <w:r>
        <w:rPr>
          <w:sz w:val="28"/>
        </w:rPr>
        <w:t>О</w:t>
      </w:r>
      <w:r>
        <w:rPr>
          <w:sz w:val="28"/>
        </w:rPr>
        <w:t xml:space="preserve">ВАНИЯ </w:t>
      </w:r>
    </w:p>
    <w:p w14:paraId="0B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</w:t>
      </w:r>
      <w:r>
        <w:rPr>
          <w:sz w:val="28"/>
        </w:rPr>
        <w:t>ОКРУГ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D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E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F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10000000">
      <w:pPr>
        <w:widowControl w:val="1"/>
        <w:tabs>
          <w:tab w:leader="none" w:pos="5469" w:val="left"/>
        </w:tabs>
        <w:ind/>
        <w:rPr>
          <w:sz w:val="28"/>
        </w:rPr>
      </w:pPr>
      <w:r>
        <w:rPr>
          <w:sz w:val="28"/>
        </w:rPr>
        <w:t>от «___»</w:t>
      </w:r>
      <w:r>
        <w:rPr>
          <w:sz w:val="28"/>
        </w:rPr>
        <w:t xml:space="preserve"> </w:t>
      </w:r>
      <w:r>
        <w:rPr>
          <w:sz w:val="28"/>
        </w:rPr>
        <w:t>_______202</w:t>
      </w:r>
      <w:r>
        <w:rPr>
          <w:sz w:val="28"/>
        </w:rPr>
        <w:t>5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№ </w:t>
      </w:r>
      <w:r>
        <w:rPr>
          <w:sz w:val="28"/>
        </w:rPr>
        <w:t>___</w:t>
      </w:r>
    </w:p>
    <w:p w14:paraId="11000000">
      <w:pPr>
        <w:rPr>
          <w:sz w:val="28"/>
        </w:rPr>
      </w:pPr>
    </w:p>
    <w:p w14:paraId="12000000">
      <w:pPr>
        <w:widowControl w:val="1"/>
        <w:ind/>
        <w:jc w:val="center"/>
        <w:rPr>
          <w:sz w:val="28"/>
        </w:rPr>
      </w:pPr>
    </w:p>
    <w:p w14:paraId="13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4000000">
      <w:pPr>
        <w:widowControl w:val="1"/>
        <w:ind/>
        <w:jc w:val="right"/>
        <w:rPr>
          <w:sz w:val="28"/>
        </w:rPr>
      </w:pPr>
    </w:p>
    <w:p w14:paraId="15000000">
      <w:pPr>
        <w:widowControl w:val="1"/>
        <w:ind/>
        <w:jc w:val="right"/>
        <w:rPr>
          <w:sz w:val="28"/>
        </w:rPr>
      </w:pPr>
    </w:p>
    <w:p w14:paraId="16000000">
      <w:pPr>
        <w:pStyle w:val="Style_4"/>
        <w:rPr>
          <w:b w:val="1"/>
          <w:sz w:val="28"/>
        </w:rPr>
      </w:pPr>
      <w:r>
        <w:rPr>
          <w:b w:val="1"/>
          <w:sz w:val="28"/>
        </w:rPr>
        <w:t>Об утверждении пла</w:t>
      </w:r>
      <w:r>
        <w:rPr>
          <w:b w:val="1"/>
          <w:sz w:val="28"/>
        </w:rPr>
        <w:t>т</w:t>
      </w:r>
      <w:r>
        <w:rPr>
          <w:b w:val="1"/>
          <w:sz w:val="28"/>
        </w:rPr>
        <w:t>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дополнительн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образовательн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услуг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и её стоимости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оказываем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</w:t>
      </w:r>
      <w:r>
        <w:rPr>
          <w:b w:val="1"/>
          <w:sz w:val="28"/>
        </w:rPr>
        <w:t>ым</w:t>
      </w:r>
      <w:r>
        <w:rPr>
          <w:b w:val="1"/>
          <w:sz w:val="28"/>
        </w:rPr>
        <w:t xml:space="preserve"> </w:t>
      </w:r>
      <w:bookmarkStart w:id="1" w:name="_Hlk172628713"/>
      <w:r>
        <w:rPr>
          <w:b w:val="1"/>
          <w:sz w:val="28"/>
        </w:rPr>
        <w:t>бюджетн</w:t>
      </w:r>
      <w:r>
        <w:rPr>
          <w:b w:val="1"/>
          <w:sz w:val="28"/>
        </w:rPr>
        <w:t>ым</w:t>
      </w:r>
      <w:r>
        <w:rPr>
          <w:b w:val="1"/>
          <w:sz w:val="28"/>
        </w:rPr>
        <w:t xml:space="preserve"> дошкольн</w:t>
      </w:r>
      <w:r>
        <w:rPr>
          <w:b w:val="1"/>
          <w:sz w:val="28"/>
        </w:rPr>
        <w:t>ым</w:t>
      </w:r>
      <w:r>
        <w:rPr>
          <w:b w:val="1"/>
          <w:sz w:val="28"/>
        </w:rPr>
        <w:t xml:space="preserve"> образовательн</w:t>
      </w:r>
      <w:r>
        <w:rPr>
          <w:b w:val="1"/>
          <w:sz w:val="28"/>
        </w:rPr>
        <w:t>ым</w:t>
      </w:r>
      <w:r>
        <w:rPr>
          <w:b w:val="1"/>
          <w:sz w:val="28"/>
        </w:rPr>
        <w:t xml:space="preserve"> учреждени</w:t>
      </w:r>
      <w:r>
        <w:rPr>
          <w:b w:val="1"/>
          <w:sz w:val="28"/>
        </w:rPr>
        <w:t>ем</w:t>
      </w:r>
      <w:r>
        <w:rPr>
          <w:b w:val="1"/>
          <w:sz w:val="28"/>
        </w:rPr>
        <w:t xml:space="preserve"> детский сад общеразвивающего вида № </w:t>
      </w:r>
      <w:bookmarkEnd w:id="1"/>
      <w:r>
        <w:rPr>
          <w:b w:val="1"/>
          <w:sz w:val="28"/>
        </w:rPr>
        <w:t xml:space="preserve">8 </w:t>
      </w:r>
      <w:r>
        <w:rPr>
          <w:b w:val="1"/>
          <w:sz w:val="28"/>
        </w:rPr>
        <w:t>станицы</w:t>
      </w:r>
      <w:r>
        <w:rPr>
          <w:b w:val="1"/>
          <w:sz w:val="28"/>
        </w:rPr>
        <w:t xml:space="preserve"> Ленинградской муниципального образования</w:t>
      </w:r>
    </w:p>
    <w:p w14:paraId="17000000">
      <w:pPr>
        <w:pStyle w:val="Style_4"/>
        <w:rPr>
          <w:b w:val="1"/>
          <w:sz w:val="28"/>
        </w:rPr>
      </w:pPr>
      <w:r>
        <w:rPr>
          <w:b w:val="1"/>
          <w:sz w:val="28"/>
        </w:rPr>
        <w:t xml:space="preserve"> Ленинградский </w:t>
      </w:r>
      <w:r>
        <w:rPr>
          <w:b w:val="1"/>
          <w:sz w:val="28"/>
        </w:rPr>
        <w:t xml:space="preserve">район </w:t>
      </w:r>
    </w:p>
    <w:p w14:paraId="18000000">
      <w:pPr>
        <w:pStyle w:val="Style_4"/>
        <w:rPr>
          <w:b w:val="1"/>
          <w:sz w:val="26"/>
        </w:rPr>
      </w:pPr>
    </w:p>
    <w:p w14:paraId="19000000">
      <w:pPr>
        <w:pStyle w:val="Style_4"/>
        <w:rPr>
          <w:b w:val="1"/>
          <w:sz w:val="26"/>
        </w:rPr>
      </w:pPr>
    </w:p>
    <w:p w14:paraId="1A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29 декабря 2012 г</w:t>
      </w:r>
      <w:r>
        <w:rPr>
          <w:sz w:val="28"/>
        </w:rPr>
        <w:t>.</w:t>
      </w:r>
      <w:r>
        <w:rPr>
          <w:sz w:val="28"/>
        </w:rPr>
        <w:t xml:space="preserve"> № 273-ФЗ «Об образовании в Российской Федерации», руководствуясь </w:t>
      </w:r>
      <w:r>
        <w:rPr>
          <w:sz w:val="28"/>
        </w:rPr>
        <w:t>подпунктом 6 пункта 1 статьи 2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Устав</w:t>
      </w:r>
      <w:r>
        <w:rPr>
          <w:sz w:val="28"/>
        </w:rPr>
        <w:t>а</w:t>
      </w:r>
      <w:r>
        <w:rPr>
          <w:sz w:val="28"/>
        </w:rPr>
        <w:t xml:space="preserve"> муниципального образования Ленинградский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</w:t>
      </w:r>
      <w:r>
        <w:rPr>
          <w:sz w:val="28"/>
        </w:rPr>
        <w:t>округ</w:t>
      </w:r>
      <w:r>
        <w:rPr>
          <w:sz w:val="28"/>
        </w:rPr>
        <w:t xml:space="preserve"> </w:t>
      </w:r>
      <w:r>
        <w:rPr>
          <w:sz w:val="28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sz w:val="28"/>
        </w:rPr>
        <w:t>р е ш и л:</w:t>
      </w:r>
    </w:p>
    <w:p w14:paraId="1B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1. Утвердить платн</w:t>
      </w:r>
      <w:r>
        <w:rPr>
          <w:sz w:val="28"/>
        </w:rPr>
        <w:t>ую</w:t>
      </w:r>
      <w:r>
        <w:rPr>
          <w:sz w:val="28"/>
        </w:rPr>
        <w:t xml:space="preserve"> дополнительн</w:t>
      </w:r>
      <w:r>
        <w:rPr>
          <w:sz w:val="28"/>
        </w:rPr>
        <w:t>ую</w:t>
      </w:r>
      <w:r>
        <w:rPr>
          <w:sz w:val="28"/>
        </w:rPr>
        <w:t xml:space="preserve"> образовательн</w:t>
      </w:r>
      <w:r>
        <w:rPr>
          <w:sz w:val="28"/>
        </w:rPr>
        <w:t>ую</w:t>
      </w:r>
      <w:r>
        <w:rPr>
          <w:sz w:val="28"/>
        </w:rPr>
        <w:t xml:space="preserve"> услуг</w:t>
      </w:r>
      <w:r>
        <w:rPr>
          <w:sz w:val="28"/>
        </w:rPr>
        <w:t>у</w:t>
      </w:r>
      <w:r>
        <w:rPr>
          <w:sz w:val="28"/>
        </w:rPr>
        <w:t xml:space="preserve"> и её стоимость</w:t>
      </w:r>
      <w:r>
        <w:rPr>
          <w:sz w:val="28"/>
        </w:rPr>
        <w:t>, оказываем</w:t>
      </w:r>
      <w:r>
        <w:rPr>
          <w:sz w:val="28"/>
        </w:rPr>
        <w:t>ую</w:t>
      </w:r>
      <w:r>
        <w:rPr>
          <w:sz w:val="28"/>
        </w:rPr>
        <w:t xml:space="preserve"> </w:t>
      </w:r>
      <w:r>
        <w:rPr>
          <w:sz w:val="28"/>
        </w:rPr>
        <w:t>муниципаль</w:t>
      </w:r>
      <w:r>
        <w:rPr>
          <w:sz w:val="28"/>
        </w:rPr>
        <w:t>н</w:t>
      </w:r>
      <w:r>
        <w:rPr>
          <w:sz w:val="28"/>
        </w:rPr>
        <w:t>ым</w:t>
      </w:r>
      <w:r>
        <w:rPr>
          <w:sz w:val="28"/>
        </w:rPr>
        <w:t xml:space="preserve"> </w:t>
      </w:r>
      <w:r>
        <w:rPr>
          <w:sz w:val="28"/>
        </w:rPr>
        <w:t>бюджетным</w:t>
      </w:r>
      <w:r>
        <w:rPr>
          <w:sz w:val="28"/>
        </w:rPr>
        <w:t xml:space="preserve"> дошколь</w:t>
      </w:r>
      <w:r>
        <w:rPr>
          <w:sz w:val="28"/>
        </w:rPr>
        <w:t>ным</w:t>
      </w:r>
      <w:r>
        <w:rPr>
          <w:sz w:val="28"/>
        </w:rPr>
        <w:t xml:space="preserve"> образовательн</w:t>
      </w:r>
      <w:r>
        <w:rPr>
          <w:sz w:val="28"/>
        </w:rPr>
        <w:t>ым</w:t>
      </w:r>
      <w:r>
        <w:rPr>
          <w:sz w:val="28"/>
        </w:rPr>
        <w:t xml:space="preserve"> учреждени</w:t>
      </w:r>
      <w:r>
        <w:rPr>
          <w:sz w:val="28"/>
        </w:rPr>
        <w:t>ем</w:t>
      </w:r>
      <w:r>
        <w:rPr>
          <w:sz w:val="28"/>
        </w:rPr>
        <w:t xml:space="preserve"> детский сад </w:t>
      </w:r>
      <w:r>
        <w:rPr>
          <w:sz w:val="28"/>
        </w:rPr>
        <w:t>общеразвивающе</w:t>
      </w:r>
      <w:r>
        <w:rPr>
          <w:sz w:val="28"/>
        </w:rPr>
        <w:t xml:space="preserve">го вида № 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станицы Ленингра</w:t>
      </w:r>
      <w:r>
        <w:rPr>
          <w:sz w:val="28"/>
        </w:rPr>
        <w:t>д</w:t>
      </w:r>
      <w:r>
        <w:rPr>
          <w:sz w:val="28"/>
        </w:rPr>
        <w:t>ской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(прилагае</w:t>
      </w:r>
      <w:r>
        <w:rPr>
          <w:sz w:val="28"/>
        </w:rPr>
        <w:t>т</w:t>
      </w:r>
      <w:r>
        <w:rPr>
          <w:sz w:val="28"/>
        </w:rPr>
        <w:t>ся).</w:t>
      </w:r>
    </w:p>
    <w:p w14:paraId="1C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2. Управлению образования администрации муниципального образования Л</w:t>
      </w:r>
      <w:r>
        <w:rPr>
          <w:sz w:val="28"/>
        </w:rPr>
        <w:t xml:space="preserve">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(</w:t>
      </w:r>
      <w:r>
        <w:rPr>
          <w:sz w:val="28"/>
        </w:rPr>
        <w:t>Петроченкова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.</w:t>
      </w:r>
      <w:r>
        <w:rPr>
          <w:sz w:val="28"/>
        </w:rPr>
        <w:t>П</w:t>
      </w:r>
      <w:r>
        <w:rPr>
          <w:sz w:val="28"/>
        </w:rPr>
        <w:t>.</w:t>
      </w:r>
      <w:r>
        <w:rPr>
          <w:sz w:val="28"/>
        </w:rPr>
        <w:t xml:space="preserve">) обеспечить контроль за деятельностью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бюджетн</w:t>
      </w:r>
      <w:r>
        <w:rPr>
          <w:sz w:val="28"/>
        </w:rPr>
        <w:t>ого</w:t>
      </w:r>
      <w:r>
        <w:rPr>
          <w:sz w:val="28"/>
        </w:rPr>
        <w:t xml:space="preserve"> дошкольн</w:t>
      </w:r>
      <w:r>
        <w:rPr>
          <w:sz w:val="28"/>
        </w:rPr>
        <w:t>ого</w:t>
      </w:r>
      <w:r>
        <w:rPr>
          <w:sz w:val="28"/>
        </w:rPr>
        <w:t xml:space="preserve"> образовательн</w:t>
      </w:r>
      <w:r>
        <w:rPr>
          <w:sz w:val="28"/>
        </w:rPr>
        <w:t>ого</w:t>
      </w:r>
      <w:r>
        <w:rPr>
          <w:sz w:val="28"/>
        </w:rPr>
        <w:t xml:space="preserve"> учреждени</w:t>
      </w:r>
      <w:r>
        <w:rPr>
          <w:sz w:val="28"/>
        </w:rPr>
        <w:t>я</w:t>
      </w:r>
      <w:r>
        <w:rPr>
          <w:sz w:val="28"/>
        </w:rPr>
        <w:t xml:space="preserve"> детский сад общеразвивающего вида № 8 </w:t>
      </w:r>
      <w:r>
        <w:rPr>
          <w:sz w:val="28"/>
        </w:rPr>
        <w:t>станицы Ленинградской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в части реализации платн</w:t>
      </w:r>
      <w:r>
        <w:rPr>
          <w:sz w:val="28"/>
        </w:rPr>
        <w:t>ой</w:t>
      </w:r>
      <w:r>
        <w:rPr>
          <w:sz w:val="28"/>
        </w:rPr>
        <w:t xml:space="preserve"> дополнительн</w:t>
      </w:r>
      <w:r>
        <w:rPr>
          <w:sz w:val="28"/>
        </w:rPr>
        <w:t>ой</w:t>
      </w:r>
      <w:r>
        <w:rPr>
          <w:sz w:val="28"/>
        </w:rPr>
        <w:t xml:space="preserve"> образовательн</w:t>
      </w:r>
      <w:r>
        <w:rPr>
          <w:sz w:val="28"/>
        </w:rPr>
        <w:t>ой</w:t>
      </w:r>
      <w:r>
        <w:rPr>
          <w:sz w:val="28"/>
        </w:rPr>
        <w:t xml:space="preserve"> услуг</w:t>
      </w:r>
      <w:r>
        <w:rPr>
          <w:sz w:val="28"/>
        </w:rPr>
        <w:t>и</w:t>
      </w:r>
      <w:r>
        <w:rPr>
          <w:sz w:val="28"/>
        </w:rPr>
        <w:t>, котор</w:t>
      </w:r>
      <w:r>
        <w:rPr>
          <w:sz w:val="28"/>
        </w:rPr>
        <w:t>ая</w:t>
      </w:r>
      <w:r>
        <w:rPr>
          <w:sz w:val="28"/>
        </w:rPr>
        <w:t xml:space="preserve"> не мо</w:t>
      </w:r>
      <w:r>
        <w:rPr>
          <w:sz w:val="28"/>
        </w:rPr>
        <w:t>же</w:t>
      </w:r>
      <w:r>
        <w:rPr>
          <w:sz w:val="28"/>
        </w:rPr>
        <w:t>т быть оказан</w:t>
      </w:r>
      <w:r>
        <w:rPr>
          <w:sz w:val="28"/>
        </w:rPr>
        <w:t>а</w:t>
      </w:r>
      <w:r>
        <w:rPr>
          <w:sz w:val="28"/>
        </w:rPr>
        <w:t xml:space="preserve"> вместо образовательной деятельности, финансовое обеспечение которой осуществляется за счет средств </w:t>
      </w:r>
      <w:r>
        <w:rPr>
          <w:sz w:val="28"/>
        </w:rPr>
        <w:t xml:space="preserve">бюджета </w:t>
      </w:r>
      <w:r>
        <w:rPr>
          <w:sz w:val="28"/>
        </w:rPr>
        <w:t xml:space="preserve">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.</w:t>
      </w:r>
    </w:p>
    <w:p w14:paraId="1D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Контроль за выполнением данного решения возложить на комиссию по вопросам социально-правовой политики и взаимодействию с общественными орган</w:t>
      </w:r>
      <w:r>
        <w:rPr>
          <w:sz w:val="28"/>
        </w:rPr>
        <w:t>и</w:t>
      </w:r>
      <w:r>
        <w:rPr>
          <w:sz w:val="28"/>
        </w:rPr>
        <w:t xml:space="preserve">зациями </w:t>
      </w:r>
      <w:r>
        <w:rPr>
          <w:sz w:val="28"/>
        </w:rPr>
        <w:t>(</w:t>
      </w:r>
      <w:r>
        <w:rPr>
          <w:sz w:val="28"/>
        </w:rPr>
        <w:t>Баева Н.Н.</w:t>
      </w:r>
      <w:r>
        <w:rPr>
          <w:sz w:val="28"/>
        </w:rPr>
        <w:t>).</w:t>
      </w:r>
    </w:p>
    <w:p w14:paraId="1E000000">
      <w:pPr>
        <w:pStyle w:val="Style_4"/>
        <w:widowControl w:val="1"/>
        <w:ind w:firstLine="709"/>
        <w:jc w:val="both"/>
        <w:rPr>
          <w:color w:val="FF6600"/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 xml:space="preserve">официального </w:t>
      </w:r>
      <w:r>
        <w:rPr>
          <w:sz w:val="28"/>
        </w:rPr>
        <w:t xml:space="preserve">опубликования. </w:t>
      </w:r>
    </w:p>
    <w:p w14:paraId="1F000000">
      <w:pPr>
        <w:pStyle w:val="Style_4"/>
        <w:widowControl w:val="1"/>
        <w:ind/>
        <w:jc w:val="both"/>
        <w:rPr>
          <w:sz w:val="28"/>
        </w:rPr>
      </w:pPr>
    </w:p>
    <w:p w14:paraId="20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Глава 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</w:p>
    <w:p w14:paraId="21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         </w:t>
      </w: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>Ю.Ю. Шул</w:t>
      </w:r>
      <w:r>
        <w:rPr>
          <w:sz w:val="28"/>
        </w:rPr>
        <w:t>и</w:t>
      </w:r>
      <w:r>
        <w:rPr>
          <w:sz w:val="28"/>
        </w:rPr>
        <w:t>ко</w:t>
      </w:r>
    </w:p>
    <w:p w14:paraId="22000000">
      <w:pPr>
        <w:pStyle w:val="Style_4"/>
        <w:widowControl w:val="1"/>
        <w:ind/>
        <w:jc w:val="both"/>
        <w:rPr>
          <w:sz w:val="28"/>
        </w:rPr>
      </w:pPr>
    </w:p>
    <w:p w14:paraId="23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24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</w:t>
      </w: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И.А.</w:t>
      </w:r>
      <w:r>
        <w:rPr>
          <w:sz w:val="28"/>
        </w:rPr>
        <w:t xml:space="preserve"> </w:t>
      </w:r>
      <w:r>
        <w:rPr>
          <w:sz w:val="28"/>
        </w:rPr>
        <w:t>Горелко</w:t>
      </w:r>
    </w:p>
    <w:p w14:paraId="25000000">
      <w:pPr>
        <w:pStyle w:val="Style_4"/>
        <w:widowControl w:val="1"/>
        <w:ind/>
        <w:jc w:val="both"/>
        <w:rPr>
          <w:sz w:val="28"/>
        </w:rPr>
      </w:pPr>
    </w:p>
    <w:p w14:paraId="26000000">
      <w:pPr>
        <w:pStyle w:val="Style_4"/>
        <w:widowControl w:val="1"/>
        <w:ind/>
        <w:jc w:val="both"/>
        <w:rPr>
          <w:sz w:val="28"/>
        </w:rPr>
      </w:pPr>
    </w:p>
    <w:p w14:paraId="27000000">
      <w:pPr>
        <w:pStyle w:val="Style_4"/>
        <w:widowControl w:val="1"/>
        <w:ind/>
        <w:jc w:val="both"/>
        <w:rPr>
          <w:sz w:val="28"/>
        </w:rPr>
      </w:pPr>
    </w:p>
    <w:p w14:paraId="28000000">
      <w:pPr>
        <w:pStyle w:val="Style_4"/>
        <w:widowControl w:val="1"/>
        <w:ind/>
        <w:jc w:val="both"/>
        <w:rPr>
          <w:sz w:val="28"/>
        </w:rPr>
      </w:pPr>
    </w:p>
    <w:p w14:paraId="29000000">
      <w:pPr>
        <w:pStyle w:val="Style_4"/>
        <w:widowControl w:val="1"/>
        <w:ind/>
        <w:jc w:val="both"/>
        <w:rPr>
          <w:sz w:val="28"/>
        </w:rPr>
      </w:pPr>
    </w:p>
    <w:p w14:paraId="2A000000">
      <w:pPr>
        <w:pStyle w:val="Style_4"/>
        <w:widowControl w:val="1"/>
        <w:ind/>
        <w:jc w:val="both"/>
        <w:rPr>
          <w:sz w:val="28"/>
        </w:rPr>
      </w:pPr>
    </w:p>
    <w:p w14:paraId="2B000000">
      <w:pPr>
        <w:sectPr>
          <w:headerReference r:id="rId2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tbl>
      <w:tblPr>
        <w:tblW w:type="auto" w:w="0"/>
        <w:tblInd w:type="dxa" w:w="-31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96"/>
        <w:gridCol w:w="3828"/>
      </w:tblGrid>
      <w:tr>
        <w:tc>
          <w:tcPr>
            <w:tcW w:type="dxa" w:w="60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3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14:paraId="3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решением Совета муниципального образования Ленинградский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</w:p>
          <w:p w14:paraId="3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 №________</w:t>
            </w:r>
          </w:p>
        </w:tc>
      </w:tr>
    </w:tbl>
    <w:p w14:paraId="35000000">
      <w:pPr>
        <w:widowControl w:val="1"/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латн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дополнительн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образовательн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услуг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и её стоимость</w:t>
      </w:r>
      <w:r>
        <w:rPr>
          <w:rFonts w:ascii="Times New Roman" w:hAnsi="Times New Roman"/>
          <w:b w:val="1"/>
          <w:sz w:val="28"/>
        </w:rPr>
        <w:t>, оказываем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</w:t>
      </w:r>
      <w:r>
        <w:rPr>
          <w:rFonts w:ascii="Times New Roman" w:hAnsi="Times New Roman"/>
          <w:b w:val="1"/>
          <w:sz w:val="28"/>
        </w:rPr>
        <w:t>ым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бюджетным дошкольн</w:t>
      </w:r>
      <w:r>
        <w:rPr>
          <w:rFonts w:ascii="Times New Roman" w:hAnsi="Times New Roman"/>
          <w:b w:val="1"/>
          <w:sz w:val="28"/>
        </w:rPr>
        <w:t>ым образовательным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учреждением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детский сад о</w:t>
      </w:r>
      <w:r>
        <w:rPr>
          <w:rFonts w:ascii="Times New Roman" w:hAnsi="Times New Roman"/>
          <w:b w:val="1"/>
          <w:sz w:val="28"/>
        </w:rPr>
        <w:t>бщеразвивающе</w:t>
      </w:r>
      <w:r>
        <w:rPr>
          <w:rFonts w:ascii="Times New Roman" w:hAnsi="Times New Roman"/>
          <w:b w:val="1"/>
          <w:sz w:val="28"/>
        </w:rPr>
        <w:t xml:space="preserve">го вида № 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 xml:space="preserve"> станицы Ленинградской муниципального образования Ленинградский район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119"/>
        <w:gridCol w:w="1304"/>
        <w:gridCol w:w="1276"/>
        <w:gridCol w:w="1701"/>
        <w:gridCol w:w="1559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tabs>
                <w:tab w:leader="none" w:pos="60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</w:t>
            </w:r>
            <w:r>
              <w:rPr>
                <w:rFonts w:ascii="Times New Roman" w:hAnsi="Times New Roman"/>
                <w:sz w:val="24"/>
              </w:rPr>
              <w:t>на 1 человека</w:t>
            </w:r>
            <w:r>
              <w:rPr>
                <w:rFonts w:ascii="Times New Roman" w:hAnsi="Times New Roman"/>
                <w:sz w:val="24"/>
              </w:rPr>
              <w:t xml:space="preserve"> в месяц, руб.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Занятия по дополнительным программам социально-педагогической направленности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Логоритмика</w:t>
            </w:r>
            <w:r>
              <w:rPr>
                <w:rFonts w:ascii="Times New Roman" w:hAnsi="Times New Roman"/>
              </w:rPr>
              <w:t>»</w:t>
            </w:r>
          </w:p>
          <w:p w14:paraId="4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(для детей с ОВЗ)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-7 лет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неделю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ч.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мес</w:t>
            </w:r>
            <w:r>
              <w:rPr>
                <w:rFonts w:ascii="Times New Roman" w:hAnsi="Times New Roman"/>
                <w:sz w:val="24"/>
              </w:rPr>
              <w:t>яц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464,08</w:t>
            </w:r>
          </w:p>
        </w:tc>
      </w:tr>
    </w:tbl>
    <w:p w14:paraId="4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начальника управления образования </w:t>
      </w: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Ленинградского</w:t>
      </w:r>
    </w:p>
    <w:p w14:paraId="4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Петроченкова</w:t>
      </w:r>
    </w:p>
    <w:p w14:paraId="50000000">
      <w:pPr>
        <w:pStyle w:val="Style_4"/>
        <w:widowControl w:val="1"/>
        <w:ind/>
        <w:jc w:val="both"/>
        <w:rPr>
          <w:sz w:val="28"/>
        </w:rPr>
      </w:pPr>
    </w:p>
    <w:p w14:paraId="51000000">
      <w:pPr>
        <w:pStyle w:val="Style_4"/>
        <w:widowControl w:val="1"/>
        <w:ind/>
        <w:jc w:val="both"/>
        <w:rPr>
          <w:sz w:val="28"/>
        </w:rPr>
      </w:pPr>
    </w:p>
    <w:p w14:paraId="52000000">
      <w:pPr>
        <w:pStyle w:val="Style_4"/>
        <w:widowControl w:val="1"/>
        <w:ind/>
        <w:jc w:val="both"/>
        <w:rPr>
          <w:sz w:val="28"/>
        </w:rPr>
      </w:pPr>
    </w:p>
    <w:p w14:paraId="53000000">
      <w:pPr>
        <w:pStyle w:val="Style_4"/>
        <w:widowControl w:val="1"/>
        <w:ind/>
        <w:jc w:val="both"/>
        <w:rPr>
          <w:sz w:val="28"/>
        </w:rPr>
      </w:pPr>
    </w:p>
    <w:p w14:paraId="54000000">
      <w:pPr>
        <w:pStyle w:val="Style_4"/>
        <w:widowControl w:val="1"/>
        <w:ind/>
        <w:jc w:val="both"/>
        <w:rPr>
          <w:sz w:val="28"/>
        </w:rPr>
      </w:pPr>
    </w:p>
    <w:p w14:paraId="55000000">
      <w:pPr>
        <w:pStyle w:val="Style_4"/>
        <w:widowControl w:val="1"/>
        <w:ind/>
        <w:jc w:val="both"/>
        <w:rPr>
          <w:sz w:val="28"/>
        </w:rPr>
      </w:pPr>
    </w:p>
    <w:p w14:paraId="56000000">
      <w:pPr>
        <w:pStyle w:val="Style_4"/>
        <w:widowControl w:val="1"/>
        <w:ind/>
        <w:jc w:val="both"/>
        <w:rPr>
          <w:sz w:val="28"/>
        </w:rPr>
      </w:pPr>
    </w:p>
    <w:p w14:paraId="57000000">
      <w:pPr>
        <w:pStyle w:val="Style_4"/>
        <w:widowControl w:val="1"/>
        <w:ind/>
        <w:jc w:val="both"/>
        <w:rPr>
          <w:sz w:val="28"/>
        </w:rPr>
      </w:pPr>
    </w:p>
    <w:p w14:paraId="58000000">
      <w:pPr>
        <w:pStyle w:val="Style_4"/>
        <w:widowControl w:val="1"/>
        <w:ind/>
        <w:jc w:val="both"/>
        <w:rPr>
          <w:sz w:val="28"/>
        </w:rPr>
      </w:pPr>
    </w:p>
    <w:p w14:paraId="59000000">
      <w:pPr>
        <w:pStyle w:val="Style_4"/>
        <w:widowControl w:val="1"/>
        <w:ind/>
        <w:jc w:val="both"/>
        <w:rPr>
          <w:sz w:val="28"/>
        </w:rPr>
      </w:pPr>
    </w:p>
    <w:p w14:paraId="5A000000">
      <w:pPr>
        <w:pStyle w:val="Style_4"/>
        <w:widowControl w:val="1"/>
        <w:ind/>
        <w:jc w:val="both"/>
        <w:rPr>
          <w:sz w:val="28"/>
        </w:rPr>
      </w:pPr>
    </w:p>
    <w:p w14:paraId="5B000000">
      <w:pPr>
        <w:pStyle w:val="Style_4"/>
        <w:widowControl w:val="1"/>
        <w:ind/>
        <w:jc w:val="both"/>
        <w:rPr>
          <w:sz w:val="28"/>
        </w:rPr>
      </w:pPr>
    </w:p>
    <w:p w14:paraId="5C000000">
      <w:pPr>
        <w:pStyle w:val="Style_4"/>
        <w:widowControl w:val="1"/>
        <w:ind/>
        <w:jc w:val="both"/>
        <w:rPr>
          <w:sz w:val="28"/>
        </w:rPr>
      </w:pPr>
    </w:p>
    <w:p w14:paraId="5D000000">
      <w:pPr>
        <w:pStyle w:val="Style_4"/>
        <w:widowControl w:val="1"/>
        <w:ind/>
        <w:jc w:val="both"/>
        <w:rPr>
          <w:sz w:val="28"/>
        </w:rPr>
      </w:pPr>
    </w:p>
    <w:p w14:paraId="5E000000">
      <w:pPr>
        <w:pStyle w:val="Style_4"/>
        <w:widowControl w:val="1"/>
        <w:ind/>
        <w:jc w:val="both"/>
        <w:rPr>
          <w:sz w:val="28"/>
        </w:rPr>
      </w:pPr>
    </w:p>
    <w:p w14:paraId="5F000000"/>
    <w:sectPr>
      <w:headerReference r:id="rId1" w:type="default"/>
      <w:type w:val="nextPage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footer"/>
    <w:basedOn w:val="Style_5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5_ch"/>
    <w:link w:val="Style_9"/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Body Text"/>
    <w:basedOn w:val="Style_5"/>
    <w:link w:val="Style_4_ch"/>
    <w:pPr>
      <w:widowControl w:val="1"/>
      <w:ind/>
      <w:jc w:val="center"/>
    </w:pPr>
  </w:style>
  <w:style w:styleId="Style_4_ch" w:type="character">
    <w:name w:val="Body Text"/>
    <w:basedOn w:val="Style_5_ch"/>
    <w:link w:val="Style_4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caption"/>
    <w:basedOn w:val="Style_5"/>
    <w:next w:val="Style_5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caption"/>
    <w:basedOn w:val="Style_5_ch"/>
    <w:link w:val="Style_2"/>
    <w:rPr>
      <w:b w:val="1"/>
      <w:sz w:val="32"/>
    </w:rPr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widowControl w:val="1"/>
      <w:spacing w:line="240" w:lineRule="atLeast"/>
      <w:ind/>
      <w:jc w:val="center"/>
      <w:outlineLvl w:val="0"/>
    </w:pPr>
    <w:rPr>
      <w:b w:val="1"/>
      <w:sz w:val="26"/>
    </w:rPr>
  </w:style>
  <w:style w:styleId="Style_3_ch" w:type="character">
    <w:name w:val="heading 1"/>
    <w:basedOn w:val="Style_5_ch"/>
    <w:link w:val="Style_3"/>
    <w:rPr>
      <w:b w:val="1"/>
      <w:sz w:val="2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No Spacing"/>
    <w:link w:val="Style_21_ch"/>
    <w:rPr>
      <w:sz w:val="22"/>
    </w:rPr>
  </w:style>
  <w:style w:styleId="Style_21_ch" w:type="character">
    <w:name w:val="No Spacing"/>
    <w:link w:val="Style_21"/>
    <w:rPr>
      <w:sz w:val="22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5"/>
    <w:next w:val="Style_5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2025-09-16T12:09:30Z</dcterms:created>
  <dcterms:modified xsi:type="dcterms:W3CDTF">2025-09-16T12:14:51Z</dcterms:modified>
</cp:coreProperties>
</file>