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firstLine="708"/>
        <w:spacing w:line="240" w:lineRule="atLeast"/>
        <w:rPr>
          <w:rFonts w:cs="Arial"/>
          <w:bCs/>
          <w:color w:val="ffffff"/>
          <w:szCs w:val="20"/>
          <w:lang w:eastAsia="ru-RU"/>
        </w:rPr>
      </w:pPr>
      <w:r/>
      <w:bookmarkStart w:id="0" w:name="_GoBack"/>
      <w:r/>
      <w:bookmarkEnd w:id="0"/>
      <w:r>
        <w:rPr>
          <w:rFonts w:cs="Arial"/>
          <w:bCs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7995" cy="57721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799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9pt;height:45.4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left="3540" w:firstLine="708"/>
        <w:spacing w:line="240" w:lineRule="atLeast"/>
        <w:rPr>
          <w:rFonts w:cs="Arial"/>
          <w:bCs/>
          <w:szCs w:val="20"/>
          <w:lang w:eastAsia="ru-RU"/>
        </w:rPr>
      </w:pPr>
      <w:r>
        <w:rPr>
          <w:rFonts w:cs="Arial"/>
          <w:bCs/>
          <w:color w:val="ffffff"/>
          <w:szCs w:val="20"/>
          <w:lang w:eastAsia="ru-RU"/>
        </w:rPr>
        <w:tab/>
      </w:r>
      <w:r/>
    </w:p>
    <w:p>
      <w:pPr>
        <w:jc w:val="center"/>
        <w:rPr>
          <w:rFonts w:cs="Arial"/>
          <w:b/>
          <w:bCs/>
          <w:lang w:eastAsia="ru-RU"/>
        </w:rPr>
      </w:pPr>
      <w:r>
        <w:rPr>
          <w:rFonts w:cs="Arial"/>
          <w:b/>
          <w:bCs/>
          <w:lang w:eastAsia="ru-RU"/>
        </w:rPr>
        <w:t xml:space="preserve">АДМИНИСТРАЦИЯ МУНИЦИПАЛЬНОГО ОБРАЗОВАНИЯ</w:t>
      </w:r>
      <w:r/>
    </w:p>
    <w:p>
      <w:pPr>
        <w:jc w:val="center"/>
        <w:rPr>
          <w:rFonts w:cs="Arial"/>
          <w:b/>
          <w:bCs/>
          <w:lang w:eastAsia="ru-RU"/>
        </w:rPr>
      </w:pPr>
      <w:r>
        <w:rPr>
          <w:rFonts w:cs="Arial"/>
          <w:b/>
          <w:bCs/>
          <w:lang w:eastAsia="ru-RU"/>
        </w:rPr>
        <w:t xml:space="preserve">ЛЕНИНГРАДСКИЙ РАЙОН</w:t>
      </w:r>
      <w:r/>
    </w:p>
    <w:p>
      <w:pPr>
        <w:jc w:val="center"/>
        <w:spacing w:line="240" w:lineRule="atLeast"/>
        <w:rPr>
          <w:rFonts w:cs="Arial"/>
          <w:b/>
          <w:bCs/>
          <w:sz w:val="32"/>
          <w:szCs w:val="32"/>
          <w:lang w:eastAsia="ru-RU"/>
        </w:rPr>
      </w:pPr>
      <w:r>
        <w:rPr>
          <w:rFonts w:cs="Arial"/>
          <w:b/>
          <w:bCs/>
          <w:sz w:val="32"/>
          <w:szCs w:val="32"/>
          <w:lang w:eastAsia="ru-RU"/>
        </w:rPr>
      </w:r>
      <w:r/>
    </w:p>
    <w:p>
      <w:pPr>
        <w:jc w:val="center"/>
        <w:spacing w:line="240" w:lineRule="atLeast"/>
        <w:rPr>
          <w:rFonts w:cs="Arial"/>
          <w:b/>
          <w:bCs/>
          <w:sz w:val="32"/>
          <w:szCs w:val="32"/>
          <w:lang w:eastAsia="ru-RU"/>
        </w:rPr>
      </w:pPr>
      <w:r>
        <w:rPr>
          <w:rFonts w:cs="Arial"/>
          <w:b/>
          <w:bCs/>
          <w:sz w:val="32"/>
          <w:szCs w:val="32"/>
          <w:lang w:eastAsia="ru-RU"/>
        </w:rPr>
        <w:t xml:space="preserve">ПОСТАНОВЛ</w:t>
      </w:r>
      <w:r>
        <w:rPr>
          <w:rFonts w:cs="Arial"/>
          <w:b/>
          <w:bCs/>
          <w:sz w:val="32"/>
          <w:szCs w:val="32"/>
          <w:lang w:eastAsia="ru-RU"/>
        </w:rPr>
        <w:t xml:space="preserve">ЕНИЕ</w:t>
      </w:r>
      <w:r/>
    </w:p>
    <w:p>
      <w:pPr>
        <w:jc w:val="center"/>
        <w:rPr>
          <w:rFonts w:cs="Arial"/>
          <w:b/>
          <w:bCs/>
          <w:sz w:val="26"/>
          <w:szCs w:val="26"/>
          <w:lang w:eastAsia="ru-RU"/>
        </w:rPr>
      </w:pPr>
      <w:r>
        <w:rPr>
          <w:rFonts w:cs="Arial"/>
          <w:b/>
          <w:bCs/>
          <w:sz w:val="26"/>
          <w:szCs w:val="26"/>
          <w:lang w:eastAsia="ru-RU"/>
        </w:rPr>
      </w:r>
      <w:r/>
    </w:p>
    <w:p>
      <w:pPr>
        <w:jc w:val="center"/>
        <w:rPr>
          <w:rFonts w:cs="Arial"/>
          <w:bCs/>
          <w:lang w:eastAsia="ru-RU"/>
        </w:rPr>
      </w:pPr>
      <w:r>
        <w:rPr>
          <w:rFonts w:cs="Arial"/>
          <w:bCs/>
          <w:lang w:eastAsia="ru-RU"/>
        </w:rPr>
        <w:t xml:space="preserve">от </w:t>
      </w:r>
      <w:r>
        <w:rPr>
          <w:rFonts w:cs="Arial"/>
          <w:bCs/>
          <w:lang w:eastAsia="ru-RU"/>
        </w:rPr>
        <w:t xml:space="preserve">___________</w:t>
      </w:r>
      <w:r>
        <w:rPr>
          <w:rFonts w:cs="Arial"/>
          <w:bCs/>
          <w:lang w:eastAsia="ru-RU"/>
        </w:rPr>
        <w:t xml:space="preserve">                                                         </w:t>
      </w:r>
      <w:r>
        <w:rPr>
          <w:rFonts w:cs="Arial"/>
          <w:bCs/>
          <w:lang w:eastAsia="ru-RU"/>
        </w:rPr>
        <w:t xml:space="preserve">                           № ______</w:t>
      </w:r>
      <w:r/>
    </w:p>
    <w:p>
      <w:pPr>
        <w:jc w:val="center"/>
        <w:rPr>
          <w:rFonts w:cs="Arial"/>
          <w:bCs/>
          <w:lang w:eastAsia="ru-RU"/>
        </w:rPr>
      </w:pPr>
      <w:r>
        <w:rPr>
          <w:rFonts w:cs="Arial"/>
          <w:bCs/>
          <w:lang w:eastAsia="ru-RU"/>
        </w:rPr>
        <w:t xml:space="preserve">станица Ленинградская</w:t>
      </w:r>
      <w:r/>
    </w:p>
    <w:p>
      <w:pPr>
        <w:pStyle w:val="679"/>
        <w:jc w:val="center"/>
        <w:rPr>
          <w:b/>
        </w:rPr>
      </w:pPr>
      <w:r>
        <w:rPr>
          <w:b/>
        </w:rPr>
      </w:r>
      <w:r/>
    </w:p>
    <w:p>
      <w:pPr>
        <w:pStyle w:val="679"/>
        <w:jc w:val="center"/>
        <w:rPr>
          <w:b/>
        </w:rPr>
      </w:pPr>
      <w:r>
        <w:rPr>
          <w:b/>
        </w:rPr>
      </w:r>
      <w:r/>
    </w:p>
    <w:p>
      <w:pPr>
        <w:pStyle w:val="679"/>
        <w:jc w:val="center"/>
        <w:rPr>
          <w:b/>
        </w:rPr>
      </w:pPr>
      <w:r>
        <w:rPr>
          <w:b/>
        </w:rPr>
      </w:r>
      <w:r/>
    </w:p>
    <w:p>
      <w:pPr>
        <w:pStyle w:val="679"/>
        <w:jc w:val="center"/>
        <w:rPr>
          <w:b/>
        </w:rPr>
      </w:pPr>
      <w:r>
        <w:rPr>
          <w:b/>
        </w:rPr>
        <w:t xml:space="preserve">О внесении изменений в </w:t>
      </w:r>
      <w:r>
        <w:rPr>
          <w:b/>
        </w:rPr>
        <w:t xml:space="preserve">постановление</w:t>
      </w:r>
      <w:r>
        <w:rPr>
          <w:b/>
        </w:rPr>
        <w:t xml:space="preserve"> администрации</w:t>
      </w:r>
      <w:r/>
    </w:p>
    <w:p>
      <w:pPr>
        <w:pStyle w:val="679"/>
        <w:jc w:val="center"/>
        <w:tabs>
          <w:tab w:val="left" w:pos="8505" w:leader="none"/>
        </w:tabs>
        <w:rPr>
          <w:b/>
        </w:rPr>
      </w:pPr>
      <w:r>
        <w:rPr>
          <w:b/>
        </w:rPr>
        <w:t xml:space="preserve">муниципального образования</w:t>
      </w:r>
      <w:r>
        <w:rPr>
          <w:b/>
        </w:rPr>
        <w:t xml:space="preserve"> </w:t>
      </w:r>
      <w:r>
        <w:rPr>
          <w:b/>
        </w:rPr>
        <w:t xml:space="preserve">Ленинградский район </w:t>
      </w:r>
      <w:r/>
    </w:p>
    <w:p>
      <w:pPr>
        <w:pStyle w:val="679"/>
        <w:jc w:val="center"/>
        <w:tabs>
          <w:tab w:val="left" w:pos="8505" w:leader="none"/>
        </w:tabs>
        <w:rPr>
          <w:rFonts w:cs="Arial"/>
          <w:b/>
          <w:spacing w:val="-1"/>
          <w:lang w:eastAsia="ru-RU"/>
        </w:rPr>
      </w:pPr>
      <w:r>
        <w:rPr>
          <w:b/>
        </w:rPr>
        <w:t xml:space="preserve">от </w:t>
      </w:r>
      <w:r>
        <w:rPr>
          <w:b/>
        </w:rPr>
        <w:t xml:space="preserve">2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мая</w:t>
      </w:r>
      <w:r>
        <w:rPr>
          <w:b/>
        </w:rPr>
        <w:t xml:space="preserve"> 20</w:t>
      </w:r>
      <w:r>
        <w:rPr>
          <w:b/>
        </w:rPr>
        <w:t xml:space="preserve">21</w:t>
      </w:r>
      <w:r>
        <w:rPr>
          <w:b/>
        </w:rPr>
        <w:t xml:space="preserve"> г.</w:t>
      </w:r>
      <w:r>
        <w:rPr>
          <w:b/>
        </w:rPr>
        <w:t xml:space="preserve"> № </w:t>
      </w:r>
      <w:r>
        <w:rPr>
          <w:b/>
        </w:rPr>
        <w:t xml:space="preserve">461</w:t>
      </w:r>
      <w:r>
        <w:rPr>
          <w:b/>
        </w:rPr>
        <w:t xml:space="preserve"> </w:t>
      </w:r>
      <w:r>
        <w:rPr>
          <w:b/>
        </w:rPr>
        <w:t xml:space="preserve">«</w:t>
      </w:r>
      <w:r>
        <w:rPr>
          <w:rFonts w:cs="Arial"/>
          <w:b/>
          <w:spacing w:val="-1"/>
          <w:lang w:eastAsia="ru-RU"/>
        </w:rPr>
        <w:t xml:space="preserve">О создании </w:t>
      </w:r>
      <w:r>
        <w:rPr>
          <w:rFonts w:cs="Arial"/>
          <w:b/>
          <w:spacing w:val="-1"/>
          <w:lang w:eastAsia="ru-RU"/>
        </w:rPr>
        <w:t xml:space="preserve">специальной </w:t>
      </w:r>
      <w:r>
        <w:rPr>
          <w:rFonts w:cs="Arial"/>
          <w:b/>
          <w:spacing w:val="-1"/>
          <w:lang w:eastAsia="ru-RU"/>
        </w:rPr>
        <w:t xml:space="preserve">комиссии по </w:t>
      </w:r>
      <w:r/>
    </w:p>
    <w:p>
      <w:pPr>
        <w:pStyle w:val="679"/>
        <w:jc w:val="center"/>
        <w:tabs>
          <w:tab w:val="left" w:pos="8505" w:leader="none"/>
        </w:tabs>
        <w:rPr>
          <w:rFonts w:cs="Arial"/>
          <w:b/>
          <w:spacing w:val="-1"/>
          <w:lang w:eastAsia="ru-RU"/>
        </w:rPr>
      </w:pPr>
      <w:r>
        <w:rPr>
          <w:rFonts w:cs="Arial"/>
          <w:b/>
          <w:spacing w:val="-1"/>
          <w:lang w:eastAsia="ru-RU"/>
        </w:rPr>
        <w:t xml:space="preserve">рассмотрению проекта муниципального правового акта по определению границ прилегающих территорий, на которых не допускается розничная продажа </w:t>
      </w:r>
      <w:r>
        <w:rPr>
          <w:b/>
        </w:rPr>
        <w:t xml:space="preserve">алкогольной продукции </w:t>
      </w:r>
      <w:r>
        <w:rPr>
          <w:b/>
        </w:rPr>
        <w:t xml:space="preserve"> и розничная продажа алкогольной продукции  при оказании услуг общественного питания </w:t>
      </w:r>
      <w:r>
        <w:rPr>
          <w:b/>
        </w:rPr>
        <w:t xml:space="preserve">на территории муниципального образования Ленинградский район</w:t>
      </w:r>
      <w:r>
        <w:rPr>
          <w:b/>
          <w:lang w:eastAsia="ru-RU"/>
        </w:rPr>
        <w:t xml:space="preserve">»</w:t>
      </w:r>
      <w:r/>
    </w:p>
    <w:p>
      <w:pPr>
        <w:pStyle w:val="679"/>
        <w:jc w:val="center"/>
      </w:pPr>
      <w:r/>
      <w:r/>
    </w:p>
    <w:p>
      <w:pPr>
        <w:pStyle w:val="679"/>
        <w:jc w:val="center"/>
      </w:pPr>
      <w:r/>
      <w:r/>
    </w:p>
    <w:p>
      <w:pPr>
        <w:pStyle w:val="679"/>
      </w:pPr>
      <w:r/>
      <w:r/>
    </w:p>
    <w:p>
      <w:pPr>
        <w:pStyle w:val="679"/>
        <w:ind w:firstLine="709"/>
      </w:pPr>
      <w:r>
        <w:rPr>
          <w:spacing w:val="-1"/>
        </w:rPr>
        <w:t xml:space="preserve">Руководствуясь Уставом муниципального образования Ленинградский район и в</w:t>
      </w:r>
      <w:r>
        <w:rPr>
          <w:spacing w:val="-1"/>
        </w:rPr>
        <w:t xml:space="preserve"> </w:t>
      </w:r>
      <w:r>
        <w:rPr>
          <w:spacing w:val="-1"/>
        </w:rPr>
        <w:t xml:space="preserve">связи с кадровыми изменениями в администрации муниципального образования Ленинградский район</w:t>
      </w:r>
      <w:r>
        <w:rPr>
          <w:spacing w:val="-1"/>
        </w:rPr>
        <w:t xml:space="preserve">, п о с т а н о в л я ю</w:t>
      </w:r>
      <w:r>
        <w:t xml:space="preserve">:</w:t>
      </w:r>
      <w:r/>
    </w:p>
    <w:p>
      <w:pPr>
        <w:pStyle w:val="682"/>
        <w:numPr>
          <w:ilvl w:val="3"/>
          <w:numId w:val="2"/>
        </w:numPr>
        <w:ind w:left="0" w:right="-1" w:firstLine="709"/>
      </w:pPr>
      <w:r>
        <w:t xml:space="preserve">Внести</w:t>
      </w:r>
      <w:r>
        <w:t xml:space="preserve"> </w:t>
      </w:r>
      <w:r>
        <w:t xml:space="preserve">в</w:t>
      </w:r>
      <w:r>
        <w:t xml:space="preserve"> постановлени</w:t>
      </w:r>
      <w:r>
        <w:t xml:space="preserve">е</w:t>
      </w:r>
      <w:r>
        <w:t xml:space="preserve"> администрации муниципального образования Ленинградский район </w:t>
      </w:r>
      <w:r>
        <w:t xml:space="preserve">от 21 мая 2021 г. № 461 «О создании специальной комиссии по рассмотрению проекта муниципального правового акта </w:t>
      </w:r>
      <w:r>
        <w:t xml:space="preserve">                              </w:t>
      </w:r>
      <w:r>
        <w:t xml:space="preserve">по определению границ прилегающих территорий, на которых не </w:t>
      </w:r>
      <w:r>
        <w:t xml:space="preserve">                     </w:t>
      </w:r>
      <w:r>
        <w:t xml:space="preserve">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район» </w:t>
      </w:r>
      <w:r>
        <w:t xml:space="preserve">следующие изменения:</w:t>
      </w:r>
      <w:r/>
    </w:p>
    <w:p>
      <w:pPr>
        <w:pStyle w:val="682"/>
        <w:numPr>
          <w:ilvl w:val="0"/>
          <w:numId w:val="8"/>
        </w:numPr>
        <w:ind w:left="0" w:right="-1" w:firstLine="709"/>
      </w:pPr>
      <w:r>
        <w:t xml:space="preserve">и</w:t>
      </w:r>
      <w:r>
        <w:t xml:space="preserve">зложить приложение 1 в новой редакции (</w:t>
      </w:r>
      <w:r>
        <w:t xml:space="preserve">пр</w:t>
      </w:r>
      <w:r>
        <w:t xml:space="preserve">иложение);</w:t>
      </w:r>
      <w:r/>
    </w:p>
    <w:p>
      <w:pPr>
        <w:pStyle w:val="682"/>
        <w:numPr>
          <w:ilvl w:val="0"/>
          <w:numId w:val="8"/>
        </w:numPr>
        <w:ind w:left="0" w:right="-1" w:firstLine="709"/>
      </w:pPr>
      <w:r>
        <w:t xml:space="preserve">п</w:t>
      </w:r>
      <w:r>
        <w:t xml:space="preserve">ункт 3.14. </w:t>
      </w:r>
      <w:r>
        <w:t xml:space="preserve">раздела 3 </w:t>
      </w:r>
      <w:r>
        <w:t xml:space="preserve">приложения 2 изложить в </w:t>
      </w:r>
      <w:r>
        <w:t xml:space="preserve">следующей</w:t>
      </w:r>
      <w:r>
        <w:t xml:space="preserve"> редакции</w:t>
      </w:r>
      <w:r>
        <w:t xml:space="preserve">:</w:t>
      </w:r>
      <w:r/>
    </w:p>
    <w:p>
      <w:pPr>
        <w:pStyle w:val="682"/>
        <w:ind w:left="0" w:right="-1" w:firstLine="709"/>
      </w:pPr>
      <w:r>
        <w:t xml:space="preserve">«3.14.Организационно – техническое обеспечение деятельности Комиссии, осуществляется сектором потребительской сферы отдела экономики, прогнозирования и инвестиций администрации муниципального образования Ленинградский район (далее – Сектор)»;</w:t>
      </w:r>
      <w:r/>
    </w:p>
    <w:p>
      <w:pPr>
        <w:pStyle w:val="682"/>
        <w:numPr>
          <w:ilvl w:val="0"/>
          <w:numId w:val="8"/>
        </w:numPr>
        <w:ind w:left="0" w:right="-1" w:firstLine="709"/>
      </w:pPr>
      <w:r>
        <w:t xml:space="preserve">в приложении 2 по тексту слово «Отдел» заменить на «Сектор» в соответствующих падежах.</w:t>
      </w:r>
      <w:r/>
    </w:p>
    <w:p>
      <w:pPr>
        <w:pStyle w:val="682"/>
        <w:numPr>
          <w:ilvl w:val="3"/>
          <w:numId w:val="2"/>
        </w:numPr>
        <w:ind w:left="0" w:right="-1" w:firstLine="709"/>
        <w:tabs>
          <w:tab w:val="left" w:pos="567" w:leader="none"/>
        </w:tabs>
      </w:pPr>
      <w:r>
        <w:t xml:space="preserve">Контроль за выполнением настоящего </w:t>
      </w:r>
      <w:r>
        <w:t xml:space="preserve">постановления</w:t>
      </w:r>
      <w:r>
        <w:t xml:space="preserve"> возложить на </w:t>
      </w:r>
      <w:r>
        <w:t xml:space="preserve">исполняющего обязанности </w:t>
      </w:r>
      <w:r>
        <w:t xml:space="preserve">заместителя главы муниципального образования </w:t>
      </w:r>
      <w:r>
        <w:t xml:space="preserve">Тертицу</w:t>
      </w:r>
      <w:r>
        <w:t xml:space="preserve"> </w:t>
      </w:r>
      <w:r>
        <w:t xml:space="preserve">С.В.</w:t>
      </w:r>
      <w:r/>
    </w:p>
    <w:p>
      <w:pPr>
        <w:pStyle w:val="682"/>
        <w:numPr>
          <w:ilvl w:val="3"/>
          <w:numId w:val="2"/>
        </w:numPr>
        <w:ind w:left="0" w:right="-1" w:firstLine="709"/>
      </w:pPr>
      <w:r>
        <w:t xml:space="preserve">Постановление</w:t>
      </w:r>
      <w:r>
        <w:t xml:space="preserve"> вступает в силу со дня его </w:t>
      </w:r>
      <w:r>
        <w:t xml:space="preserve">официального опубликования</w:t>
      </w:r>
      <w:r>
        <w:t xml:space="preserve">.</w:t>
      </w:r>
      <w:r/>
    </w:p>
    <w:p>
      <w:pPr>
        <w:pStyle w:val="679"/>
      </w:pPr>
      <w:r/>
      <w:r/>
    </w:p>
    <w:p>
      <w:pPr>
        <w:pStyle w:val="679"/>
      </w:pPr>
      <w:r/>
      <w:r/>
    </w:p>
    <w:p>
      <w:pPr>
        <w:pStyle w:val="679"/>
      </w:pPr>
      <w:r/>
      <w:r/>
    </w:p>
    <w:p>
      <w:pPr>
        <w:pStyle w:val="679"/>
      </w:pPr>
      <w:r>
        <w:t xml:space="preserve">Г</w:t>
      </w:r>
      <w:r>
        <w:t xml:space="preserve">лав</w:t>
      </w:r>
      <w:r>
        <w:t xml:space="preserve">а</w:t>
      </w:r>
      <w:r>
        <w:t xml:space="preserve"> муниципального образования</w:t>
      </w:r>
      <w:r/>
    </w:p>
    <w:p>
      <w:pPr>
        <w:pStyle w:val="679"/>
      </w:pPr>
      <w:r>
        <w:t xml:space="preserve">Ленинградский район                                                           </w:t>
      </w:r>
      <w:r>
        <w:t xml:space="preserve">  </w:t>
      </w:r>
      <w:r>
        <w:t xml:space="preserve">         </w:t>
      </w:r>
      <w:r>
        <w:t xml:space="preserve">                          </w:t>
      </w:r>
      <w:r>
        <w:t xml:space="preserve">  </w:t>
      </w:r>
      <w:r>
        <w:t xml:space="preserve">Ю.Ю.Шулико</w:t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jc w:val="center"/>
        <w:tabs>
          <w:tab w:val="left" w:pos="2620" w:leader="none"/>
        </w:tabs>
        <w:rPr>
          <w:b/>
        </w:rPr>
      </w:pPr>
      <w:r>
        <w:rPr>
          <w:b/>
        </w:rPr>
      </w:r>
      <w:r/>
    </w:p>
    <w:p>
      <w:pPr>
        <w:ind w:left="5245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/>
    </w:p>
    <w:p>
      <w:pPr>
        <w:ind w:left="5245"/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/>
    </w:p>
    <w:p>
      <w:pPr>
        <w:ind w:left="5245"/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</w:r>
      <w:r/>
    </w:p>
    <w:p>
      <w:pPr>
        <w:ind w:left="5245"/>
      </w:pPr>
      <w:r>
        <w:rPr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</w:r>
      <w:r/>
    </w:p>
    <w:p>
      <w:pPr>
        <w:ind w:left="5245"/>
      </w:pPr>
      <w:r>
        <w:rPr>
          <w:sz w:val="28"/>
          <w:szCs w:val="28"/>
        </w:rPr>
        <w:t xml:space="preserve">от______________№________</w:t>
      </w:r>
      <w:r>
        <w:rPr>
          <w:sz w:val="28"/>
          <w:szCs w:val="28"/>
        </w:rPr>
      </w:r>
      <w:r/>
    </w:p>
    <w:p>
      <w:pPr>
        <w:ind w:left="5245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245"/>
      </w:pPr>
      <w:r>
        <w:rPr>
          <w:sz w:val="28"/>
          <w:szCs w:val="28"/>
        </w:rPr>
        <w:t xml:space="preserve">«Приложение 1</w:t>
      </w:r>
      <w:r>
        <w:rPr>
          <w:sz w:val="28"/>
          <w:szCs w:val="28"/>
        </w:rPr>
      </w:r>
      <w:r/>
    </w:p>
    <w:p>
      <w:pPr>
        <w:ind w:left="5245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/>
    </w:p>
    <w:p>
      <w:pPr>
        <w:ind w:left="5245"/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ind w:left="5245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 г. № 461</w:t>
      </w:r>
      <w:r>
        <w:rPr>
          <w:sz w:val="28"/>
          <w:szCs w:val="28"/>
        </w:rPr>
      </w:r>
      <w:r/>
    </w:p>
    <w:p>
      <w:pPr>
        <w:ind w:right="-1" w:firstLine="10080"/>
        <w:tabs>
          <w:tab w:val="left" w:pos="8647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/>
      <w:r/>
      <w:r/>
    </w:p>
    <w:p>
      <w:pPr>
        <w:jc w:val="center"/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рассмотрению проекта 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  <w:t xml:space="preserve">муниципального правового акта по определению границ 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  <w:t xml:space="preserve">прилегающих территорий, на которых не допускается 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  <w:t xml:space="preserve">розничная</w:t>
      </w:r>
      <w:r>
        <w:rPr>
          <w:sz w:val="28"/>
          <w:szCs w:val="28"/>
        </w:rPr>
        <w:t xml:space="preserve"> продажа алкогольной продукции </w:t>
      </w:r>
      <w:r>
        <w:rPr>
          <w:sz w:val="28"/>
          <w:szCs w:val="28"/>
        </w:rPr>
        <w:t xml:space="preserve">и розничная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  <w:t xml:space="preserve">продажа алкогольной продукции при оказании услуг 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  <w:t xml:space="preserve">общественного питания на территории муниципального 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</w:r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both"/>
      </w:pPr>
      <w:r>
        <w:rPr>
          <w:sz w:val="28"/>
          <w:szCs w:val="28"/>
        </w:rPr>
        <w:t xml:space="preserve">Заместитель главы муниципального образования Ленинградский район (вопросы экономического развития, прогнозирования, инвестиций, имущественных отношений и потребительской сферы) -председатель специальной комиссии;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о</w:t>
      </w:r>
      <w:r>
        <w:rPr>
          <w:sz w:val="28"/>
          <w:szCs w:val="28"/>
        </w:rPr>
        <w:t xml:space="preserve">тдел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экономики, прогнозирования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инвестиций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заместитель председателя</w:t>
      </w:r>
      <w:r>
        <w:rPr>
          <w:sz w:val="28"/>
          <w:szCs w:val="28"/>
        </w:rPr>
        <w:t xml:space="preserve"> специальной комиссии;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Заведующий сектором по</w:t>
      </w:r>
      <w:r>
        <w:rPr>
          <w:sz w:val="28"/>
          <w:szCs w:val="28"/>
        </w:rPr>
        <w:t xml:space="preserve">требительской сферы отдела экономики, прогнозирования и инвестиций</w:t>
      </w:r>
      <w:r>
        <w:rPr>
          <w:sz w:val="28"/>
          <w:szCs w:val="28"/>
        </w:rPr>
        <w:t xml:space="preserve"> администрации муниципального образования Ленинградский район – ответственный </w:t>
      </w:r>
      <w:r>
        <w:rPr>
          <w:sz w:val="28"/>
          <w:szCs w:val="28"/>
        </w:rPr>
        <w:t xml:space="preserve">секретарь специальной комиссии.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  <w:t xml:space="preserve">Члены специальной комиссии:</w:t>
      </w:r>
      <w:r>
        <w:rPr>
          <w:sz w:val="28"/>
          <w:szCs w:val="28"/>
        </w:rPr>
      </w:r>
      <w:r/>
    </w:p>
    <w:p>
      <w:pPr>
        <w:jc w:val="center"/>
      </w:pPr>
      <w:r/>
      <w:r/>
      <w:r/>
    </w:p>
    <w:p>
      <w:pPr>
        <w:jc w:val="both"/>
      </w:pPr>
      <w:r>
        <w:rPr>
          <w:sz w:val="28"/>
          <w:szCs w:val="28"/>
        </w:rPr>
        <w:t xml:space="preserve">начальник управления образования администрации муниципального образования Ленинградский район;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начальник отдела культуры администрации муниципального образования Ленинградский район;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юридического </w:t>
      </w:r>
      <w:r>
        <w:rPr>
          <w:sz w:val="28"/>
          <w:szCs w:val="28"/>
        </w:rPr>
        <w:t xml:space="preserve">отдела администрации муниципального образования Ленинградский район;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начальник управления архитектуры и градостроительства </w:t>
      </w:r>
      <w:r>
        <w:rPr>
          <w:sz w:val="28"/>
          <w:szCs w:val="28"/>
        </w:rPr>
        <w:t xml:space="preserve">администрации муниципального образования Ленинградский район;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председатель Общественной палаты </w:t>
      </w:r>
      <w:r>
        <w:rPr>
          <w:sz w:val="28"/>
          <w:szCs w:val="28"/>
        </w:rPr>
        <w:t xml:space="preserve">муниципального образования Ленинградский район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представитель организаций здравоохранения, расположенных на территории муниципального </w:t>
      </w: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представитель индивидуального предпринимателя, осуществляющего розничную продажу алкогольной и спиртосодержащей продукции, в том числе при оказании услуг общественного питания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представитель юридического лица, осуществляющего розничную продажу алкогольной и спиртосодержащей продукции, в том числе при оказании услуг общественного питания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/>
      <w:r>
        <w:rPr>
          <w:sz w:val="28"/>
          <w:szCs w:val="28"/>
        </w:rPr>
        <w:t xml:space="preserve">физическое лицо, проживающее на территории муниципального </w:t>
      </w: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согласованию).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Исполняющий обязанности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Ленинградский район  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С.В.Тертица</w:t>
      </w:r>
      <w:r>
        <w:rPr>
          <w:sz w:val="28"/>
          <w:szCs w:val="28"/>
        </w:rPr>
      </w:r>
      <w:r/>
    </w:p>
    <w:p>
      <w:pPr>
        <w:ind w:left="-567" w:firstLine="567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397" w:right="624" w:bottom="1134" w:left="175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7574102"/>
      <w:docPartObj>
        <w:docPartGallery w:val="Page Numbers (Top of Page)"/>
        <w:docPartUnique w:val="true"/>
      </w:docPartObj>
      <w:rPr/>
    </w:sdtPr>
    <w:sdtContent>
      <w:p>
        <w:pPr>
          <w:pStyle w:val="68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4</w:t>
        </w:r>
        <w:r>
          <w:rPr>
            <w:sz w:val="24"/>
            <w:szCs w:val="24"/>
          </w:rPr>
          <w:fldChar w:fldCharType="end"/>
        </w:r>
        <w:r/>
      </w:p>
    </w:sdtContent>
  </w:sdt>
  <w:p>
    <w:pPr>
      <w:pStyle w:val="6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lowerRoman"/>
      <w:isLgl w:val="false"/>
      <w:suff w:val="space"/>
      <w:lvlText w:val="%1."/>
      <w:lvlJc w:val="right"/>
      <w:pPr>
        <w:ind w:left="709" w:hanging="709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space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isLgl w:val="false"/>
      <w:suff w:val="space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1.%1."/>
      <w:lvlJc w:val="left"/>
      <w:pPr>
        <w:ind w:left="1429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2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6"/>
    <w:link w:val="683"/>
    <w:uiPriority w:val="99"/>
  </w:style>
  <w:style w:type="character" w:styleId="45">
    <w:name w:val="Footer Char"/>
    <w:basedOn w:val="676"/>
    <w:link w:val="685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8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>
    <w:name w:val="No Spacing"/>
    <w:link w:val="688"/>
    <w:uiPriority w:val="1"/>
    <w:qFormat/>
  </w:style>
  <w:style w:type="paragraph" w:styleId="680">
    <w:name w:val="Balloon Text"/>
    <w:basedOn w:val="675"/>
    <w:link w:val="681"/>
    <w:uiPriority w:val="99"/>
    <w:semiHidden/>
    <w:unhideWhenUsed/>
    <w:rPr>
      <w:rFonts w:ascii="Tahoma" w:hAnsi="Tahoma" w:cs="Tahoma"/>
      <w:sz w:val="16"/>
      <w:szCs w:val="16"/>
    </w:rPr>
  </w:style>
  <w:style w:type="character" w:styleId="681" w:customStyle="1">
    <w:name w:val="Текст выноски Знак"/>
    <w:basedOn w:val="676"/>
    <w:link w:val="680"/>
    <w:uiPriority w:val="99"/>
    <w:semiHidden/>
    <w:rPr>
      <w:rFonts w:ascii="Tahoma" w:hAnsi="Tahoma" w:cs="Tahoma"/>
      <w:sz w:val="16"/>
      <w:szCs w:val="16"/>
    </w:rPr>
  </w:style>
  <w:style w:type="paragraph" w:styleId="682">
    <w:name w:val="List Paragraph"/>
    <w:basedOn w:val="675"/>
    <w:uiPriority w:val="34"/>
    <w:qFormat/>
    <w:pPr>
      <w:contextualSpacing/>
      <w:ind w:left="720"/>
    </w:pPr>
  </w:style>
  <w:style w:type="paragraph" w:styleId="683">
    <w:name w:val="Header"/>
    <w:basedOn w:val="675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6"/>
    <w:link w:val="683"/>
    <w:uiPriority w:val="99"/>
  </w:style>
  <w:style w:type="paragraph" w:styleId="685">
    <w:name w:val="Footer"/>
    <w:basedOn w:val="675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6"/>
    <w:link w:val="685"/>
    <w:uiPriority w:val="99"/>
  </w:style>
  <w:style w:type="paragraph" w:styleId="687" w:customStyle="1">
    <w:name w:val="Знак4 Знак Знак Знак"/>
    <w:basedOn w:val="675"/>
    <w:next w:val="675"/>
    <w:pPr>
      <w:ind w:left="720" w:hanging="720"/>
      <w:spacing w:after="160" w:line="240" w:lineRule="exact"/>
    </w:pPr>
    <w:rPr>
      <w:rFonts w:eastAsia="Times New Roman"/>
      <w:szCs w:val="20"/>
      <w:lang w:val="en-US"/>
    </w:rPr>
  </w:style>
  <w:style w:type="character" w:styleId="688" w:customStyle="1">
    <w:name w:val="Без интервала Знак"/>
    <w:link w:val="679"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6FCA-5809-4EF5-B1A3-F0337A4B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revision>15</cp:revision>
  <dcterms:created xsi:type="dcterms:W3CDTF">2023-08-01T07:08:00Z</dcterms:created>
  <dcterms:modified xsi:type="dcterms:W3CDTF">2023-10-19T08:11:56Z</dcterms:modified>
</cp:coreProperties>
</file>