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D11" w:rsidRDefault="008D2870">
      <w:pPr>
        <w:pStyle w:val="1"/>
        <w:ind w:left="9356"/>
        <w:rPr>
          <w:b w:val="0"/>
        </w:rPr>
      </w:pPr>
      <w:r>
        <w:rPr>
          <w:b w:val="0"/>
        </w:rPr>
        <w:t>Приложение 5</w:t>
      </w:r>
    </w:p>
    <w:p w:rsidR="009069CB" w:rsidRDefault="008D2870">
      <w:pPr>
        <w:pStyle w:val="1"/>
        <w:ind w:left="9356"/>
        <w:rPr>
          <w:b w:val="0"/>
        </w:rPr>
      </w:pPr>
      <w:r>
        <w:rPr>
          <w:b w:val="0"/>
        </w:rPr>
        <w:t>к решени</w:t>
      </w:r>
      <w:r w:rsidR="009069CB">
        <w:rPr>
          <w:b w:val="0"/>
        </w:rPr>
        <w:t>ю</w:t>
      </w:r>
      <w:r>
        <w:rPr>
          <w:b w:val="0"/>
        </w:rPr>
        <w:t xml:space="preserve"> Совета </w:t>
      </w:r>
    </w:p>
    <w:p w:rsidR="001A4D11" w:rsidRDefault="008D2870">
      <w:pPr>
        <w:pStyle w:val="1"/>
        <w:ind w:left="9356"/>
        <w:rPr>
          <w:b w:val="0"/>
          <w:bCs w:val="0"/>
        </w:rPr>
      </w:pPr>
      <w:r>
        <w:rPr>
          <w:b w:val="0"/>
        </w:rPr>
        <w:t>муниципального образования Ленинградский район</w:t>
      </w:r>
    </w:p>
    <w:p w:rsidR="001A4D11" w:rsidRDefault="008D2870">
      <w:pPr>
        <w:pStyle w:val="1"/>
        <w:ind w:left="9356"/>
        <w:rPr>
          <w:b w:val="0"/>
          <w:bCs w:val="0"/>
        </w:rPr>
      </w:pPr>
      <w:r>
        <w:rPr>
          <w:b w:val="0"/>
        </w:rPr>
        <w:t xml:space="preserve">от </w:t>
      </w:r>
      <w:r w:rsidR="009069CB">
        <w:rPr>
          <w:b w:val="0"/>
        </w:rPr>
        <w:t>20 июня 2024 года № 43</w:t>
      </w:r>
      <w:bookmarkStart w:id="0" w:name="_GoBack"/>
      <w:bookmarkEnd w:id="0"/>
    </w:p>
    <w:p w:rsidR="001A4D11" w:rsidRDefault="001A4D11">
      <w:pPr>
        <w:pStyle w:val="1"/>
        <w:ind w:left="0"/>
        <w:rPr>
          <w:b w:val="0"/>
        </w:rPr>
      </w:pPr>
    </w:p>
    <w:p w:rsidR="009069CB" w:rsidRPr="009069CB" w:rsidRDefault="009069CB" w:rsidP="009069CB"/>
    <w:p w:rsidR="001A4D11" w:rsidRDefault="001A4D11">
      <w:pPr>
        <w:pStyle w:val="1"/>
        <w:ind w:left="0"/>
        <w:jc w:val="center"/>
        <w:rPr>
          <w:b w:val="0"/>
          <w:sz w:val="26"/>
        </w:rPr>
      </w:pPr>
    </w:p>
    <w:p w:rsidR="001A4D11" w:rsidRDefault="008D2870">
      <w:pPr>
        <w:pStyle w:val="1"/>
        <w:ind w:left="0"/>
        <w:jc w:val="center"/>
        <w:rPr>
          <w:rFonts w:ascii="FreeSerif" w:hAnsi="FreeSerif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Перечень</w:t>
      </w:r>
      <w:r>
        <w:rPr>
          <w:rFonts w:ascii="FreeSerif" w:eastAsia="FreeSerif" w:hAnsi="FreeSerif" w:cs="FreeSerif"/>
          <w:b w:val="0"/>
          <w:szCs w:val="28"/>
        </w:rPr>
        <w:br/>
        <w:t xml:space="preserve">имущества, передаваемого из собственности Восточного </w:t>
      </w:r>
      <w:r>
        <w:rPr>
          <w:rFonts w:ascii="FreeSerif" w:eastAsia="FreeSerif" w:hAnsi="FreeSerif" w:cs="FreeSerif"/>
          <w:b w:val="0"/>
          <w:szCs w:val="28"/>
        </w:rPr>
        <w:t xml:space="preserve"> сельского поселения в собственность муниципального образования Ленинградский район на безвозмездной основе</w:t>
      </w:r>
    </w:p>
    <w:p w:rsidR="001A4D11" w:rsidRDefault="001A4D11">
      <w:pPr>
        <w:jc w:val="center"/>
        <w:rPr>
          <w:rFonts w:asciiTheme="minorHAnsi" w:hAnsiTheme="minorHAnsi" w:cs="FreeSerif"/>
          <w:szCs w:val="28"/>
        </w:rPr>
      </w:pPr>
    </w:p>
    <w:p w:rsidR="009069CB" w:rsidRPr="009069CB" w:rsidRDefault="009069CB">
      <w:pPr>
        <w:jc w:val="center"/>
        <w:rPr>
          <w:rFonts w:asciiTheme="minorHAnsi" w:hAnsiTheme="minorHAnsi" w:cs="FreeSerif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126"/>
        <w:gridCol w:w="2410"/>
        <w:gridCol w:w="3402"/>
      </w:tblGrid>
      <w:tr w:rsidR="001A4D11" w:rsidTr="009069CB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</w:t>
            </w:r>
            <w:r>
              <w:rPr>
                <w:rFonts w:ascii="FreeSerif" w:eastAsia="FreeSerif" w:hAnsi="FreeSerif" w:cs="FreeSerif"/>
              </w:rPr>
              <w:t>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№7135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р-н, п. Бичевой. ул Промышленная1 литер «Б»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Сооружение водозаборное (артезианская скважина № 7135)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,г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лубина 2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62м;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23:19:0402008:42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Муниципальное образование - 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Восточное сельское поселение Ленинградского района; 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23-23/038-23/038/019/2015-386/1  от 07.08.2015 г.,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ab/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  <w:highlight w:val="whit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 xml:space="preserve">Водонапорная башня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р-н, п. Бичевой. ул Промышленная1 литер «Б»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Назначение: Сооружение водозаборное (водонапорная башня)</w:t>
            </w:r>
            <w:r>
              <w:rPr>
                <w:rFonts w:ascii="FreeSerif" w:eastAsia="FreeSerif" w:hAnsi="FreeSerif" w:cs="FreeSerif"/>
                <w:lang w:eastAsia="fa-IR" w:bidi="fa-IR"/>
              </w:rPr>
              <w:t xml:space="preserve"> в</w:t>
            </w:r>
            <w:r>
              <w:rPr>
                <w:rFonts w:ascii="FreeSerif" w:eastAsia="FreeSerif" w:hAnsi="FreeSerif" w:cs="FreeSerif"/>
                <w:lang w:val="de-DE" w:eastAsia="fa-IR" w:bidi="fa-IR"/>
              </w:rPr>
              <w:t xml:space="preserve">ысота 14 </w:t>
            </w:r>
            <w:r>
              <w:rPr>
                <w:rFonts w:ascii="FreeSerif" w:eastAsia="FreeSerif" w:hAnsi="FreeSerif" w:cs="FreeSerif"/>
                <w:lang w:eastAsia="fa-IR" w:bidi="fa-IR"/>
              </w:rPr>
              <w:t>м;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вый № </w:t>
            </w:r>
            <w:r>
              <w:rPr>
                <w:rFonts w:ascii="FreeSerif" w:eastAsia="FreeSerif" w:hAnsi="FreeSerif" w:cs="FreeSerif"/>
                <w:sz w:val="24"/>
              </w:rPr>
              <w:t>23:19:0402008:43</w:t>
            </w:r>
          </w:p>
          <w:p w:rsidR="001A4D11" w:rsidRDefault="008D2870">
            <w:pPr>
              <w:shd w:val="clear" w:color="auto" w:fill="F8F8F8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–Восточное сельское поселение Ленинградского района;</w:t>
            </w:r>
            <w:r>
              <w:rPr>
                <w:rFonts w:ascii="FreeSerif" w:eastAsiaTheme="minorHAnsi" w:hAnsi="FreeSerif" w:cs="FreeSerif"/>
                <w:sz w:val="24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Собственность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№23-23/038-23/038/019/2015-380/1 от 07.08.2015 г,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-1,00 рубль</w:t>
            </w:r>
          </w:p>
        </w:tc>
      </w:tr>
      <w:tr w:rsidR="001A4D11" w:rsidTr="009069CB">
        <w:trPr>
          <w:trHeight w:val="2530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Восточного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  <w:highlight w:val="whit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Земельный участок </w:t>
            </w:r>
          </w:p>
          <w:p w:rsidR="001A4D11" w:rsidRDefault="001A4D11">
            <w:pPr>
              <w:ind w:left="2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Категория земель: </w:t>
            </w:r>
            <w:r>
              <w:rPr>
                <w:rFonts w:ascii="FreeSerif" w:eastAsia="FreeSerif" w:hAnsi="FreeSerif" w:cs="FreeSerif"/>
                <w:sz w:val="24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 коммунальное обслуживание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площадь 10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34 кв. м.;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23:19:0000000:1511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  <w:p w:rsidR="001A4D11" w:rsidRDefault="001A4D11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1A4D11" w:rsidRDefault="001A4D11">
            <w:pPr>
              <w:pStyle w:val="afb"/>
              <w:rPr>
                <w:rFonts w:ascii="FreeSerif" w:hAnsi="FreeSerif" w:cs="FreeSerif"/>
                <w:highlight w:val="yellow"/>
              </w:rPr>
            </w:pPr>
          </w:p>
          <w:p w:rsidR="001A4D11" w:rsidRDefault="001A4D11">
            <w:pPr>
              <w:rPr>
                <w:rFonts w:ascii="FreeSerif" w:hAnsi="FreeSerif" w:cs="FreeSerif"/>
                <w:sz w:val="24"/>
                <w:highlight w:val="yellow"/>
              </w:rPr>
            </w:pP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Артезианская скважина №4986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р-н, п. Бичевый. ул Промышленная, 1 литер «А»</w:t>
            </w:r>
            <w:r>
              <w:rPr>
                <w:rFonts w:ascii="FreeSerif" w:eastAsia="FreeSerif" w:hAnsi="FreeSerif" w:cs="FreeSerif"/>
                <w:spacing w:val="-6"/>
                <w:lang w:eastAsia="ar-SA"/>
              </w:rPr>
              <w:t>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Сооружения водозаборные (артезианская скважина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). г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лубина 2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20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23:19:0401000:553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  Восточное сельское поселение Ленинградского района; 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23-23/038-23/038/019/2015-383/1 от 07.08.2015 г.,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Восточного </w:t>
            </w:r>
            <w:r>
              <w:rPr>
                <w:rFonts w:ascii="FreeSerif" w:eastAsia="FreeSerif" w:hAnsi="FreeSerif" w:cs="FreeSerif"/>
                <w:sz w:val="24"/>
              </w:rPr>
              <w:t>сельского поселения Ленинградского района</w:t>
            </w:r>
          </w:p>
          <w:p w:rsidR="001A4D11" w:rsidRDefault="001A4D11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Водонапорная башня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р-н, п. Бичевой. ул Промышленная 1 литер «А»</w:t>
            </w:r>
            <w:r>
              <w:rPr>
                <w:rFonts w:ascii="FreeSerif" w:eastAsia="FreeSerif" w:hAnsi="FreeSerif" w:cs="FreeSerif"/>
                <w:spacing w:val="-6"/>
                <w:lang w:eastAsia="ar-SA"/>
              </w:rPr>
              <w:t>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Сооружение водозабор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ное (водонапорная башня)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высота 14 м;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23:19:0401000:551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  Восточное сельское поселение Ленинградского района; 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23-23/038-23/038/019/2015-378/1 от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lastRenderedPageBreak/>
              <w:t>07.08.2015 г.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инвентарный номер 000000108510053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нсовая стоимость - 1,00 рубль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  <w:highlight w:val="whit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  <w:highlight w:val="white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Земельный участок </w:t>
            </w:r>
          </w:p>
          <w:p w:rsidR="001A4D11" w:rsidRDefault="001A4D11">
            <w:pPr>
              <w:ind w:left="2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населенных пунктов;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обслуживание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площадь 1159 кв. метров;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23:19:0402008:357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остаточная стоимость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– 1,00 рубль</w:t>
            </w:r>
          </w:p>
          <w:p w:rsidR="001A4D11" w:rsidRDefault="001A4D11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Артезианская скважина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 xml:space="preserve">  №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581</w:t>
            </w:r>
          </w:p>
          <w:p w:rsidR="001A4D11" w:rsidRDefault="001A4D1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р-он, п. Бурдатский, ул. Степная</w:t>
            </w:r>
            <w:r>
              <w:rPr>
                <w:rFonts w:ascii="FreeSerif" w:eastAsia="FreeSerif" w:hAnsi="FreeSerif" w:cs="FreeSerif"/>
                <w:sz w:val="24"/>
              </w:rPr>
              <w:t>,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Сооружение водозаборное (артезианская скважина № 581)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г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лубина 2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40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23:19:0401000:555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  Восточное сельское поселение Ленинградского района; 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23-23/038-23/038/019/2015-381/1 от 07.08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.2015 г.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остаточная стоимость – 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Водонапорная 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р-он, п. Бурдатский, ул. Степная,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Сооружения водозаборные (водонапорная башня)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высота 14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23:19:0401000:554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  Восточное сельское поселение Ленинградского района; 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23-23/038-23/038/019/2015-385/1 от 07.08..2015 г.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инвентарный номер 000000108510050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 20КП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р-н Ленинградский, п. Смелый, ул. Набережная, д. 19, лите 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Сооружение водозаборное (артезианская скважина)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г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 xml:space="preserve">лубина 195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метров;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23:19:0401000:556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  Восточное сельское поселение Ленинградского района; 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23-23/038-23/038/019/2015-382/1 от 07.08.2015 г.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остаточная стоимость –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1,00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Водонапорная башня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р-н Ленинградский, п. Смелый, ул. Набережная, д. 19, литер Б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Сооружение водозаборное (водонапорная башня)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высота 14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23:19:0401000:557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  Восточное сельское поселение Ленинградского района; 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23-23/038-23/038/019/2015-387/1 от 07.08.2015 г.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Артезианская скважина №7277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Ленинградский р-он, п.Утро  ул. Мира, 5, литер «А»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Сооружение водозаборное (артезианская скважина)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г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лубина 2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50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м;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color w:val="292C2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23:19:0401000:552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  Восточное сельское поселение Ленинградского района; 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23-23/038-23/038/019/2015-384/1 от 07.08.2015 г.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Водопровод 11 104 км (пос. Бичевой)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Российская Федерация, Краснодарский край,  Ленинградский р-н,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п. Бичевый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Назначение: 10.1 сооружения водозаборные (водопровод)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протяженность 11104 м</w:t>
            </w:r>
            <w:r>
              <w:rPr>
                <w:rFonts w:ascii="FreeSerif" w:hAnsi="FreeSerif" w:cs="FreeSerif"/>
                <w:sz w:val="24"/>
              </w:rPr>
              <w:t xml:space="preserve">.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23:19:0000000:1467, собственность № 23:1</w:t>
            </w:r>
            <w:r>
              <w:rPr>
                <w:rFonts w:ascii="FreeSerif" w:eastAsia="FreeSerif" w:hAnsi="FreeSerif" w:cs="FreeSerif"/>
                <w:sz w:val="24"/>
              </w:rPr>
              <w:t>9:0000000:1467-23/267/2023-1 от 25.05.2023 г. ,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Водопровод 0,976 км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 Ленинградский р-н п. Утро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10.1 сооружения водозаборные (водопровод)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протяженность 976 м.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23:19:0000000:1454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Собственность № 23:19:0000000:1454-23/267/2023-1 от 25.05.2023 г., 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Водопровод 0,800 км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</w:t>
            </w:r>
            <w:r>
              <w:rPr>
                <w:rFonts w:ascii="FreeSerif" w:eastAsia="FreeSerif" w:hAnsi="FreeSerif" w:cs="FreeSerif"/>
                <w:sz w:val="24"/>
              </w:rPr>
              <w:t>ай, Ленинградский р-н п. Смелый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10.1 сооружения водозаборные (водопровод)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Протяженность 800 м.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23:19:0000000:1455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 № 23:19:0000000:1455-23/267/2023-1 от 26.05.2023 г., Балансовая - 1,00 рубль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остаточная стоимость –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1,00 рубль</w:t>
            </w:r>
          </w:p>
        </w:tc>
      </w:tr>
      <w:tr w:rsidR="001A4D11" w:rsidTr="009069CB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</w:t>
            </w:r>
          </w:p>
          <w:p w:rsidR="001A4D11" w:rsidRDefault="008D2870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Восточного сельского поселения Ленинградского района</w:t>
            </w:r>
          </w:p>
          <w:p w:rsidR="001A4D11" w:rsidRDefault="001A4D11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Бичевый ул Красная 3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Водопровод 0,680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11" w:rsidRDefault="008D2870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 Ленинградский р-н п. Бурдатский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10.1 сооружения водозаборные (водопровод)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протяженность 680 м.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23:19:0000000:1452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Собственность № 23:19:0000000:1452-23/267/2023-1 от 30.05.2023 г.,</w:t>
            </w:r>
          </w:p>
          <w:p w:rsidR="001A4D11" w:rsidRDefault="008D2870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- 1,00 рубль</w:t>
            </w:r>
          </w:p>
          <w:p w:rsidR="001A4D11" w:rsidRDefault="008D2870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1,00 рубль</w:t>
            </w:r>
          </w:p>
        </w:tc>
      </w:tr>
    </w:tbl>
    <w:p w:rsidR="001A4D11" w:rsidRDefault="001A4D11">
      <w:pPr>
        <w:rPr>
          <w:rFonts w:ascii="FreeSerif" w:hAnsi="FreeSerif" w:cs="FreeSerif"/>
          <w:sz w:val="24"/>
        </w:rPr>
      </w:pPr>
    </w:p>
    <w:p w:rsidR="001A4D11" w:rsidRDefault="008D287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Заместител</w:t>
      </w:r>
      <w:r>
        <w:rPr>
          <w:rFonts w:ascii="FreeSerif" w:eastAsia="FreeSerif" w:hAnsi="FreeSerif" w:cs="FreeSerif"/>
          <w:szCs w:val="28"/>
        </w:rPr>
        <w:t xml:space="preserve">ь главы </w:t>
      </w:r>
    </w:p>
    <w:p w:rsidR="001A4D11" w:rsidRDefault="008D287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муниципального образования, </w:t>
      </w:r>
    </w:p>
    <w:p w:rsidR="001A4D11" w:rsidRDefault="008D287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начальник финансового управления </w:t>
      </w:r>
    </w:p>
    <w:p w:rsidR="001A4D11" w:rsidRDefault="008D2870">
      <w:pPr>
        <w:rPr>
          <w:rFonts w:ascii="FreeSerif" w:hAnsi="FreeSerif" w:cs="FreeSerif"/>
          <w:bCs/>
          <w:szCs w:val="28"/>
        </w:rPr>
      </w:pPr>
      <w:r>
        <w:rPr>
          <w:rFonts w:ascii="FreeSerif" w:eastAsia="FreeSerif" w:hAnsi="FreeSerif" w:cs="FreeSerif"/>
          <w:bCs/>
          <w:szCs w:val="28"/>
          <w:lang w:bidi="ru-RU"/>
        </w:rPr>
        <w:t>администрации муниципального</w:t>
      </w:r>
    </w:p>
    <w:p w:rsidR="001A4D11" w:rsidRDefault="008D2870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bCs/>
          <w:szCs w:val="28"/>
          <w:lang w:bidi="ru-RU"/>
        </w:rPr>
        <w:t>образования</w:t>
      </w:r>
      <w:r>
        <w:rPr>
          <w:rFonts w:ascii="FreeSerif" w:eastAsia="FreeSerif" w:hAnsi="FreeSerif" w:cs="FreeSerif"/>
          <w:szCs w:val="28"/>
        </w:rPr>
        <w:t xml:space="preserve"> Ленинградский район</w:t>
      </w:r>
      <w:r>
        <w:rPr>
          <w:rFonts w:ascii="FreeSerif" w:eastAsia="FreeSerif" w:hAnsi="FreeSerif" w:cs="FreeSerif"/>
          <w:szCs w:val="28"/>
        </w:rPr>
        <w:t xml:space="preserve">                                                                                                                             С.В.Тертица</w:t>
      </w:r>
    </w:p>
    <w:p w:rsidR="001A4D11" w:rsidRDefault="001A4D11">
      <w:pPr>
        <w:rPr>
          <w:rFonts w:ascii="FreeSerif" w:hAnsi="FreeSerif" w:cs="FreeSerif"/>
          <w:szCs w:val="28"/>
        </w:rPr>
      </w:pPr>
    </w:p>
    <w:p w:rsidR="001A4D11" w:rsidRDefault="001A4D11">
      <w:pPr>
        <w:rPr>
          <w:rFonts w:ascii="FreeSerif" w:hAnsi="FreeSerif" w:cs="FreeSerif"/>
          <w:szCs w:val="28"/>
        </w:rPr>
      </w:pPr>
    </w:p>
    <w:p w:rsidR="001A4D11" w:rsidRDefault="001A4D11">
      <w:pPr>
        <w:rPr>
          <w:rFonts w:ascii="FreeSerif" w:hAnsi="FreeSerif" w:cs="FreeSerif"/>
          <w:szCs w:val="28"/>
        </w:rPr>
      </w:pPr>
    </w:p>
    <w:sectPr w:rsidR="001A4D11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870" w:rsidRDefault="008D2870">
      <w:r>
        <w:separator/>
      </w:r>
    </w:p>
  </w:endnote>
  <w:endnote w:type="continuationSeparator" w:id="0">
    <w:p w:rsidR="008D2870" w:rsidRDefault="008D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870" w:rsidRDefault="008D2870">
      <w:r>
        <w:separator/>
      </w:r>
    </w:p>
  </w:footnote>
  <w:footnote w:type="continuationSeparator" w:id="0">
    <w:p w:rsidR="008D2870" w:rsidRDefault="008D2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D11"/>
    <w:rsid w:val="001A4D11"/>
    <w:rsid w:val="008D2870"/>
    <w:rsid w:val="0090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5A16D-9B90-4D3F-AE30-EFDC4C48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paragraph" w:styleId="afd">
    <w:name w:val="Balloon Text"/>
    <w:basedOn w:val="a"/>
    <w:link w:val="afe"/>
    <w:uiPriority w:val="99"/>
    <w:semiHidden/>
    <w:unhideWhenUsed/>
    <w:rsid w:val="009069CB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9069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9F35C-8B3D-4B8F-A775-61B9C41B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80</cp:revision>
  <cp:lastPrinted>2024-06-21T06:09:00Z</cp:lastPrinted>
  <dcterms:created xsi:type="dcterms:W3CDTF">2024-03-21T11:34:00Z</dcterms:created>
  <dcterms:modified xsi:type="dcterms:W3CDTF">2024-06-21T06:09:00Z</dcterms:modified>
</cp:coreProperties>
</file>