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A3A7" w14:textId="3E4E3471" w:rsidR="00CF2591" w:rsidRDefault="00000000" w:rsidP="00EA1D17">
      <w:pPr>
        <w:tabs>
          <w:tab w:val="left" w:pos="0"/>
        </w:tabs>
        <w:spacing w:line="240" w:lineRule="atLeast"/>
        <w:jc w:val="center"/>
        <w:rPr>
          <w:sz w:val="28"/>
        </w:rPr>
      </w:pPr>
      <w:r>
        <w:rPr>
          <w:noProof/>
        </w:rPr>
        <w:drawing>
          <wp:inline distT="0" distB="0" distL="0" distR="0" wp14:anchorId="7110C384" wp14:editId="2B298BC0">
            <wp:extent cx="504825" cy="600612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 l="33600" t="25662" r="60706" b="62505"/>
                    <a:stretch/>
                  </pic:blipFill>
                  <pic:spPr>
                    <a:xfrm>
                      <a:off x="0" y="0"/>
                      <a:ext cx="504825" cy="60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A0082" w14:textId="77777777" w:rsidR="00CF2591" w:rsidRDefault="00CF2591">
      <w:pPr>
        <w:widowControl w:val="0"/>
        <w:tabs>
          <w:tab w:val="left" w:pos="3240"/>
        </w:tabs>
        <w:spacing w:line="240" w:lineRule="atLeast"/>
        <w:jc w:val="center"/>
      </w:pPr>
    </w:p>
    <w:p w14:paraId="03722F9B" w14:textId="77777777" w:rsidR="00CF2591" w:rsidRDefault="00000000">
      <w:pPr>
        <w:widowControl w:val="0"/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МУНИЦИПАЛЬНОГО ОБРАЗОВАНИЯ                                                                                                       ЛЕНИНГРАДСКИЙ МУНИЦИПАЛЬНЫЙ ОКРУГ </w:t>
      </w:r>
    </w:p>
    <w:p w14:paraId="4E98FF83" w14:textId="77777777" w:rsidR="00CF2591" w:rsidRDefault="00000000">
      <w:pPr>
        <w:widowControl w:val="0"/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14:paraId="5E8F12E3" w14:textId="77777777" w:rsidR="00CF2591" w:rsidRDefault="00CF2591">
      <w:pPr>
        <w:widowControl w:val="0"/>
        <w:tabs>
          <w:tab w:val="left" w:pos="3240"/>
        </w:tabs>
        <w:spacing w:line="240" w:lineRule="atLeast"/>
        <w:jc w:val="center"/>
        <w:rPr>
          <w:b/>
          <w:sz w:val="16"/>
        </w:rPr>
      </w:pPr>
    </w:p>
    <w:p w14:paraId="31D4878D" w14:textId="77777777" w:rsidR="00CF2591" w:rsidRDefault="00000000">
      <w:pPr>
        <w:widowControl w:val="0"/>
        <w:tabs>
          <w:tab w:val="left" w:pos="3240"/>
        </w:tabs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РАСПОРЯЖЕНИЕ</w:t>
      </w:r>
    </w:p>
    <w:p w14:paraId="4160F414" w14:textId="77777777" w:rsidR="00CF2591" w:rsidRDefault="00CF2591">
      <w:pPr>
        <w:widowControl w:val="0"/>
        <w:tabs>
          <w:tab w:val="left" w:pos="3240"/>
        </w:tabs>
        <w:jc w:val="center"/>
        <w:rPr>
          <w:sz w:val="28"/>
        </w:rPr>
      </w:pPr>
    </w:p>
    <w:p w14:paraId="3F808486" w14:textId="77777777" w:rsidR="00CF2591" w:rsidRDefault="00000000">
      <w:pPr>
        <w:widowControl w:val="0"/>
        <w:tabs>
          <w:tab w:val="left" w:pos="3240"/>
        </w:tabs>
        <w:jc w:val="both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28.10.2025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№</w:t>
      </w:r>
      <w:r>
        <w:rPr>
          <w:sz w:val="28"/>
          <w:u w:val="single"/>
        </w:rPr>
        <w:t>545-р</w:t>
      </w:r>
    </w:p>
    <w:p w14:paraId="4068D9AD" w14:textId="77777777" w:rsidR="00CF2591" w:rsidRDefault="00000000">
      <w:pPr>
        <w:widowControl w:val="0"/>
        <w:tabs>
          <w:tab w:val="left" w:pos="2940"/>
          <w:tab w:val="center" w:pos="4790"/>
        </w:tabs>
        <w:rPr>
          <w:sz w:val="28"/>
        </w:rPr>
      </w:pPr>
      <w:r>
        <w:rPr>
          <w:sz w:val="28"/>
        </w:rPr>
        <w:tab/>
        <w:t xml:space="preserve"> </w:t>
      </w:r>
      <w:r>
        <w:rPr>
          <w:sz w:val="28"/>
        </w:rPr>
        <w:tab/>
        <w:t>станица  Ленинградская</w:t>
      </w:r>
    </w:p>
    <w:p w14:paraId="1173A940" w14:textId="77777777" w:rsidR="00CF2591" w:rsidRDefault="00CF2591">
      <w:pPr>
        <w:tabs>
          <w:tab w:val="left" w:pos="0"/>
        </w:tabs>
        <w:spacing w:line="240" w:lineRule="atLeast"/>
        <w:rPr>
          <w:sz w:val="20"/>
        </w:rPr>
      </w:pPr>
    </w:p>
    <w:p w14:paraId="1D30C934" w14:textId="77777777" w:rsidR="00CF2591" w:rsidRDefault="00000000">
      <w:pPr>
        <w:spacing w:line="240" w:lineRule="atLeast"/>
        <w:jc w:val="center"/>
        <w:rPr>
          <w:b/>
          <w:color w:val="FFFFFF"/>
          <w:sz w:val="28"/>
        </w:rPr>
      </w:pPr>
      <w:r>
        <w:rPr>
          <w:b/>
          <w:color w:val="FFFFFF"/>
          <w:sz w:val="28"/>
        </w:rPr>
        <w:t>ДМИНИСТРАЦИЯ М</w:t>
      </w:r>
    </w:p>
    <w:p w14:paraId="73A39845" w14:textId="77777777" w:rsidR="00CF2591" w:rsidRDefault="00CF2591">
      <w:pPr>
        <w:spacing w:line="240" w:lineRule="atLeast"/>
        <w:jc w:val="center"/>
        <w:rPr>
          <w:b/>
          <w:color w:val="FFFFFF"/>
          <w:sz w:val="28"/>
        </w:rPr>
      </w:pPr>
    </w:p>
    <w:p w14:paraId="66157ABD" w14:textId="77777777" w:rsidR="00CF2591" w:rsidRDefault="00000000">
      <w:pPr>
        <w:jc w:val="center"/>
        <w:rPr>
          <w:b/>
          <w:sz w:val="28"/>
        </w:rPr>
      </w:pPr>
      <w:bookmarkStart w:id="0" w:name="_Hlk197424587"/>
      <w:r>
        <w:rPr>
          <w:b/>
          <w:sz w:val="28"/>
        </w:rPr>
        <w:t xml:space="preserve">Об утверждении состава комиссии по соблюдению требований </w:t>
      </w:r>
    </w:p>
    <w:p w14:paraId="61127F3F" w14:textId="77777777" w:rsidR="00CF2591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к служебному поведению муниципальных служащих администрации </w:t>
      </w:r>
    </w:p>
    <w:p w14:paraId="1DA884E2" w14:textId="77777777" w:rsidR="00CF2591" w:rsidRDefault="00000000">
      <w:pPr>
        <w:jc w:val="center"/>
        <w:rPr>
          <w:b/>
          <w:sz w:val="27"/>
        </w:rPr>
      </w:pPr>
      <w:r>
        <w:rPr>
          <w:b/>
          <w:sz w:val="28"/>
        </w:rPr>
        <w:t>муниципального образования Ленинградский муниципальный округ Краснодарского края и урегулированию конфликта интересов</w:t>
      </w:r>
    </w:p>
    <w:bookmarkEnd w:id="0"/>
    <w:p w14:paraId="64FE8247" w14:textId="77777777" w:rsidR="00CF2591" w:rsidRDefault="00CF2591">
      <w:pPr>
        <w:ind w:firstLine="540"/>
        <w:jc w:val="both"/>
        <w:rPr>
          <w:b/>
          <w:sz w:val="27"/>
        </w:rPr>
      </w:pPr>
    </w:p>
    <w:p w14:paraId="12D8D622" w14:textId="77777777" w:rsidR="00CF2591" w:rsidRDefault="00CF2591">
      <w:pPr>
        <w:ind w:firstLine="540"/>
        <w:jc w:val="both"/>
        <w:rPr>
          <w:b/>
          <w:sz w:val="27"/>
        </w:rPr>
      </w:pPr>
    </w:p>
    <w:p w14:paraId="239B7EE4" w14:textId="77777777" w:rsidR="00CF2591" w:rsidRDefault="00000000">
      <w:pPr>
        <w:ind w:firstLine="900"/>
        <w:jc w:val="both"/>
        <w:rPr>
          <w:sz w:val="28"/>
        </w:rPr>
      </w:pPr>
      <w:r>
        <w:rPr>
          <w:sz w:val="28"/>
        </w:rPr>
        <w:t>В соответствии с Федеральным законом от 2 марта 2007 г. № 25-ФЗ «О муниципальной службе в Российской Федерации», Федеральным законом от    25 декабря 2008 г. № 273-ФЗ «О противодействии коррупции», постановлением администрации муниципального образования Ленинградский муниципальный округ Краснодарского края от 14 октября 2025 г. № 1510 «О комиссии по соблюдению требований к служебному поведению муниципальных служащих администрации муниципального образования Ленинградский муниципальный округ Краснодарского края и урегулированию конфликта интересов»:</w:t>
      </w:r>
    </w:p>
    <w:p w14:paraId="1F5FAE92" w14:textId="77777777" w:rsidR="00CF2591" w:rsidRDefault="00000000">
      <w:pPr>
        <w:ind w:firstLine="900"/>
        <w:jc w:val="both"/>
        <w:rPr>
          <w:sz w:val="28"/>
        </w:rPr>
      </w:pPr>
      <w:r>
        <w:rPr>
          <w:sz w:val="28"/>
        </w:rPr>
        <w:t>1. Утвердить состав комиссии по соблюдению требований к служебному поведению муниципальных служащих администрации муниципального образования Ленинградский муниципальный округ Краснодарского края и урегулированию конфликта интересов (приложение).</w:t>
      </w:r>
    </w:p>
    <w:p w14:paraId="34B8E44B" w14:textId="77777777" w:rsidR="00CF2591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   2. Контроль за выполнением настоящего распоряжения оставляю за собой.</w:t>
      </w:r>
    </w:p>
    <w:p w14:paraId="341ACF23" w14:textId="77777777" w:rsidR="00CF2591" w:rsidRDefault="00000000">
      <w:pPr>
        <w:ind w:firstLine="900"/>
        <w:jc w:val="both"/>
        <w:rPr>
          <w:sz w:val="28"/>
        </w:rPr>
      </w:pPr>
      <w:r>
        <w:rPr>
          <w:sz w:val="28"/>
        </w:rPr>
        <w:t>3. Распоряжение вступает в силу со дня его подписания.</w:t>
      </w:r>
    </w:p>
    <w:p w14:paraId="03894CE8" w14:textId="77777777" w:rsidR="00CF2591" w:rsidRDefault="00CF2591">
      <w:pPr>
        <w:ind w:firstLine="900"/>
        <w:jc w:val="both"/>
        <w:rPr>
          <w:sz w:val="28"/>
        </w:rPr>
      </w:pPr>
    </w:p>
    <w:p w14:paraId="455815EE" w14:textId="77777777" w:rsidR="00CF2591" w:rsidRDefault="00CF2591">
      <w:pPr>
        <w:ind w:firstLine="900"/>
        <w:jc w:val="both"/>
        <w:rPr>
          <w:sz w:val="28"/>
        </w:rPr>
      </w:pPr>
    </w:p>
    <w:p w14:paraId="5F4E2765" w14:textId="77777777" w:rsidR="00CF2591" w:rsidRDefault="00000000">
      <w:pPr>
        <w:spacing w:line="264" w:lineRule="auto"/>
        <w:jc w:val="both"/>
        <w:rPr>
          <w:sz w:val="28"/>
        </w:rPr>
      </w:pPr>
      <w:r>
        <w:rPr>
          <w:sz w:val="28"/>
        </w:rPr>
        <w:t xml:space="preserve">Глава Ленинградского </w:t>
      </w:r>
    </w:p>
    <w:p w14:paraId="544A4906" w14:textId="77777777" w:rsidR="00CF2591" w:rsidRDefault="00000000">
      <w:pPr>
        <w:spacing w:line="264" w:lineRule="auto"/>
        <w:jc w:val="both"/>
        <w:rPr>
          <w:sz w:val="28"/>
        </w:rPr>
      </w:pPr>
      <w:r>
        <w:rPr>
          <w:sz w:val="28"/>
        </w:rPr>
        <w:t>муниципального округа                                                                       Ю.Ю. Шулико</w:t>
      </w:r>
    </w:p>
    <w:p w14:paraId="40E04445" w14:textId="77777777" w:rsidR="00CF2591" w:rsidRDefault="00CF2591">
      <w:pPr>
        <w:spacing w:line="264" w:lineRule="auto"/>
        <w:jc w:val="both"/>
        <w:rPr>
          <w:sz w:val="28"/>
        </w:rPr>
      </w:pPr>
    </w:p>
    <w:p w14:paraId="76A7E3C7" w14:textId="77777777" w:rsidR="00CF2591" w:rsidRDefault="00CF2591">
      <w:pPr>
        <w:spacing w:line="264" w:lineRule="auto"/>
        <w:jc w:val="both"/>
        <w:rPr>
          <w:sz w:val="28"/>
        </w:rPr>
      </w:pPr>
    </w:p>
    <w:p w14:paraId="21DA4BE5" w14:textId="7D330C79" w:rsidR="00EA1D17" w:rsidRDefault="00EA1D17">
      <w:pPr>
        <w:rPr>
          <w:sz w:val="28"/>
        </w:rPr>
      </w:pPr>
      <w:r>
        <w:rPr>
          <w:sz w:val="28"/>
        </w:rPr>
        <w:br w:type="page"/>
      </w:r>
    </w:p>
    <w:p w14:paraId="51BD6DE4" w14:textId="77777777" w:rsidR="00EA1D17" w:rsidRDefault="00EA1D17" w:rsidP="00EA1D17">
      <w:pPr>
        <w:ind w:firstLine="5387"/>
        <w:jc w:val="both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14:paraId="6B2DB318" w14:textId="77777777" w:rsidR="00EA1D17" w:rsidRDefault="00EA1D17" w:rsidP="00EA1D17">
      <w:pPr>
        <w:ind w:firstLine="5387"/>
        <w:jc w:val="both"/>
        <w:rPr>
          <w:sz w:val="28"/>
        </w:rPr>
      </w:pPr>
    </w:p>
    <w:p w14:paraId="533C95CE" w14:textId="77777777" w:rsidR="00EA1D17" w:rsidRDefault="00EA1D17" w:rsidP="00EA1D17">
      <w:pPr>
        <w:ind w:firstLine="5387"/>
        <w:jc w:val="both"/>
        <w:rPr>
          <w:sz w:val="28"/>
        </w:rPr>
      </w:pPr>
      <w:r>
        <w:rPr>
          <w:sz w:val="28"/>
        </w:rPr>
        <w:t>УТВЕРЖДЕН</w:t>
      </w:r>
    </w:p>
    <w:p w14:paraId="564BE3DD" w14:textId="77777777" w:rsidR="00EA1D17" w:rsidRDefault="00EA1D17" w:rsidP="00EA1D17">
      <w:pPr>
        <w:ind w:firstLine="5387"/>
        <w:jc w:val="both"/>
        <w:rPr>
          <w:sz w:val="28"/>
        </w:rPr>
      </w:pPr>
      <w:r>
        <w:rPr>
          <w:sz w:val="28"/>
        </w:rPr>
        <w:t>распоряжением администрации</w:t>
      </w:r>
    </w:p>
    <w:p w14:paraId="387181EF" w14:textId="77777777" w:rsidR="00EA1D17" w:rsidRDefault="00EA1D17" w:rsidP="00EA1D17">
      <w:pPr>
        <w:ind w:firstLine="5387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75926FD5" w14:textId="77777777" w:rsidR="00EA1D17" w:rsidRDefault="00EA1D17" w:rsidP="00EA1D17">
      <w:pPr>
        <w:ind w:firstLine="5387"/>
        <w:jc w:val="both"/>
        <w:rPr>
          <w:sz w:val="28"/>
        </w:rPr>
      </w:pPr>
      <w:r>
        <w:rPr>
          <w:sz w:val="28"/>
        </w:rPr>
        <w:t xml:space="preserve">Ленинградский </w:t>
      </w:r>
    </w:p>
    <w:p w14:paraId="0DD93F8F" w14:textId="77777777" w:rsidR="00EA1D17" w:rsidRDefault="00EA1D17" w:rsidP="00EA1D17">
      <w:pPr>
        <w:ind w:firstLine="5387"/>
        <w:jc w:val="both"/>
        <w:rPr>
          <w:sz w:val="28"/>
        </w:rPr>
      </w:pPr>
      <w:r>
        <w:rPr>
          <w:sz w:val="28"/>
        </w:rPr>
        <w:t>муниципальный округ</w:t>
      </w:r>
    </w:p>
    <w:p w14:paraId="62680A1E" w14:textId="77777777" w:rsidR="00EA1D17" w:rsidRDefault="00EA1D17" w:rsidP="00EA1D17">
      <w:pPr>
        <w:ind w:firstLine="5387"/>
        <w:jc w:val="both"/>
        <w:rPr>
          <w:sz w:val="28"/>
        </w:rPr>
      </w:pPr>
      <w:r>
        <w:rPr>
          <w:sz w:val="28"/>
        </w:rPr>
        <w:t>Краснодарского края</w:t>
      </w:r>
    </w:p>
    <w:p w14:paraId="4C591171" w14:textId="77777777" w:rsidR="00EA1D17" w:rsidRDefault="00EA1D17" w:rsidP="00EA1D17">
      <w:pPr>
        <w:ind w:firstLine="5387"/>
        <w:jc w:val="both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 xml:space="preserve">28.10.2025 г. </w:t>
      </w:r>
      <w:r>
        <w:rPr>
          <w:sz w:val="28"/>
        </w:rPr>
        <w:t xml:space="preserve"> №</w:t>
      </w:r>
      <w:r>
        <w:rPr>
          <w:sz w:val="28"/>
          <w:u w:val="single"/>
        </w:rPr>
        <w:t xml:space="preserve"> 545-р  </w:t>
      </w:r>
      <w:r>
        <w:rPr>
          <w:sz w:val="28"/>
        </w:rPr>
        <w:t xml:space="preserve">                                                                         </w:t>
      </w:r>
    </w:p>
    <w:p w14:paraId="0FFEEF26" w14:textId="77777777" w:rsidR="00EA1D17" w:rsidRDefault="00EA1D17" w:rsidP="00EA1D17">
      <w:pPr>
        <w:pStyle w:val="ConsPlusTitle"/>
        <w:widowControl/>
        <w:jc w:val="center"/>
        <w:rPr>
          <w:sz w:val="28"/>
        </w:rPr>
      </w:pPr>
    </w:p>
    <w:p w14:paraId="42294924" w14:textId="77777777" w:rsidR="00EA1D17" w:rsidRDefault="00EA1D17" w:rsidP="00EA1D17">
      <w:pPr>
        <w:pStyle w:val="ConsPlusTitle"/>
        <w:widowControl/>
        <w:jc w:val="center"/>
        <w:rPr>
          <w:sz w:val="28"/>
        </w:rPr>
      </w:pPr>
      <w:r>
        <w:rPr>
          <w:sz w:val="28"/>
        </w:rPr>
        <w:t>СОСТАВ</w:t>
      </w:r>
    </w:p>
    <w:p w14:paraId="44E7B6BB" w14:textId="77777777" w:rsidR="00EA1D17" w:rsidRDefault="00EA1D17" w:rsidP="00EA1D17">
      <w:pPr>
        <w:pStyle w:val="ConsPlusTitle"/>
        <w:widowControl/>
        <w:jc w:val="center"/>
        <w:rPr>
          <w:sz w:val="28"/>
        </w:rPr>
      </w:pPr>
      <w:r>
        <w:rPr>
          <w:sz w:val="28"/>
        </w:rPr>
        <w:t xml:space="preserve">комиссии по соблюдению требований к служебному поведению </w:t>
      </w:r>
    </w:p>
    <w:p w14:paraId="0859F6CF" w14:textId="77777777" w:rsidR="00EA1D17" w:rsidRDefault="00EA1D17" w:rsidP="00EA1D17">
      <w:pPr>
        <w:pStyle w:val="ConsPlusTitle"/>
        <w:widowControl/>
        <w:jc w:val="center"/>
        <w:rPr>
          <w:sz w:val="28"/>
        </w:rPr>
      </w:pPr>
      <w:r>
        <w:rPr>
          <w:sz w:val="28"/>
        </w:rPr>
        <w:t xml:space="preserve">муниципальных служащих администрации муниципального образования </w:t>
      </w:r>
    </w:p>
    <w:p w14:paraId="7E5E12A0" w14:textId="77777777" w:rsidR="00EA1D17" w:rsidRDefault="00EA1D17" w:rsidP="00EA1D17">
      <w:pPr>
        <w:pStyle w:val="ConsPlusTitle"/>
        <w:widowControl/>
        <w:jc w:val="center"/>
        <w:rPr>
          <w:sz w:val="28"/>
        </w:rPr>
      </w:pPr>
      <w:r>
        <w:rPr>
          <w:sz w:val="28"/>
        </w:rPr>
        <w:t xml:space="preserve">Ленинградский муниципальный округ Краснодарского края </w:t>
      </w:r>
    </w:p>
    <w:p w14:paraId="79FD8380" w14:textId="77777777" w:rsidR="00EA1D17" w:rsidRDefault="00EA1D17" w:rsidP="00EA1D17">
      <w:pPr>
        <w:pStyle w:val="ConsPlusTitle"/>
        <w:widowControl/>
        <w:jc w:val="center"/>
        <w:rPr>
          <w:sz w:val="28"/>
        </w:rPr>
      </w:pPr>
      <w:r>
        <w:rPr>
          <w:sz w:val="28"/>
        </w:rPr>
        <w:t>и урегулированию конфликта интересов</w:t>
      </w:r>
    </w:p>
    <w:p w14:paraId="0DAABD9D" w14:textId="77777777" w:rsidR="00EA1D17" w:rsidRDefault="00EA1D17" w:rsidP="00EA1D17">
      <w:pPr>
        <w:pStyle w:val="ConsPlusTitle"/>
        <w:widowControl/>
        <w:jc w:val="center"/>
        <w:rPr>
          <w:b w:val="0"/>
          <w:sz w:val="28"/>
        </w:rPr>
      </w:pPr>
    </w:p>
    <w:p w14:paraId="6A38EA1A" w14:textId="77777777" w:rsidR="00EA1D17" w:rsidRDefault="00EA1D17" w:rsidP="00EA1D17">
      <w:pPr>
        <w:pStyle w:val="ConsPlusTitle"/>
        <w:widowControl/>
        <w:jc w:val="center"/>
        <w:rPr>
          <w:b w:val="0"/>
          <w:sz w:val="16"/>
        </w:rPr>
      </w:pPr>
    </w:p>
    <w:p w14:paraId="2479DEE2" w14:textId="77777777" w:rsidR="00EA1D17" w:rsidRDefault="00EA1D17" w:rsidP="00EA1D17">
      <w:pPr>
        <w:pStyle w:val="ConsPlusTitle"/>
        <w:rPr>
          <w:b w:val="0"/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6447"/>
      </w:tblGrid>
      <w:tr w:rsidR="00EA1D17" w14:paraId="28B97521" w14:textId="77777777" w:rsidTr="00A67AF4">
        <w:tc>
          <w:tcPr>
            <w:tcW w:w="3348" w:type="dxa"/>
          </w:tcPr>
          <w:p w14:paraId="72684C1B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Тоцкая</w:t>
            </w:r>
          </w:p>
          <w:p w14:paraId="263C9701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Рита Григорьевна </w:t>
            </w:r>
          </w:p>
          <w:p w14:paraId="7D79CA1D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</w:p>
        </w:tc>
        <w:tc>
          <w:tcPr>
            <w:tcW w:w="6447" w:type="dxa"/>
          </w:tcPr>
          <w:p w14:paraId="444BC90D" w14:textId="77777777" w:rsidR="00EA1D17" w:rsidRDefault="00EA1D17" w:rsidP="00A67AF4">
            <w:pPr>
              <w:pStyle w:val="ConsPlusTitle"/>
              <w:widowControl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 заместитель главы Ленинградского муниципального округа, начальник отдела имущественных отношений, председатель комиссии;</w:t>
            </w:r>
          </w:p>
          <w:p w14:paraId="2A6CBDC8" w14:textId="77777777" w:rsidR="00EA1D17" w:rsidRDefault="00EA1D17" w:rsidP="00A67AF4">
            <w:pPr>
              <w:pStyle w:val="ConsPlusTitle"/>
              <w:widowControl/>
              <w:jc w:val="both"/>
              <w:rPr>
                <w:b w:val="0"/>
                <w:sz w:val="28"/>
              </w:rPr>
            </w:pPr>
          </w:p>
        </w:tc>
      </w:tr>
      <w:tr w:rsidR="00EA1D17" w14:paraId="646AB804" w14:textId="77777777" w:rsidTr="00A67AF4">
        <w:tc>
          <w:tcPr>
            <w:tcW w:w="3348" w:type="dxa"/>
          </w:tcPr>
          <w:p w14:paraId="6DCF33CC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Шерстобитов</w:t>
            </w:r>
          </w:p>
          <w:p w14:paraId="41031DE2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Виталий Николаевич</w:t>
            </w:r>
          </w:p>
        </w:tc>
        <w:tc>
          <w:tcPr>
            <w:tcW w:w="6447" w:type="dxa"/>
          </w:tcPr>
          <w:p w14:paraId="2F9E3BD9" w14:textId="77777777" w:rsidR="00EA1D17" w:rsidRDefault="00EA1D17" w:rsidP="00A67AF4">
            <w:pPr>
              <w:pStyle w:val="ConsPlusTitle"/>
              <w:widowControl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 первый заместитель главы Ленинградского муниципального округа, заместитель председателя комиссии;</w:t>
            </w:r>
          </w:p>
        </w:tc>
      </w:tr>
      <w:tr w:rsidR="00EA1D17" w14:paraId="3178E9BD" w14:textId="77777777" w:rsidTr="00A67AF4">
        <w:tc>
          <w:tcPr>
            <w:tcW w:w="3348" w:type="dxa"/>
          </w:tcPr>
          <w:p w14:paraId="6D225687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</w:p>
          <w:p w14:paraId="595E7A85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Кузякина</w:t>
            </w:r>
          </w:p>
          <w:p w14:paraId="188F155D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Елена Николаевна</w:t>
            </w:r>
          </w:p>
        </w:tc>
        <w:tc>
          <w:tcPr>
            <w:tcW w:w="6447" w:type="dxa"/>
          </w:tcPr>
          <w:p w14:paraId="44334A7B" w14:textId="77777777" w:rsidR="00EA1D17" w:rsidRDefault="00EA1D17" w:rsidP="00A67AF4">
            <w:pPr>
              <w:pStyle w:val="ConsPlusTitle"/>
              <w:widowControl/>
              <w:jc w:val="both"/>
              <w:rPr>
                <w:b w:val="0"/>
                <w:sz w:val="28"/>
              </w:rPr>
            </w:pPr>
          </w:p>
          <w:p w14:paraId="7EBD2546" w14:textId="77777777" w:rsidR="00EA1D17" w:rsidRDefault="00EA1D17" w:rsidP="00A67AF4">
            <w:pPr>
              <w:pStyle w:val="ConsPlusTitle"/>
              <w:widowControl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</w:t>
            </w:r>
            <w:r>
              <w:t xml:space="preserve"> </w:t>
            </w:r>
            <w:r>
              <w:rPr>
                <w:b w:val="0"/>
                <w:sz w:val="28"/>
              </w:rPr>
              <w:t>главный специалист отдела кадров и муниципальной службы администрации Ленинградского муниципального округа, секретарь комиссии;</w:t>
            </w:r>
          </w:p>
          <w:p w14:paraId="394BF168" w14:textId="77777777" w:rsidR="00EA1D17" w:rsidRDefault="00EA1D17" w:rsidP="00A67AF4">
            <w:pPr>
              <w:pStyle w:val="ConsPlusTitle"/>
              <w:widowControl/>
              <w:jc w:val="both"/>
              <w:rPr>
                <w:b w:val="0"/>
                <w:sz w:val="28"/>
              </w:rPr>
            </w:pPr>
          </w:p>
        </w:tc>
      </w:tr>
    </w:tbl>
    <w:p w14:paraId="06ABD207" w14:textId="77777777" w:rsidR="00EA1D17" w:rsidRDefault="00EA1D17" w:rsidP="00EA1D17">
      <w:pPr>
        <w:pStyle w:val="ConsPlusTitle"/>
        <w:widowControl/>
        <w:jc w:val="center"/>
        <w:rPr>
          <w:b w:val="0"/>
          <w:sz w:val="28"/>
        </w:rPr>
      </w:pPr>
      <w:r>
        <w:rPr>
          <w:b w:val="0"/>
          <w:sz w:val="28"/>
        </w:rPr>
        <w:t>Члены комиссии:</w:t>
      </w:r>
    </w:p>
    <w:p w14:paraId="08A50C45" w14:textId="77777777" w:rsidR="00EA1D17" w:rsidRDefault="00EA1D17" w:rsidP="00EA1D17">
      <w:pPr>
        <w:pStyle w:val="ConsPlusTitle"/>
        <w:widowControl/>
        <w:jc w:val="center"/>
        <w:rPr>
          <w:b w:val="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91"/>
        <w:gridCol w:w="57"/>
        <w:gridCol w:w="6223"/>
        <w:gridCol w:w="236"/>
      </w:tblGrid>
      <w:tr w:rsidR="00EA1D17" w14:paraId="18EBE658" w14:textId="77777777" w:rsidTr="00A67AF4">
        <w:tc>
          <w:tcPr>
            <w:tcW w:w="3348" w:type="dxa"/>
            <w:gridSpan w:val="2"/>
          </w:tcPr>
          <w:p w14:paraId="3ED46F9C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  <w:bookmarkStart w:id="1" w:name="_Hlk197430870"/>
            <w:r>
              <w:rPr>
                <w:b w:val="0"/>
                <w:sz w:val="28"/>
              </w:rPr>
              <w:t xml:space="preserve">Головатский </w:t>
            </w:r>
          </w:p>
          <w:p w14:paraId="76CA8484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Денис Леонидович</w:t>
            </w:r>
          </w:p>
          <w:p w14:paraId="524ABBC8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</w:p>
          <w:p w14:paraId="1812BD01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</w:p>
          <w:p w14:paraId="21E97E92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Комаров </w:t>
            </w:r>
          </w:p>
          <w:p w14:paraId="15A96B27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Виталий Валентинович</w:t>
            </w:r>
          </w:p>
          <w:p w14:paraId="1F806EEB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</w:p>
          <w:p w14:paraId="1D2BE63E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</w:p>
          <w:p w14:paraId="382CAD31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</w:p>
          <w:p w14:paraId="24FD1462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</w:p>
          <w:p w14:paraId="1C03B671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</w:p>
          <w:p w14:paraId="557AC16D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</w:p>
        </w:tc>
        <w:tc>
          <w:tcPr>
            <w:tcW w:w="6447" w:type="dxa"/>
            <w:gridSpan w:val="2"/>
          </w:tcPr>
          <w:p w14:paraId="615B4B29" w14:textId="77777777" w:rsidR="00EA1D17" w:rsidRDefault="00EA1D17" w:rsidP="00A67AF4">
            <w:pPr>
              <w:pStyle w:val="ConsPlusTitle"/>
              <w:widowControl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lastRenderedPageBreak/>
              <w:t>- главный специалист юридического отдела администрации Ленинградского муниципального округа;</w:t>
            </w:r>
          </w:p>
          <w:p w14:paraId="065F5890" w14:textId="77777777" w:rsidR="00EA1D17" w:rsidRDefault="00EA1D17" w:rsidP="00A67AF4">
            <w:pPr>
              <w:pStyle w:val="ConsPlusTitle"/>
              <w:widowControl/>
              <w:jc w:val="both"/>
              <w:rPr>
                <w:b w:val="0"/>
                <w:sz w:val="28"/>
              </w:rPr>
            </w:pPr>
          </w:p>
          <w:p w14:paraId="12D538AC" w14:textId="77777777" w:rsidR="00EA1D17" w:rsidRDefault="00EA1D17" w:rsidP="00A67AF4">
            <w:pPr>
              <w:widowControl w:val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- директор муниципального казенного учреждения «Центр обеспечения деятельности органов местного самоуправления муниципального образования Ленинградский муниципальный округ Краснодарского края», депутат Совета Ленинградского муниципального округа (по согласованию);</w:t>
            </w:r>
            <w:bookmarkEnd w:id="1"/>
          </w:p>
        </w:tc>
      </w:tr>
      <w:tr w:rsidR="00EA1D17" w14:paraId="184C9349" w14:textId="77777777" w:rsidTr="00A67AF4">
        <w:tc>
          <w:tcPr>
            <w:tcW w:w="3348" w:type="dxa"/>
            <w:gridSpan w:val="2"/>
          </w:tcPr>
          <w:p w14:paraId="2CF078DD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Масленкова</w:t>
            </w:r>
          </w:p>
          <w:p w14:paraId="20598749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Лилия Владимировна</w:t>
            </w:r>
          </w:p>
          <w:p w14:paraId="25A7BC8F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</w:p>
        </w:tc>
        <w:tc>
          <w:tcPr>
            <w:tcW w:w="6447" w:type="dxa"/>
            <w:gridSpan w:val="2"/>
          </w:tcPr>
          <w:p w14:paraId="2EF986E7" w14:textId="77777777" w:rsidR="00EA1D17" w:rsidRDefault="00EA1D17" w:rsidP="00A67AF4">
            <w:pPr>
              <w:pStyle w:val="ConsPlusTitle"/>
              <w:widowControl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 директор муниципального казенного учреждения «Молодежный центр» муниципального образования Ленинградский муниципальный округ Краснодарского края,</w:t>
            </w:r>
            <w:r>
              <w:t xml:space="preserve"> </w:t>
            </w:r>
            <w:r>
              <w:rPr>
                <w:b w:val="0"/>
                <w:sz w:val="28"/>
              </w:rPr>
              <w:t>депутат Совета Ленинградского муниципального округа (по согласованию);</w:t>
            </w:r>
          </w:p>
          <w:p w14:paraId="35B9144D" w14:textId="77777777" w:rsidR="00EA1D17" w:rsidRDefault="00EA1D17" w:rsidP="00A67AF4">
            <w:pPr>
              <w:pStyle w:val="ConsPlusTitle"/>
              <w:widowControl/>
              <w:jc w:val="both"/>
              <w:rPr>
                <w:b w:val="0"/>
                <w:sz w:val="28"/>
              </w:rPr>
            </w:pPr>
          </w:p>
        </w:tc>
      </w:tr>
      <w:tr w:rsidR="00EA1D17" w14:paraId="7A9AAC6C" w14:textId="77777777" w:rsidTr="00A67AF4">
        <w:tc>
          <w:tcPr>
            <w:tcW w:w="3348" w:type="dxa"/>
            <w:gridSpan w:val="2"/>
          </w:tcPr>
          <w:p w14:paraId="4CBB0BAB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Матюха </w:t>
            </w:r>
          </w:p>
          <w:p w14:paraId="3EBB8925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Татьяна Васильевна</w:t>
            </w:r>
          </w:p>
          <w:p w14:paraId="3B892B1B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</w:p>
          <w:p w14:paraId="18477C69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</w:p>
          <w:p w14:paraId="097C7435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Офицерова</w:t>
            </w:r>
          </w:p>
          <w:p w14:paraId="0682C13E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Екатерина Юрьевна</w:t>
            </w:r>
          </w:p>
          <w:p w14:paraId="613C0C89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</w:p>
          <w:p w14:paraId="57B9D9A1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Сыкалова </w:t>
            </w:r>
          </w:p>
          <w:p w14:paraId="0FDEEAFB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Татьяна Алексеевна</w:t>
            </w:r>
          </w:p>
          <w:p w14:paraId="75E94B77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</w:p>
          <w:p w14:paraId="1200FB7C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</w:p>
        </w:tc>
        <w:tc>
          <w:tcPr>
            <w:tcW w:w="6447" w:type="dxa"/>
            <w:gridSpan w:val="2"/>
          </w:tcPr>
          <w:p w14:paraId="4ABC8336" w14:textId="77777777" w:rsidR="00EA1D17" w:rsidRDefault="00EA1D17" w:rsidP="00A67AF4">
            <w:pPr>
              <w:pStyle w:val="ConsPlusTitle"/>
              <w:widowControl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- начальник управления внутренней политики администрации Ленинградского муниципального округа;  </w:t>
            </w:r>
          </w:p>
          <w:p w14:paraId="3D028D2D" w14:textId="77777777" w:rsidR="00EA1D17" w:rsidRDefault="00EA1D17" w:rsidP="00A67AF4">
            <w:pPr>
              <w:pStyle w:val="ConsPlusTitle"/>
              <w:widowControl/>
              <w:jc w:val="both"/>
              <w:rPr>
                <w:b w:val="0"/>
                <w:sz w:val="28"/>
              </w:rPr>
            </w:pPr>
          </w:p>
          <w:p w14:paraId="25EEDA08" w14:textId="77777777" w:rsidR="00EA1D17" w:rsidRDefault="00EA1D17" w:rsidP="00A67AF4">
            <w:pPr>
              <w:pStyle w:val="ConsPlusTitle"/>
              <w:widowControl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 начальник юридического отдела администрации Ленинградского муниципального округа;</w:t>
            </w:r>
          </w:p>
          <w:p w14:paraId="572F20D9" w14:textId="77777777" w:rsidR="00EA1D17" w:rsidRDefault="00EA1D17" w:rsidP="00A67AF4">
            <w:pPr>
              <w:pStyle w:val="ConsPlusTitle"/>
              <w:widowControl/>
              <w:jc w:val="both"/>
              <w:rPr>
                <w:b w:val="0"/>
                <w:sz w:val="28"/>
              </w:rPr>
            </w:pPr>
          </w:p>
          <w:p w14:paraId="460C0AA9" w14:textId="77777777" w:rsidR="00EA1D17" w:rsidRDefault="00EA1D17" w:rsidP="00A67AF4">
            <w:pPr>
              <w:pStyle w:val="ConsPlusTitle"/>
              <w:widowControl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 председатель Общественной палаты муниципального образования Ленинградский муниципальный округ Краснодарского края (по согласованию);</w:t>
            </w:r>
          </w:p>
          <w:p w14:paraId="5701C977" w14:textId="77777777" w:rsidR="00EA1D17" w:rsidRDefault="00EA1D17" w:rsidP="00A67AF4">
            <w:pPr>
              <w:pStyle w:val="ConsPlusTitle"/>
              <w:widowControl/>
              <w:jc w:val="both"/>
              <w:rPr>
                <w:b w:val="0"/>
                <w:sz w:val="28"/>
              </w:rPr>
            </w:pPr>
          </w:p>
        </w:tc>
      </w:tr>
      <w:tr w:rsidR="00EA1D17" w14:paraId="293EC598" w14:textId="77777777" w:rsidTr="00A67AF4">
        <w:tc>
          <w:tcPr>
            <w:tcW w:w="3348" w:type="dxa"/>
            <w:gridSpan w:val="2"/>
          </w:tcPr>
          <w:p w14:paraId="1AD5B568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Шереметьева</w:t>
            </w:r>
          </w:p>
          <w:p w14:paraId="139D0829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Елена Евгеньевна</w:t>
            </w:r>
          </w:p>
          <w:p w14:paraId="0A4EDB46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</w:p>
          <w:p w14:paraId="0E3EBFC2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</w:p>
          <w:p w14:paraId="184F3937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Фесюра  </w:t>
            </w:r>
          </w:p>
          <w:p w14:paraId="3252AE40" w14:textId="77777777" w:rsidR="00EA1D17" w:rsidRDefault="00EA1D17" w:rsidP="00A67AF4">
            <w:pPr>
              <w:pStyle w:val="ConsPlusTitle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Ольга Николаевна</w:t>
            </w:r>
          </w:p>
        </w:tc>
        <w:tc>
          <w:tcPr>
            <w:tcW w:w="6447" w:type="dxa"/>
            <w:gridSpan w:val="2"/>
          </w:tcPr>
          <w:p w14:paraId="28F39ABA" w14:textId="77777777" w:rsidR="00EA1D17" w:rsidRDefault="00EA1D17" w:rsidP="00A67AF4">
            <w:pPr>
              <w:pStyle w:val="ConsPlusTitle"/>
              <w:widowControl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- </w:t>
            </w:r>
            <w:bookmarkStart w:id="2" w:name="_Hlk211004930"/>
            <w:r>
              <w:rPr>
                <w:b w:val="0"/>
                <w:sz w:val="28"/>
              </w:rPr>
              <w:t>председатель профсоюзного комитета администрации Ленинградского муниципального округа (по согласованию)</w:t>
            </w:r>
            <w:bookmarkEnd w:id="2"/>
            <w:r>
              <w:rPr>
                <w:b w:val="0"/>
                <w:sz w:val="28"/>
              </w:rPr>
              <w:t>;</w:t>
            </w:r>
          </w:p>
          <w:p w14:paraId="2483A45E" w14:textId="77777777" w:rsidR="00EA1D17" w:rsidRDefault="00EA1D17" w:rsidP="00A67AF4">
            <w:pPr>
              <w:pStyle w:val="ConsPlusTitle"/>
              <w:widowControl/>
              <w:jc w:val="both"/>
              <w:rPr>
                <w:b w:val="0"/>
                <w:sz w:val="28"/>
              </w:rPr>
            </w:pPr>
          </w:p>
          <w:p w14:paraId="694578F9" w14:textId="77777777" w:rsidR="00EA1D17" w:rsidRDefault="00EA1D17" w:rsidP="00A67AF4">
            <w:pPr>
              <w:pStyle w:val="ConsPlusTitle"/>
              <w:widowControl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 начальник отдела кадров и муниципальной службы администрации Ленинградского муниципального округа.</w:t>
            </w:r>
          </w:p>
        </w:tc>
      </w:tr>
      <w:tr w:rsidR="00EA1D17" w14:paraId="3FE286FB" w14:textId="77777777" w:rsidTr="00A67AF4">
        <w:tc>
          <w:tcPr>
            <w:tcW w:w="3348" w:type="dxa"/>
            <w:gridSpan w:val="2"/>
          </w:tcPr>
          <w:p w14:paraId="682F2997" w14:textId="77777777" w:rsidR="00EA1D17" w:rsidRDefault="00EA1D17" w:rsidP="00A67AF4">
            <w:pPr>
              <w:pStyle w:val="ConsPlusTitle"/>
              <w:rPr>
                <w:b w:val="0"/>
                <w:sz w:val="28"/>
                <w:highlight w:val="yellow"/>
              </w:rPr>
            </w:pPr>
          </w:p>
        </w:tc>
        <w:tc>
          <w:tcPr>
            <w:tcW w:w="6223" w:type="dxa"/>
          </w:tcPr>
          <w:p w14:paraId="745B69BB" w14:textId="77777777" w:rsidR="00EA1D17" w:rsidRDefault="00EA1D17" w:rsidP="00A67AF4"/>
        </w:tc>
        <w:tc>
          <w:tcPr>
            <w:tcW w:w="224" w:type="dxa"/>
          </w:tcPr>
          <w:p w14:paraId="71F43001" w14:textId="77777777" w:rsidR="00EA1D17" w:rsidRDefault="00EA1D17" w:rsidP="00A67AF4"/>
        </w:tc>
      </w:tr>
      <w:tr w:rsidR="00EA1D17" w14:paraId="4628A545" w14:textId="77777777" w:rsidTr="00A67AF4">
        <w:tc>
          <w:tcPr>
            <w:tcW w:w="3291" w:type="dxa"/>
          </w:tcPr>
          <w:p w14:paraId="70612552" w14:textId="77777777" w:rsidR="00EA1D17" w:rsidRDefault="00EA1D17" w:rsidP="00A67AF4">
            <w:pPr>
              <w:widowControl w:val="0"/>
              <w:rPr>
                <w:sz w:val="28"/>
                <w:highlight w:val="yellow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280" w:type="dxa"/>
            <w:gridSpan w:val="2"/>
          </w:tcPr>
          <w:p w14:paraId="59E1A855" w14:textId="77777777" w:rsidR="00EA1D17" w:rsidRDefault="00EA1D17" w:rsidP="00A67AF4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4" w:type="dxa"/>
          </w:tcPr>
          <w:p w14:paraId="4103B44C" w14:textId="77777777" w:rsidR="00EA1D17" w:rsidRDefault="00EA1D17" w:rsidP="00A67AF4"/>
        </w:tc>
      </w:tr>
    </w:tbl>
    <w:p w14:paraId="205923DB" w14:textId="77777777" w:rsidR="00EA1D17" w:rsidRDefault="00EA1D17" w:rsidP="00EA1D17">
      <w:pPr>
        <w:pStyle w:val="ConsPlusTitle"/>
        <w:rPr>
          <w:b w:val="0"/>
          <w:sz w:val="28"/>
        </w:rPr>
      </w:pPr>
      <w:r>
        <w:rPr>
          <w:b w:val="0"/>
          <w:sz w:val="28"/>
        </w:rPr>
        <w:t xml:space="preserve">Глава Ленинградского </w:t>
      </w:r>
    </w:p>
    <w:p w14:paraId="16C14F98" w14:textId="77777777" w:rsidR="00EA1D17" w:rsidRDefault="00EA1D17" w:rsidP="00EA1D17">
      <w:pPr>
        <w:pStyle w:val="ConsPlusTitle"/>
        <w:rPr>
          <w:b w:val="0"/>
          <w:sz w:val="28"/>
        </w:rPr>
      </w:pPr>
      <w:r>
        <w:rPr>
          <w:b w:val="0"/>
          <w:sz w:val="28"/>
        </w:rPr>
        <w:t>муниципального округа                                                                      Ю.Ю. Шулико</w:t>
      </w:r>
    </w:p>
    <w:p w14:paraId="2A7267C2" w14:textId="77777777" w:rsidR="00CF2591" w:rsidRDefault="00CF2591">
      <w:pPr>
        <w:spacing w:line="264" w:lineRule="auto"/>
        <w:jc w:val="both"/>
        <w:rPr>
          <w:sz w:val="28"/>
        </w:rPr>
      </w:pPr>
    </w:p>
    <w:p w14:paraId="4E9E5ABF" w14:textId="77777777" w:rsidR="00CF2591" w:rsidRDefault="00CF2591">
      <w:pPr>
        <w:spacing w:line="264" w:lineRule="auto"/>
        <w:jc w:val="both"/>
        <w:rPr>
          <w:sz w:val="28"/>
        </w:rPr>
      </w:pPr>
    </w:p>
    <w:p w14:paraId="2C0C20F6" w14:textId="77777777" w:rsidR="00CF2591" w:rsidRDefault="00CF2591">
      <w:pPr>
        <w:spacing w:line="264" w:lineRule="auto"/>
        <w:jc w:val="both"/>
        <w:rPr>
          <w:sz w:val="28"/>
        </w:rPr>
      </w:pPr>
    </w:p>
    <w:p w14:paraId="68595375" w14:textId="77777777" w:rsidR="00CF2591" w:rsidRDefault="00CF2591">
      <w:pPr>
        <w:spacing w:line="264" w:lineRule="auto"/>
        <w:jc w:val="both"/>
        <w:rPr>
          <w:sz w:val="28"/>
        </w:rPr>
      </w:pPr>
    </w:p>
    <w:p w14:paraId="45E3A464" w14:textId="77777777" w:rsidR="00CF2591" w:rsidRDefault="00CF2591">
      <w:pPr>
        <w:spacing w:line="264" w:lineRule="auto"/>
        <w:jc w:val="both"/>
        <w:rPr>
          <w:sz w:val="28"/>
        </w:rPr>
      </w:pPr>
    </w:p>
    <w:p w14:paraId="492677F4" w14:textId="77777777" w:rsidR="00CF2591" w:rsidRDefault="00CF2591">
      <w:pPr>
        <w:spacing w:line="264" w:lineRule="auto"/>
        <w:jc w:val="both"/>
        <w:rPr>
          <w:sz w:val="28"/>
        </w:rPr>
      </w:pPr>
    </w:p>
    <w:p w14:paraId="63D4AD7F" w14:textId="77777777" w:rsidR="00CF2591" w:rsidRDefault="00CF2591">
      <w:pPr>
        <w:spacing w:line="264" w:lineRule="auto"/>
        <w:jc w:val="both"/>
        <w:rPr>
          <w:sz w:val="28"/>
        </w:rPr>
      </w:pPr>
    </w:p>
    <w:sectPr w:rsidR="00CF2591">
      <w:headerReference w:type="default" r:id="rId7"/>
      <w:pgSz w:w="11906" w:h="16838"/>
      <w:pgMar w:top="426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1ADC7" w14:textId="77777777" w:rsidR="007E501C" w:rsidRDefault="007E501C">
      <w:r>
        <w:separator/>
      </w:r>
    </w:p>
  </w:endnote>
  <w:endnote w:type="continuationSeparator" w:id="0">
    <w:p w14:paraId="12042639" w14:textId="77777777" w:rsidR="007E501C" w:rsidRDefault="007E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50FB4" w14:textId="77777777" w:rsidR="007E501C" w:rsidRDefault="007E501C">
      <w:r>
        <w:separator/>
      </w:r>
    </w:p>
  </w:footnote>
  <w:footnote w:type="continuationSeparator" w:id="0">
    <w:p w14:paraId="08239783" w14:textId="77777777" w:rsidR="007E501C" w:rsidRDefault="007E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D780" w14:textId="77777777" w:rsidR="00CF2591" w:rsidRDefault="00000000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FBC128F" w14:textId="77777777" w:rsidR="00CF2591" w:rsidRDefault="00CF25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91"/>
    <w:rsid w:val="007E501C"/>
    <w:rsid w:val="00CF2591"/>
    <w:rsid w:val="00D71F72"/>
    <w:rsid w:val="00EA1D17"/>
    <w:rsid w:val="00ED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B713"/>
  <w15:docId w15:val="{E28EA455-EE3F-4917-9796-F911A757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ConsPlusTitle">
    <w:name w:val="ConsPlusTitle"/>
    <w:rsid w:val="00EA1D17"/>
    <w:pPr>
      <w:widowControl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Финько</dc:creator>
  <cp:lastModifiedBy>Финько</cp:lastModifiedBy>
  <cp:revision>2</cp:revision>
  <dcterms:created xsi:type="dcterms:W3CDTF">2026-05-14T11:21:00Z</dcterms:created>
  <dcterms:modified xsi:type="dcterms:W3CDTF">2026-05-14T11:21:00Z</dcterms:modified>
</cp:coreProperties>
</file>