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90"/>
        <w:widowControl w:val="off"/>
        <w:rPr>
          <w:rFonts w:ascii="Times New Roman" w:hAnsi="Times New Roman" w:cs="Times New Roman"/>
          <w:sz w:val="28"/>
          <w:szCs w:val="28"/>
        </w:rPr>
        <w:outlineLvl w:val="0"/>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890"/>
        <w:ind w:firstLine="5245"/>
        <w:widowControl w:val="off"/>
        <w:rPr>
          <w:rFonts w:ascii="FreeSerif" w:hAnsi="FreeSerif" w:cs="FreeSerif"/>
          <w:sz w:val="28"/>
          <w:szCs w:val="28"/>
        </w:rPr>
        <w:outlineLvl w:val="0"/>
      </w:pPr>
      <w:r>
        <w:rPr>
          <w:rFonts w:ascii="FreeSerif" w:hAnsi="FreeSerif" w:eastAsia="FreeSerif" w:cs="FreeSerif"/>
          <w:sz w:val="28"/>
          <w:szCs w:val="28"/>
        </w:rPr>
        <w:t xml:space="preserve">Приложение</w:t>
      </w:r>
      <w:r>
        <w:rPr>
          <w:rFonts w:ascii="FreeSerif" w:hAnsi="FreeSerif" w:eastAsia="FreeSerif" w:cs="FreeSerif"/>
          <w:sz w:val="28"/>
          <w:szCs w:val="28"/>
        </w:rPr>
      </w:r>
      <w:r>
        <w:rPr>
          <w:rFonts w:ascii="FreeSerif" w:hAnsi="FreeSerif" w:cs="FreeSerif"/>
          <w:sz w:val="28"/>
          <w:szCs w:val="28"/>
        </w:rPr>
      </w:r>
    </w:p>
    <w:p>
      <w:pPr>
        <w:pStyle w:val="890"/>
        <w:ind w:firstLine="5245"/>
        <w:widowControl w:val="off"/>
        <w:rPr>
          <w:rFonts w:ascii="FreeSerif" w:hAnsi="FreeSerif" w:cs="FreeSerif"/>
          <w:sz w:val="28"/>
          <w:szCs w:val="28"/>
        </w:rPr>
        <w:outlineLvl w:val="0"/>
      </w:pPr>
      <w:r>
        <w:rPr>
          <w:rFonts w:ascii="FreeSerif" w:hAnsi="FreeSerif" w:eastAsia="FreeSerif" w:cs="FreeSerif"/>
          <w:sz w:val="28"/>
          <w:szCs w:val="28"/>
        </w:rPr>
      </w:r>
      <w:r>
        <w:rPr>
          <w:rFonts w:ascii="FreeSerif" w:hAnsi="FreeSerif" w:eastAsia="FreeSerif" w:cs="FreeSerif"/>
          <w:sz w:val="28"/>
          <w:szCs w:val="28"/>
        </w:rPr>
      </w:r>
      <w:r>
        <w:rPr>
          <w:rFonts w:ascii="FreeSerif" w:hAnsi="FreeSerif" w:cs="FreeSerif"/>
          <w:sz w:val="28"/>
          <w:szCs w:val="28"/>
        </w:rPr>
      </w:r>
    </w:p>
    <w:p>
      <w:pPr>
        <w:pStyle w:val="890"/>
        <w:ind w:firstLine="5245"/>
        <w:widowControl w:val="off"/>
        <w:rPr>
          <w:rFonts w:ascii="FreeSerif" w:hAnsi="FreeSerif" w:cs="FreeSerif"/>
          <w:sz w:val="28"/>
          <w:szCs w:val="28"/>
        </w:rPr>
        <w:outlineLvl w:val="0"/>
      </w:pPr>
      <w:r>
        <w:rPr>
          <w:rFonts w:ascii="FreeSerif" w:hAnsi="FreeSerif" w:eastAsia="FreeSerif" w:cs="FreeSerif"/>
          <w:sz w:val="28"/>
          <w:szCs w:val="28"/>
        </w:rPr>
        <w:t xml:space="preserve">УТВЕРЖДЕН</w:t>
      </w:r>
      <w:r>
        <w:rPr>
          <w:rFonts w:ascii="FreeSerif" w:hAnsi="FreeSerif" w:eastAsia="FreeSerif" w:cs="FreeSerif"/>
          <w:sz w:val="28"/>
          <w:szCs w:val="28"/>
        </w:rPr>
      </w:r>
      <w:r>
        <w:rPr>
          <w:rFonts w:ascii="FreeSerif" w:hAnsi="FreeSerif" w:cs="FreeSerif"/>
          <w:sz w:val="28"/>
          <w:szCs w:val="28"/>
        </w:rPr>
      </w:r>
    </w:p>
    <w:p>
      <w:pPr>
        <w:pStyle w:val="890"/>
        <w:ind w:firstLine="5245"/>
        <w:widowControl w:val="off"/>
        <w:rPr>
          <w:rFonts w:ascii="FreeSerif" w:hAnsi="FreeSerif" w:cs="FreeSerif"/>
          <w:sz w:val="28"/>
          <w:szCs w:val="28"/>
        </w:rPr>
        <w:outlineLvl w:val="0"/>
      </w:pPr>
      <w:r>
        <w:rPr>
          <w:rFonts w:ascii="FreeSerif" w:hAnsi="FreeSerif" w:eastAsia="FreeSerif" w:cs="FreeSerif"/>
          <w:sz w:val="28"/>
          <w:szCs w:val="28"/>
        </w:rPr>
        <w:t xml:space="preserve">решением Совета</w:t>
      </w:r>
      <w:r>
        <w:rPr>
          <w:rFonts w:ascii="FreeSerif" w:hAnsi="FreeSerif" w:eastAsia="FreeSerif" w:cs="FreeSerif"/>
          <w:sz w:val="28"/>
          <w:szCs w:val="28"/>
        </w:rPr>
      </w:r>
      <w:r>
        <w:rPr>
          <w:rFonts w:ascii="FreeSerif" w:hAnsi="FreeSerif" w:cs="FreeSerif"/>
          <w:sz w:val="28"/>
          <w:szCs w:val="28"/>
        </w:rPr>
      </w:r>
    </w:p>
    <w:p>
      <w:pPr>
        <w:pStyle w:val="890"/>
        <w:ind w:firstLine="5245"/>
        <w:widowControl w:val="off"/>
        <w:rPr>
          <w:rFonts w:ascii="FreeSerif" w:hAnsi="FreeSerif" w:cs="FreeSerif"/>
          <w:sz w:val="28"/>
          <w:szCs w:val="28"/>
        </w:rPr>
      </w:pPr>
      <w:r>
        <w:rPr>
          <w:rFonts w:ascii="FreeSerif" w:hAnsi="FreeSerif" w:eastAsia="FreeSerif" w:cs="FreeSerif"/>
          <w:sz w:val="28"/>
          <w:szCs w:val="28"/>
        </w:rPr>
        <w:t xml:space="preserve">муниципального образования</w:t>
      </w:r>
      <w:r>
        <w:rPr>
          <w:rFonts w:ascii="FreeSerif" w:hAnsi="FreeSerif" w:eastAsia="FreeSerif" w:cs="FreeSerif"/>
          <w:sz w:val="28"/>
          <w:szCs w:val="28"/>
        </w:rPr>
      </w:r>
      <w:r>
        <w:rPr>
          <w:rFonts w:ascii="FreeSerif" w:hAnsi="FreeSerif" w:cs="FreeSerif"/>
          <w:sz w:val="28"/>
          <w:szCs w:val="28"/>
        </w:rPr>
      </w:r>
    </w:p>
    <w:p>
      <w:pPr>
        <w:pStyle w:val="890"/>
        <w:ind w:firstLine="5245"/>
        <w:widowControl w:val="off"/>
        <w:rPr>
          <w:rFonts w:ascii="FreeSerif" w:hAnsi="FreeSerif" w:cs="FreeSerif"/>
          <w:sz w:val="28"/>
          <w:szCs w:val="28"/>
        </w:rPr>
      </w:pPr>
      <w:r>
        <w:rPr>
          <w:rFonts w:ascii="FreeSerif" w:hAnsi="FreeSerif" w:eastAsia="FreeSerif" w:cs="FreeSerif"/>
          <w:sz w:val="28"/>
          <w:szCs w:val="28"/>
        </w:rPr>
        <w:t xml:space="preserve">Ленинградский </w:t>
      </w:r>
      <w:r>
        <w:rPr>
          <w:rFonts w:ascii="FreeSerif" w:hAnsi="FreeSerif" w:eastAsia="FreeSerif" w:cs="FreeSerif"/>
          <w:sz w:val="28"/>
          <w:szCs w:val="28"/>
        </w:rPr>
        <w:t xml:space="preserve">муниципальный              </w:t>
      </w:r>
      <w:r>
        <w:rPr>
          <w:rFonts w:ascii="FreeSerif" w:hAnsi="FreeSerif" w:eastAsia="FreeSerif" w:cs="FreeSerif"/>
          <w:sz w:val="28"/>
          <w:szCs w:val="28"/>
        </w:rPr>
      </w:r>
      <w:r>
        <w:rPr>
          <w:rFonts w:ascii="FreeSerif" w:hAnsi="FreeSerif" w:cs="FreeSerif"/>
          <w:sz w:val="28"/>
          <w:szCs w:val="28"/>
        </w:rPr>
      </w:r>
    </w:p>
    <w:p>
      <w:pPr>
        <w:pStyle w:val="890"/>
        <w:ind w:firstLine="5245"/>
        <w:widowControl w:val="off"/>
        <w:rPr>
          <w:rFonts w:ascii="FreeSerif" w:hAnsi="FreeSerif" w:cs="FreeSerif"/>
          <w:sz w:val="28"/>
          <w:szCs w:val="28"/>
        </w:rPr>
      </w:pPr>
      <w:r>
        <w:rPr>
          <w:rFonts w:ascii="FreeSerif" w:hAnsi="FreeSerif" w:eastAsia="FreeSerif" w:cs="FreeSerif"/>
          <w:sz w:val="28"/>
          <w:szCs w:val="28"/>
        </w:rPr>
        <w:t xml:space="preserve">округ Краснодарского края</w:t>
      </w:r>
      <w:r>
        <w:rPr>
          <w:rFonts w:ascii="FreeSerif" w:hAnsi="FreeSerif" w:eastAsia="FreeSerif" w:cs="FreeSerif"/>
          <w:sz w:val="28"/>
          <w:szCs w:val="28"/>
        </w:rPr>
      </w:r>
      <w:r>
        <w:rPr>
          <w:rFonts w:ascii="FreeSerif" w:hAnsi="FreeSerif" w:cs="FreeSerif"/>
          <w:sz w:val="28"/>
          <w:szCs w:val="28"/>
        </w:rPr>
      </w:r>
    </w:p>
    <w:p>
      <w:pPr>
        <w:pStyle w:val="890"/>
        <w:ind w:firstLine="5245"/>
        <w:widowControl w:val="off"/>
        <w:rPr>
          <w:rFonts w:ascii="FreeSerif" w:hAnsi="FreeSerif" w:cs="FreeSerif"/>
          <w:sz w:val="28"/>
          <w:szCs w:val="28"/>
        </w:rPr>
      </w:pPr>
      <w:r>
        <w:rPr>
          <w:rFonts w:ascii="FreeSerif" w:hAnsi="FreeSerif" w:eastAsia="FreeSerif" w:cs="FreeSerif"/>
          <w:sz w:val="28"/>
          <w:szCs w:val="28"/>
        </w:rPr>
        <w:t xml:space="preserve">от 19.02.2026 г. № </w:t>
      </w:r>
      <w:r>
        <w:rPr>
          <w:rFonts w:ascii="FreeSerif" w:hAnsi="FreeSerif" w:eastAsia="FreeSerif" w:cs="FreeSerif"/>
          <w:sz w:val="28"/>
          <w:szCs w:val="28"/>
        </w:rPr>
        <w:t xml:space="preserve">14</w:t>
      </w:r>
      <w:r>
        <w:rPr>
          <w:rFonts w:ascii="FreeSerif" w:hAnsi="FreeSerif" w:cs="FreeSerif"/>
          <w:sz w:val="28"/>
          <w:szCs w:val="28"/>
        </w:rPr>
      </w:r>
    </w:p>
    <w:p>
      <w:pPr>
        <w:jc w:val="center"/>
        <w:spacing w:after="0" w:line="240" w:lineRule="auto"/>
        <w:rPr>
          <w:rFonts w:ascii="FreeSerif" w:hAnsi="FreeSerif" w:cs="FreeSerif"/>
          <w:b/>
          <w:bCs/>
          <w:sz w:val="28"/>
          <w:szCs w:val="28"/>
        </w:rPr>
      </w:pPr>
      <w:r>
        <w:rPr>
          <w:rFonts w:ascii="FreeSerif" w:hAnsi="FreeSerif" w:eastAsia="FreeSerif" w:cs="FreeSerif"/>
          <w:b/>
          <w:bCs/>
          <w:sz w:val="28"/>
          <w:szCs w:val="28"/>
        </w:rPr>
      </w:r>
      <w:r>
        <w:rPr>
          <w:rFonts w:ascii="FreeSerif" w:hAnsi="FreeSerif" w:eastAsia="FreeSerif" w:cs="FreeSerif"/>
          <w:b/>
          <w:bCs/>
          <w:sz w:val="28"/>
          <w:szCs w:val="28"/>
        </w:rPr>
      </w:r>
      <w:r>
        <w:rPr>
          <w:rFonts w:ascii="FreeSerif" w:hAnsi="FreeSerif" w:cs="FreeSerif"/>
          <w:b/>
          <w:bCs/>
          <w:sz w:val="28"/>
          <w:szCs w:val="28"/>
        </w:rPr>
      </w:r>
    </w:p>
    <w:p>
      <w:pPr>
        <w:jc w:val="center"/>
        <w:spacing w:after="0" w:line="240" w:lineRule="auto"/>
        <w:rPr>
          <w:rFonts w:ascii="FreeSerif" w:hAnsi="FreeSerif" w:cs="FreeSerif"/>
          <w:b/>
          <w:bCs/>
          <w:sz w:val="28"/>
          <w:szCs w:val="28"/>
        </w:rPr>
      </w:pPr>
      <w:r>
        <w:rPr>
          <w:rFonts w:ascii="FreeSerif" w:hAnsi="FreeSerif" w:eastAsia="FreeSerif" w:cs="FreeSerif"/>
          <w:b/>
          <w:sz w:val="28"/>
          <w:szCs w:val="28"/>
        </w:rPr>
        <w:t xml:space="preserve">ПОРЯДОК</w:t>
      </w:r>
      <w:r>
        <w:rPr>
          <w:rFonts w:ascii="FreeSerif" w:hAnsi="FreeSerif" w:eastAsia="FreeSerif" w:cs="FreeSerif"/>
          <w:b/>
          <w:bCs/>
          <w:sz w:val="28"/>
          <w:szCs w:val="28"/>
        </w:rPr>
      </w:r>
      <w:r>
        <w:rPr>
          <w:rFonts w:ascii="FreeSerif" w:hAnsi="FreeSerif" w:cs="FreeSerif"/>
          <w:b/>
          <w:bCs/>
          <w:sz w:val="28"/>
          <w:szCs w:val="28"/>
        </w:rPr>
      </w:r>
    </w:p>
    <w:p>
      <w:pPr>
        <w:jc w:val="center"/>
        <w:spacing w:after="0" w:line="240" w:lineRule="auto"/>
        <w:rPr>
          <w:rFonts w:ascii="FreeSerif" w:hAnsi="FreeSerif" w:cs="FreeSerif"/>
          <w:b/>
          <w:sz w:val="28"/>
          <w:szCs w:val="28"/>
        </w:rPr>
      </w:pPr>
      <w:r>
        <w:rPr>
          <w:rFonts w:ascii="FreeSerif" w:hAnsi="FreeSerif" w:eastAsia="FreeSerif" w:cs="FreeSerif"/>
          <w:b/>
          <w:sz w:val="28"/>
          <w:szCs w:val="28"/>
        </w:rPr>
        <w:t xml:space="preserve">проведения конкурса по отбору кандидатур на должность</w:t>
      </w:r>
      <w:r>
        <w:rPr>
          <w:rFonts w:ascii="FreeSerif" w:hAnsi="FreeSerif" w:eastAsia="FreeSerif" w:cs="FreeSerif"/>
          <w:b/>
          <w:sz w:val="28"/>
          <w:szCs w:val="28"/>
        </w:rPr>
      </w:r>
      <w:r>
        <w:rPr>
          <w:rFonts w:ascii="FreeSerif" w:hAnsi="FreeSerif" w:cs="FreeSerif"/>
          <w:b/>
          <w:sz w:val="28"/>
          <w:szCs w:val="28"/>
        </w:rPr>
      </w:r>
    </w:p>
    <w:p>
      <w:pPr>
        <w:jc w:val="center"/>
        <w:spacing w:after="0" w:line="240" w:lineRule="auto"/>
        <w:rPr>
          <w:rFonts w:ascii="FreeSerif" w:hAnsi="FreeSerif" w:cs="FreeSerif"/>
          <w:b/>
          <w:sz w:val="28"/>
          <w:szCs w:val="28"/>
        </w:rPr>
      </w:pPr>
      <w:r>
        <w:rPr>
          <w:rFonts w:ascii="FreeSerif" w:hAnsi="FreeSerif" w:eastAsia="FreeSerif" w:cs="FreeSerif"/>
          <w:b/>
          <w:sz w:val="28"/>
          <w:szCs w:val="28"/>
        </w:rPr>
        <w:t xml:space="preserve">главы муниципального образования Ленинградский </w:t>
      </w:r>
      <w:r>
        <w:rPr>
          <w:rFonts w:ascii="FreeSerif" w:hAnsi="FreeSerif" w:eastAsia="FreeSerif" w:cs="FreeSerif"/>
          <w:b/>
          <w:sz w:val="28"/>
          <w:szCs w:val="28"/>
        </w:rPr>
      </w:r>
      <w:r>
        <w:rPr>
          <w:rFonts w:ascii="FreeSerif" w:hAnsi="FreeSerif" w:cs="FreeSerif"/>
          <w:b/>
          <w:sz w:val="28"/>
          <w:szCs w:val="28"/>
        </w:rPr>
      </w:r>
    </w:p>
    <w:p>
      <w:pPr>
        <w:jc w:val="center"/>
        <w:spacing w:after="0" w:line="240" w:lineRule="auto"/>
        <w:rPr>
          <w:rFonts w:ascii="FreeSerif" w:hAnsi="FreeSerif" w:cs="FreeSerif"/>
          <w:b/>
          <w:sz w:val="28"/>
          <w:szCs w:val="28"/>
        </w:rPr>
      </w:pPr>
      <w:r>
        <w:rPr>
          <w:rFonts w:ascii="FreeSerif" w:hAnsi="FreeSerif" w:eastAsia="FreeSerif" w:cs="FreeSerif"/>
          <w:b/>
          <w:sz w:val="28"/>
          <w:szCs w:val="28"/>
        </w:rPr>
        <w:t xml:space="preserve">муниципальный округ Краснодарского края</w:t>
      </w:r>
      <w:r>
        <w:rPr>
          <w:rFonts w:ascii="FreeSerif" w:hAnsi="FreeSerif" w:eastAsia="FreeSerif" w:cs="FreeSerif"/>
          <w:b/>
          <w:sz w:val="28"/>
          <w:szCs w:val="28"/>
        </w:rPr>
      </w:r>
      <w:r>
        <w:rPr>
          <w:rFonts w:ascii="FreeSerif" w:hAnsi="FreeSerif" w:cs="FreeSerif"/>
          <w:b/>
          <w:sz w:val="28"/>
          <w:szCs w:val="28"/>
        </w:rPr>
      </w:r>
    </w:p>
    <w:p>
      <w:pPr>
        <w:spacing w:after="0" w:line="240" w:lineRule="auto"/>
        <w:rPr>
          <w:rFonts w:ascii="FreeSerif" w:hAnsi="FreeSerif" w:cs="FreeSerif"/>
          <w:sz w:val="28"/>
          <w:szCs w:val="28"/>
        </w:rPr>
      </w:pPr>
      <w:r>
        <w:rPr>
          <w:rFonts w:ascii="FreeSerif" w:hAnsi="FreeSerif" w:eastAsia="FreeSerif" w:cs="FreeSerif"/>
          <w:sz w:val="28"/>
          <w:szCs w:val="28"/>
        </w:rPr>
      </w:r>
      <w:r>
        <w:rPr>
          <w:rFonts w:ascii="FreeSerif" w:hAnsi="FreeSerif" w:eastAsia="FreeSerif" w:cs="FreeSerif"/>
          <w:sz w:val="28"/>
          <w:szCs w:val="28"/>
        </w:rPr>
      </w:r>
      <w:r>
        <w:rPr>
          <w:rFonts w:ascii="FreeSerif" w:hAnsi="FreeSerif" w:cs="FreeSerif"/>
          <w:sz w:val="28"/>
          <w:szCs w:val="28"/>
        </w:rPr>
      </w:r>
    </w:p>
    <w:p>
      <w:pPr>
        <w:pStyle w:val="728"/>
        <w:numPr>
          <w:ilvl w:val="0"/>
          <w:numId w:val="1"/>
        </w:numPr>
        <w:ind w:left="0"/>
        <w:jc w:val="center"/>
        <w:spacing w:after="0" w:line="240" w:lineRule="auto"/>
        <w:rPr>
          <w:rFonts w:ascii="FreeSerif" w:hAnsi="FreeSerif" w:cs="FreeSerif"/>
          <w:sz w:val="28"/>
          <w:szCs w:val="28"/>
        </w:rPr>
      </w:pPr>
      <w:r>
        <w:rPr>
          <w:rFonts w:ascii="FreeSerif" w:hAnsi="FreeSerif" w:eastAsia="FreeSerif" w:cs="FreeSerif"/>
          <w:b/>
          <w:bCs/>
          <w:sz w:val="28"/>
          <w:szCs w:val="28"/>
        </w:rPr>
        <w:t xml:space="preserve">Общие положения</w:t>
      </w:r>
      <w:r>
        <w:rPr>
          <w:rFonts w:ascii="FreeSerif" w:hAnsi="FreeSerif" w:eastAsia="FreeSerif" w:cs="FreeSerif"/>
          <w:sz w:val="28"/>
          <w:szCs w:val="28"/>
        </w:rPr>
      </w:r>
      <w:r>
        <w:rPr>
          <w:rFonts w:ascii="FreeSerif" w:hAnsi="FreeSerif" w:cs="FreeSerif"/>
          <w:sz w:val="28"/>
          <w:szCs w:val="28"/>
        </w:rPr>
      </w:r>
    </w:p>
    <w:p>
      <w:pPr>
        <w:pStyle w:val="728"/>
        <w:ind w:left="0"/>
        <w:spacing w:after="0" w:line="240" w:lineRule="auto"/>
        <w:rPr>
          <w:rFonts w:ascii="FreeSerif" w:hAnsi="FreeSerif" w:cs="FreeSerif"/>
          <w:sz w:val="28"/>
          <w:szCs w:val="28"/>
        </w:rPr>
      </w:pPr>
      <w:r>
        <w:rPr>
          <w:rFonts w:ascii="FreeSerif" w:hAnsi="FreeSerif" w:eastAsia="FreeSerif" w:cs="FreeSerif"/>
          <w:sz w:val="28"/>
          <w:szCs w:val="28"/>
        </w:rPr>
      </w:r>
      <w:r>
        <w:rPr>
          <w:rFonts w:ascii="FreeSerif" w:hAnsi="FreeSerif" w:eastAsia="FreeSerif" w:cs="FreeSerif"/>
          <w:sz w:val="28"/>
          <w:szCs w:val="28"/>
        </w:rPr>
      </w:r>
      <w:r>
        <w:rPr>
          <w:rFonts w:ascii="FreeSerif" w:hAnsi="FreeSerif" w:cs="FreeSerif"/>
          <w:sz w:val="28"/>
          <w:szCs w:val="28"/>
        </w:rPr>
      </w:r>
    </w:p>
    <w:p>
      <w:pPr>
        <w:pStyle w:val="891"/>
        <w:ind w:left="0" w:firstLine="709"/>
        <w:jc w:val="both"/>
        <w:spacing w:after="0" w:line="240" w:lineRule="auto"/>
        <w:tabs>
          <w:tab w:val="left" w:pos="1134" w:leader="none"/>
        </w:tabs>
        <w:rPr>
          <w:rFonts w:ascii="FreeSerif" w:hAnsi="FreeSerif" w:cs="FreeSerif"/>
          <w:sz w:val="28"/>
          <w:szCs w:val="28"/>
        </w:rPr>
      </w:pPr>
      <w:r>
        <w:rPr>
          <w:rFonts w:ascii="FreeSerif" w:hAnsi="FreeSerif" w:eastAsia="FreeSerif" w:cs="FreeSerif"/>
          <w:sz w:val="28"/>
          <w:szCs w:val="28"/>
        </w:rPr>
        <w:t xml:space="preserve">1.1.</w:t>
      </w:r>
      <w:r>
        <w:rPr>
          <w:rFonts w:ascii="FreeSerif" w:hAnsi="FreeSerif" w:eastAsia="FreeSerif" w:cs="FreeSerif"/>
          <w:sz w:val="28"/>
          <w:szCs w:val="28"/>
        </w:rPr>
        <w:t xml:space="preserve"> </w:t>
      </w:r>
      <w:r>
        <w:rPr>
          <w:rFonts w:ascii="FreeSerif" w:hAnsi="FreeSerif" w:eastAsia="FreeSerif" w:cs="FreeSerif"/>
          <w:sz w:val="28"/>
          <w:szCs w:val="28"/>
        </w:rPr>
        <w:t xml:space="preserve">Настоящий Порядок разработан в соответствии с Федеральным законом </w:t>
      </w:r>
      <w:r>
        <w:rPr>
          <w:rFonts w:ascii="FreeSerif" w:hAnsi="FreeSerif" w:eastAsia="FreeSerif" w:cs="FreeSerif"/>
          <w:sz w:val="28"/>
          <w:szCs w:val="28"/>
        </w:rPr>
        <w:t xml:space="preserve">от 20 марта 2025 г. № 33-ФЗ «Об общих принципах организации местного самоуправления в единой системе публичной власти»</w:t>
      </w:r>
      <w:r>
        <w:rPr>
          <w:rFonts w:ascii="FreeSerif" w:hAnsi="FreeSerif" w:eastAsia="FreeSerif" w:cs="FreeSerif"/>
          <w:sz w:val="28"/>
          <w:szCs w:val="28"/>
        </w:rPr>
        <w:t xml:space="preserve">, Федеральным законом </w:t>
      </w:r>
      <w:r>
        <w:rPr>
          <w:rFonts w:ascii="FreeSerif" w:hAnsi="FreeSerif" w:eastAsia="FreeSerif" w:cs="FreeSerif"/>
          <w:sz w:val="28"/>
          <w:szCs w:val="28"/>
        </w:rPr>
        <w:t xml:space="preserve">от 25 декабря 2008 г. № 273-</w:t>
      </w:r>
      <w:r>
        <w:rPr>
          <w:rFonts w:ascii="FreeSerif" w:hAnsi="FreeSerif" w:eastAsia="FreeSerif" w:cs="FreeSerif"/>
          <w:sz w:val="28"/>
          <w:szCs w:val="28"/>
        </w:rPr>
        <w:t xml:space="preserve">ФЗ «О противодействии коррупции», Законом Краснодарского края от 23 июля 2009 г. № 1798-КЗ «О противодействии коррупции в Краснодарском крае», Законом Краснодарского края </w:t>
      </w:r>
      <w:r>
        <w:rPr>
          <w:rFonts w:ascii="FreeSerif" w:hAnsi="FreeSerif" w:eastAsia="FreeSerif" w:cs="FreeSerif"/>
          <w:sz w:val="28"/>
          <w:szCs w:val="28"/>
        </w:rPr>
        <w:t xml:space="preserve">от 4 декабря 2025 г. №5458-КЗ «Об отдельных вопросах организации местного самоуправления в Краснодарском крае»</w:t>
      </w:r>
      <w:r>
        <w:rPr>
          <w:rFonts w:ascii="FreeSerif" w:hAnsi="FreeSerif" w:eastAsia="FreeSerif" w:cs="FreeSerif"/>
          <w:sz w:val="28"/>
          <w:szCs w:val="28"/>
        </w:rPr>
        <w:t xml:space="preserve"> </w:t>
      </w:r>
      <w:r>
        <w:rPr>
          <w:rFonts w:ascii="FreeSerif" w:hAnsi="FreeSerif" w:eastAsia="FreeSerif" w:cs="FreeSerif"/>
          <w:sz w:val="28"/>
          <w:szCs w:val="28"/>
        </w:rPr>
        <w:t xml:space="preserve">и определяет порядок проведения конкурса по отбору кандидатур на должность главы муниципального образования Ленинградский муниципальный округ Краснодарского края, в том числе порядок</w:t>
      </w:r>
      <w:r>
        <w:rPr>
          <w:rFonts w:ascii="FreeSerif" w:hAnsi="FreeSerif" w:eastAsia="FreeSerif" w:cs="FreeSerif"/>
          <w:sz w:val="28"/>
          <w:szCs w:val="28"/>
        </w:rPr>
        <w:t xml:space="preserve"> формирования и организации деятельности конкурсной комиссии, условия конкурса, порядок проведения конкурса, порядок принятия решений конкурсной комиссией по результатам конкурса.</w:t>
      </w:r>
      <w:r>
        <w:rPr>
          <w:rFonts w:ascii="FreeSerif" w:hAnsi="FreeSerif" w:eastAsia="FreeSerif" w:cs="FreeSerif"/>
          <w:sz w:val="28"/>
          <w:szCs w:val="28"/>
        </w:rPr>
      </w:r>
      <w:r>
        <w:rPr>
          <w:rFonts w:ascii="FreeSerif" w:hAnsi="FreeSerif" w:cs="FreeSerif"/>
          <w:sz w:val="28"/>
          <w:szCs w:val="28"/>
        </w:rPr>
      </w:r>
    </w:p>
    <w:p>
      <w:pPr>
        <w:pStyle w:val="891"/>
        <w:ind w:left="0" w:firstLine="709"/>
        <w:jc w:val="both"/>
        <w:spacing w:after="0" w:line="240" w:lineRule="auto"/>
        <w:tabs>
          <w:tab w:val="left" w:pos="1134" w:leader="none"/>
        </w:tabs>
        <w:rPr>
          <w:rFonts w:ascii="FreeSerif" w:hAnsi="FreeSerif" w:cs="FreeSerif"/>
          <w:sz w:val="28"/>
          <w:szCs w:val="28"/>
        </w:rPr>
      </w:pPr>
      <w:r>
        <w:rPr>
          <w:rFonts w:ascii="FreeSerif" w:hAnsi="FreeSerif" w:eastAsia="FreeSerif" w:cs="FreeSerif"/>
          <w:sz w:val="28"/>
          <w:szCs w:val="28"/>
        </w:rPr>
        <w:t xml:space="preserve">1.2. Конкурс организуется и проводится конкурсной комиссией по проведению конкурса по отбору кандидатур на должность главы </w:t>
      </w:r>
      <w:r>
        <w:rPr>
          <w:rFonts w:ascii="FreeSerif" w:hAnsi="FreeSerif" w:eastAsia="FreeSerif" w:cs="FreeSerif"/>
          <w:sz w:val="28"/>
          <w:szCs w:val="28"/>
        </w:rPr>
        <w:t xml:space="preserve">муниципального образования Ленинградский муниципальный округ Краснодарского края</w:t>
      </w:r>
      <w:r>
        <w:rPr>
          <w:rFonts w:ascii="FreeSerif" w:hAnsi="FreeSerif" w:eastAsia="FreeSerif" w:cs="FreeSerif"/>
          <w:sz w:val="28"/>
          <w:szCs w:val="28"/>
        </w:rPr>
        <w:t xml:space="preserve"> (далее - конкурсная комиссия), общее число членов которой устанавливается в количестве 8 человек.</w:t>
      </w:r>
      <w:r>
        <w:rPr>
          <w:rFonts w:ascii="FreeSerif" w:hAnsi="FreeSerif" w:eastAsia="FreeSerif" w:cs="FreeSerif"/>
          <w:sz w:val="28"/>
          <w:szCs w:val="28"/>
        </w:rPr>
      </w:r>
      <w:r>
        <w:rPr>
          <w:rFonts w:ascii="FreeSerif" w:hAnsi="FreeSerif" w:cs="FreeSerif"/>
          <w:sz w:val="28"/>
          <w:szCs w:val="28"/>
        </w:rPr>
      </w:r>
    </w:p>
    <w:p>
      <w:pPr>
        <w:ind w:firstLine="851"/>
        <w:jc w:val="both"/>
        <w:spacing w:after="0" w:line="240" w:lineRule="auto"/>
        <w:widowControl w:val="off"/>
        <w:rPr>
          <w:rFonts w:ascii="FreeSerif" w:hAnsi="FreeSerif" w:cs="FreeSerif"/>
          <w:sz w:val="28"/>
          <w:szCs w:val="28"/>
        </w:rPr>
      </w:pPr>
      <w:r>
        <w:rPr>
          <w:rFonts w:ascii="FreeSerif" w:hAnsi="FreeSerif" w:eastAsia="FreeSerif" w:cs="FreeSerif"/>
          <w:sz w:val="28"/>
          <w:szCs w:val="28"/>
        </w:rPr>
        <w:t xml:space="preserve">1.3. Половина членов конкурсной комиссии назначается Советом муниципального образования</w:t>
      </w:r>
      <w:r>
        <w:rPr>
          <w:rFonts w:ascii="FreeSerif" w:hAnsi="FreeSerif" w:eastAsia="FreeSerif" w:cs="FreeSerif"/>
          <w:sz w:val="28"/>
          <w:szCs w:val="28"/>
        </w:rPr>
        <w:t xml:space="preserve"> Ленинградский муниципальный округ Краснодарского края</w:t>
      </w:r>
      <w:r>
        <w:rPr>
          <w:rFonts w:ascii="FreeSerif" w:hAnsi="FreeSerif" w:eastAsia="FreeSerif" w:cs="FreeSerif"/>
          <w:sz w:val="28"/>
          <w:szCs w:val="28"/>
        </w:rPr>
        <w:t xml:space="preserve">, а другая половина – Губернатором Краснодарского края.</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1.4. Конкурс объявляется Советом </w:t>
      </w:r>
      <w:r>
        <w:rPr>
          <w:rFonts w:ascii="FreeSerif" w:hAnsi="FreeSerif" w:eastAsia="FreeSerif" w:cs="FreeSerif"/>
          <w:sz w:val="28"/>
          <w:szCs w:val="28"/>
        </w:rPr>
        <w:t xml:space="preserve">муниципального образования Ленинградский муниципальный округ Краснодарского края</w:t>
      </w:r>
      <w:r>
        <w:rPr>
          <w:rFonts w:ascii="FreeSerif" w:hAnsi="FreeSerif" w:eastAsia="FreeSerif" w:cs="FreeSerif"/>
          <w:sz w:val="28"/>
          <w:szCs w:val="28"/>
        </w:rPr>
        <w:t xml:space="preserve"> (далее-Совет).</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В решении Совета об объявлении конкурса определяются: половина членов конкурсной комиссии, условия проведения конкурса, дата, время, место его проведения, а также срок приема документов, указанных </w:t>
      </w:r>
      <w:r>
        <w:rPr>
          <w:rFonts w:ascii="FreeSerif" w:hAnsi="FreeSerif" w:eastAsia="FreeSerif" w:cs="FreeSerif"/>
          <w:sz w:val="28"/>
          <w:szCs w:val="28"/>
        </w:rPr>
        <w:t xml:space="preserve">в </w:t>
      </w:r>
      <w:hyperlink r:id="rId10" w:tooltip="file:///C:\Documents%20and%20Settings\Администратор\Рабочий%20стол\моя%20работа%202015%20год\постановления,%20распоряжения\Порядок%20проведения%20конкурса\О%20порядке%20проведения%20конкурса.docx#Par119#Par119" w:anchor="Par119#Par119" w:history="1">
        <w:r>
          <w:rPr>
            <w:rStyle w:val="870"/>
            <w:rFonts w:ascii="FreeSerif" w:hAnsi="FreeSerif" w:eastAsia="FreeSerif" w:cs="FreeSerif"/>
            <w:color w:val="auto"/>
            <w:sz w:val="28"/>
            <w:szCs w:val="28"/>
            <w:u w:val="none"/>
          </w:rPr>
          <w:t xml:space="preserve">разделе 4</w:t>
        </w:r>
      </w:hyperlink>
      <w:r>
        <w:rPr>
          <w:rFonts w:ascii="FreeSerif" w:hAnsi="FreeSerif" w:eastAsia="FreeSerif" w:cs="FreeSerif"/>
          <w:sz w:val="28"/>
          <w:szCs w:val="28"/>
        </w:rPr>
        <w:t xml:space="preserve"> </w:t>
      </w:r>
      <w:r>
        <w:rPr>
          <w:rFonts w:ascii="FreeSerif" w:hAnsi="FreeSerif" w:eastAsia="FreeSerif" w:cs="FreeSerif"/>
          <w:sz w:val="28"/>
          <w:szCs w:val="28"/>
        </w:rPr>
        <w:t xml:space="preserve">н</w:t>
      </w:r>
      <w:r>
        <w:rPr>
          <w:rFonts w:ascii="FreeSerif" w:hAnsi="FreeSerif" w:eastAsia="FreeSerif" w:cs="FreeSerif"/>
          <w:sz w:val="28"/>
          <w:szCs w:val="28"/>
        </w:rPr>
        <w:t xml:space="preserve">астоящего Положения.</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Установленный решением о назначении конкурса срок приема докум</w:t>
      </w:r>
      <w:r>
        <w:rPr>
          <w:rFonts w:ascii="FreeSerif" w:hAnsi="FreeSerif" w:eastAsia="FreeSerif" w:cs="FreeSerif"/>
          <w:sz w:val="28"/>
          <w:szCs w:val="28"/>
        </w:rPr>
        <w:t xml:space="preserve">ентов не может быть менее 20 дней.</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Указанное решение</w:t>
      </w:r>
      <w:r>
        <w:rPr>
          <w:rFonts w:ascii="FreeSerif" w:hAnsi="FreeSerif" w:eastAsia="FreeSerif" w:cs="FreeSerif"/>
          <w:sz w:val="28"/>
          <w:szCs w:val="28"/>
          <w:highlight w:val="white"/>
        </w:rPr>
        <w:t xml:space="preserve"> подлежит официальному опубликованию и размещению на </w:t>
      </w:r>
      <w:r>
        <w:rPr>
          <w:rFonts w:ascii="FreeSerif" w:hAnsi="FreeSerif" w:eastAsia="FreeSerif" w:cs="FreeSerif"/>
          <w:sz w:val="28"/>
          <w:highlight w:val="white"/>
        </w:rPr>
        <w:t xml:space="preserve">официальном сайте администрации </w:t>
      </w:r>
      <w:r>
        <w:rPr>
          <w:rFonts w:ascii="FreeSerif" w:hAnsi="FreeSerif" w:eastAsia="FreeSerif" w:cs="FreeSerif"/>
          <w:sz w:val="28"/>
          <w:szCs w:val="28"/>
          <w:highlight w:val="white"/>
        </w:rPr>
        <w:t xml:space="preserve">муниципального образования Ленинградский муницип</w:t>
      </w:r>
      <w:r>
        <w:rPr>
          <w:rFonts w:ascii="FreeSerif" w:hAnsi="FreeSerif" w:eastAsia="FreeSerif" w:cs="FreeSerif"/>
          <w:sz w:val="28"/>
          <w:szCs w:val="28"/>
        </w:rPr>
        <w:t xml:space="preserve">альный округ Краснодарского края</w:t>
      </w:r>
      <w:r>
        <w:rPr>
          <w:rFonts w:ascii="FreeSerif" w:hAnsi="FreeSerif" w:eastAsia="FreeSerif" w:cs="FreeSerif"/>
          <w:sz w:val="28"/>
        </w:rPr>
        <w:t xml:space="preserve"> в информационно-телекоммуникационной сети «Интернет»</w:t>
      </w:r>
      <w:r>
        <w:rPr>
          <w:rFonts w:ascii="FreeSerif" w:hAnsi="FreeSerif" w:eastAsia="FreeSerif" w:cs="FreeSerif"/>
          <w:sz w:val="28"/>
          <w:szCs w:val="28"/>
        </w:rPr>
        <w:t xml:space="preserve"> не менее чем за 20 дней до дня проведения конкурса.</w:t>
      </w:r>
      <w:r>
        <w:rPr>
          <w:rFonts w:ascii="FreeSerif" w:hAnsi="FreeSerif" w:eastAsia="FreeSerif" w:cs="FreeSerif"/>
          <w:sz w:val="28"/>
          <w:szCs w:val="28"/>
        </w:rPr>
      </w:r>
      <w:r>
        <w:rPr>
          <w:rFonts w:ascii="FreeSerif" w:hAnsi="FreeSerif" w:cs="FreeSerif"/>
          <w:sz w:val="28"/>
          <w:szCs w:val="28"/>
        </w:rPr>
      </w:r>
    </w:p>
    <w:p>
      <w:pPr>
        <w:ind w:firstLine="851"/>
        <w:jc w:val="both"/>
        <w:spacing w:after="0" w:line="240" w:lineRule="auto"/>
        <w:widowControl w:val="off"/>
        <w:rPr>
          <w:rFonts w:ascii="FreeSerif" w:hAnsi="FreeSerif" w:cs="FreeSerif"/>
          <w:sz w:val="28"/>
          <w:szCs w:val="28"/>
        </w:rPr>
      </w:pPr>
      <w:r>
        <w:rPr>
          <w:rFonts w:ascii="FreeSerif" w:hAnsi="FreeSerif" w:eastAsia="FreeSerif" w:cs="FreeSerif"/>
          <w:sz w:val="28"/>
          <w:szCs w:val="28"/>
        </w:rPr>
        <w:t xml:space="preserve">Решение о назначении конкурса принимается Советом не позднее чем за 60 дней до дня истечения срока полномочий главы </w:t>
      </w:r>
      <w:r>
        <w:rPr>
          <w:rFonts w:ascii="FreeSerif" w:hAnsi="FreeSerif" w:eastAsia="FreeSerif" w:cs="FreeSerif"/>
          <w:sz w:val="28"/>
          <w:szCs w:val="28"/>
        </w:rPr>
        <w:t xml:space="preserve">муниципального образования Ленинградский муниципальный округ Краснодарского края</w:t>
      </w:r>
      <w:r>
        <w:rPr>
          <w:rFonts w:ascii="FreeSerif" w:hAnsi="FreeSerif" w:eastAsia="FreeSerif" w:cs="FreeSerif"/>
          <w:sz w:val="28"/>
          <w:szCs w:val="28"/>
        </w:rPr>
        <w:t xml:space="preserve"> (далее-Глава округа).</w:t>
      </w:r>
      <w:r>
        <w:rPr>
          <w:rFonts w:ascii="FreeSerif" w:hAnsi="FreeSerif" w:eastAsia="FreeSerif" w:cs="FreeSerif"/>
          <w:sz w:val="28"/>
          <w:szCs w:val="28"/>
        </w:rPr>
      </w:r>
      <w:r>
        <w:rPr>
          <w:rFonts w:ascii="FreeSerif" w:hAnsi="FreeSerif" w:cs="FreeSerif"/>
          <w:sz w:val="28"/>
          <w:szCs w:val="28"/>
        </w:rPr>
      </w:r>
    </w:p>
    <w:p>
      <w:pPr>
        <w:ind w:firstLine="851"/>
        <w:jc w:val="both"/>
        <w:spacing w:after="0" w:line="240" w:lineRule="auto"/>
        <w:widowControl w:val="off"/>
        <w:rPr>
          <w:rFonts w:ascii="FreeSerif" w:hAnsi="FreeSerif" w:cs="FreeSerif"/>
          <w:sz w:val="28"/>
          <w:szCs w:val="28"/>
        </w:rPr>
      </w:pPr>
      <w:r>
        <w:rPr>
          <w:rFonts w:ascii="FreeSerif" w:hAnsi="FreeSerif" w:eastAsia="FreeSerif" w:cs="FreeSerif"/>
          <w:sz w:val="28"/>
          <w:szCs w:val="28"/>
        </w:rPr>
        <w:t xml:space="preserve">В случае досрочного прекращения полномочий Главы округа Советом принимается решение о назначении конкурса не позднее чем через 10 дней со дня досрочного прекращения полномочий Главы округа.</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r>
      <w:r>
        <w:rPr>
          <w:rFonts w:ascii="FreeSerif" w:hAnsi="FreeSerif" w:eastAsia="FreeSerif" w:cs="FreeSerif"/>
          <w:sz w:val="28"/>
          <w:szCs w:val="28"/>
        </w:rPr>
      </w:r>
      <w:r>
        <w:rPr>
          <w:rFonts w:ascii="FreeSerif" w:hAnsi="FreeSerif" w:cs="FreeSerif"/>
          <w:sz w:val="28"/>
          <w:szCs w:val="28"/>
        </w:rPr>
      </w:r>
    </w:p>
    <w:p>
      <w:pPr>
        <w:pStyle w:val="890"/>
        <w:ind w:firstLine="851"/>
        <w:jc w:val="center"/>
        <w:widowControl w:val="off"/>
        <w:rPr>
          <w:rFonts w:ascii="FreeSerif" w:hAnsi="FreeSerif" w:cs="FreeSerif"/>
          <w:b/>
          <w:sz w:val="28"/>
          <w:szCs w:val="28"/>
        </w:rPr>
        <w:outlineLvl w:val="1"/>
      </w:pPr>
      <w:r>
        <w:rPr>
          <w:rFonts w:ascii="FreeSerif" w:hAnsi="FreeSerif" w:eastAsia="FreeSerif" w:cs="FreeSerif"/>
          <w:b/>
          <w:sz w:val="28"/>
          <w:szCs w:val="28"/>
        </w:rPr>
        <w:t xml:space="preserve">2. Порядок работы и статус конкурсной комиссии</w:t>
      </w:r>
      <w:r>
        <w:rPr>
          <w:rFonts w:ascii="FreeSerif" w:hAnsi="FreeSerif" w:eastAsia="FreeSerif" w:cs="FreeSerif"/>
          <w:b/>
          <w:sz w:val="28"/>
          <w:szCs w:val="28"/>
        </w:rPr>
      </w:r>
      <w:r>
        <w:rPr>
          <w:rFonts w:ascii="FreeSerif" w:hAnsi="FreeSerif" w:cs="FreeSerif"/>
          <w:b/>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2.1. Конкурсная комиссия в пределах своей компетенции независима от органов государственной власти и органов местного самоуправления. Члены конкурсной комиссии осуществляют свою работу на непостоянной неоплачиваемой основе.</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2.2. Конкурсная комиссия считается созданной со дня назначения органами, указанным</w:t>
      </w:r>
      <w:r>
        <w:rPr>
          <w:rFonts w:ascii="FreeSerif" w:hAnsi="FreeSerif" w:eastAsia="FreeSerif" w:cs="FreeSerif"/>
          <w:sz w:val="28"/>
          <w:szCs w:val="28"/>
        </w:rPr>
        <w:t xml:space="preserve">и в </w:t>
      </w:r>
      <w:hyperlink r:id="rId11" w:tooltip="file:///C:\Documents%20and%20Settings\Администратор\Рабочий%20стол\моя%20работа%202015%20год\постановления,%20распоряжения\Порядок%20проведения%20конкурса\О%20порядке%20проведения%20конкурса.docx#Par58#Par58" w:anchor="Par58#Par58" w:history="1">
        <w:r>
          <w:rPr>
            <w:rStyle w:val="870"/>
            <w:rFonts w:ascii="FreeSerif" w:hAnsi="FreeSerif" w:eastAsia="FreeSerif" w:cs="FreeSerif"/>
            <w:color w:val="auto"/>
            <w:sz w:val="28"/>
            <w:szCs w:val="28"/>
            <w:u w:val="none"/>
          </w:rPr>
          <w:t xml:space="preserve">пункте 1.4</w:t>
        </w:r>
      </w:hyperlink>
      <w:r>
        <w:rPr>
          <w:rFonts w:ascii="FreeSerif" w:hAnsi="FreeSerif" w:eastAsia="FreeSerif" w:cs="FreeSerif"/>
          <w:sz w:val="28"/>
          <w:szCs w:val="28"/>
        </w:rPr>
        <w:t xml:space="preserve"> настоящего П</w:t>
      </w:r>
      <w:r>
        <w:rPr>
          <w:rFonts w:ascii="FreeSerif" w:hAnsi="FreeSerif" w:eastAsia="FreeSerif" w:cs="FreeSerif"/>
          <w:sz w:val="28"/>
          <w:szCs w:val="28"/>
        </w:rPr>
        <w:t xml:space="preserve">оложения, всех ее членов.</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На свое первое заседание конкурсная комиссия собирается не позднее 7 дней после назначения всех ее членов.</w:t>
      </w:r>
      <w:r>
        <w:rPr>
          <w:rFonts w:ascii="FreeSerif" w:hAnsi="FreeSerif" w:eastAsia="FreeSerif" w:cs="FreeSerif"/>
          <w:sz w:val="28"/>
          <w:szCs w:val="28"/>
        </w:rPr>
      </w:r>
      <w:r>
        <w:rPr>
          <w:rFonts w:ascii="FreeSerif" w:hAnsi="FreeSerif" w:cs="FreeSerif"/>
          <w:sz w:val="28"/>
          <w:szCs w:val="28"/>
        </w:rPr>
      </w:r>
    </w:p>
    <w:p>
      <w:pPr>
        <w:ind w:firstLine="851"/>
        <w:jc w:val="both"/>
        <w:spacing w:after="0" w:line="240" w:lineRule="auto"/>
        <w:widowControl w:val="off"/>
        <w:rPr>
          <w:rFonts w:ascii="FreeSerif" w:hAnsi="FreeSerif" w:cs="FreeSerif"/>
          <w:sz w:val="28"/>
          <w:szCs w:val="28"/>
        </w:rPr>
        <w:outlineLvl w:val="0"/>
      </w:pPr>
      <w:r>
        <w:rPr>
          <w:rFonts w:ascii="FreeSerif" w:hAnsi="FreeSerif" w:eastAsia="FreeSerif" w:cs="FreeSerif"/>
          <w:sz w:val="28"/>
          <w:szCs w:val="28"/>
        </w:rPr>
        <w:t xml:space="preserve">Открывает первое заседание конкурсной комиссии и ведет его до избрания председателя конкурсной комиссии старейший по возрасту член конкурсной комиссии.</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2.3. На первом заседании конкурсной комиссии большинством голосов от установленного числа членов комиссии при открытом голосовании избираются председатель, заместитель председателя и секретарь комиссии.</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Из числа членов конкурсной комиссии может быть сформирована </w:t>
      </w:r>
      <w:r>
        <w:rPr>
          <w:rFonts w:ascii="FreeSerif" w:hAnsi="FreeSerif" w:eastAsia="FreeSerif" w:cs="FreeSerif"/>
          <w:sz w:val="28"/>
          <w:szCs w:val="28"/>
        </w:rPr>
        <w:t xml:space="preserve">рабочая группа для проверки документов, представленных участниками конкурса по отбору кандидатур на должность Главы округа (далее по тексту – участник конкурса), на предмет их соответствия и соответствия участника конкурса условиям конкурса, установленным </w:t>
      </w:r>
      <w:hyperlink r:id="rId12" w:tooltip="file:///C:\Documents%20and%20Settings\Администратор\Рабочий%20стол\моя%20работа%202015%20год\постановления,%20распоряжения\Порядок%20проведения%20конкурса\О%20порядке%20проведения%20конкурса.docx#Par102#Par102" w:anchor="Par102#Par102" w:history="1">
        <w:r>
          <w:rPr>
            <w:rStyle w:val="870"/>
            <w:rFonts w:ascii="FreeSerif" w:hAnsi="FreeSerif" w:eastAsia="FreeSerif" w:cs="FreeSerif"/>
            <w:color w:val="auto"/>
            <w:sz w:val="28"/>
            <w:szCs w:val="28"/>
            <w:u w:val="none"/>
          </w:rPr>
          <w:t xml:space="preserve">разделом 3</w:t>
        </w:r>
      </w:hyperlink>
      <w:r>
        <w:rPr>
          <w:rFonts w:ascii="FreeSerif" w:hAnsi="FreeSerif" w:eastAsia="FreeSerif" w:cs="FreeSerif"/>
          <w:sz w:val="28"/>
          <w:szCs w:val="28"/>
        </w:rPr>
        <w:t xml:space="preserve"> настоящего Положения.</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По решению конкурсной комиссии данные обязанности могут быть возложены на председателя и (или) секретаря комиссии.</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Из числа членов комиссии для подсчета суммарного количества баллов, набранных участником конкурса в результате конкурса, формируется счетная комиссия.</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bCs/>
          <w:sz w:val="28"/>
          <w:szCs w:val="28"/>
        </w:rPr>
      </w:pPr>
      <w:r>
        <w:rPr>
          <w:rFonts w:ascii="FreeSerif" w:hAnsi="FreeSerif" w:eastAsia="FreeSerif" w:cs="FreeSerif"/>
          <w:sz w:val="28"/>
          <w:szCs w:val="28"/>
        </w:rPr>
        <w:t xml:space="preserve">Конкурсная комиссия осуществляет свои полномочия до дня избрания Главы округа </w:t>
      </w:r>
      <w:r>
        <w:rPr>
          <w:rFonts w:ascii="FreeSerif" w:hAnsi="FreeSerif" w:eastAsia="FreeSerif" w:cs="FreeSerif"/>
          <w:bCs/>
          <w:sz w:val="28"/>
          <w:szCs w:val="28"/>
        </w:rPr>
        <w:t xml:space="preserve">Советом из числа зарегистрированных кандидатов, представленных конкурсной комиссией по результатам конкурса. </w:t>
      </w:r>
      <w:r>
        <w:rPr>
          <w:rFonts w:ascii="FreeSerif" w:hAnsi="FreeSerif" w:eastAsia="FreeSerif" w:cs="FreeSerif"/>
          <w:bCs/>
          <w:sz w:val="28"/>
          <w:szCs w:val="28"/>
        </w:rPr>
      </w:r>
      <w:r>
        <w:rPr>
          <w:rFonts w:ascii="FreeSerif" w:hAnsi="FreeSerif" w:cs="FreeSerif"/>
          <w:bCs/>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2.4. Заседания конкурсной комиссии созываются ее председателем по мере необходимости, а также по требованию не менее одной трети от установленного числа членов конкурсной комиссии.</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2.5. Конкурсная комиссия:</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1) обеспечивает реализацию мероприятий, связанных с подготовкой и проведением конкурса;</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2) осуществляет иные полномочия в соответствии с настоящим Положением.</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tabs>
          <w:tab w:val="left" w:pos="851" w:leader="none"/>
        </w:tabs>
        <w:rPr>
          <w:rFonts w:ascii="FreeSerif" w:hAnsi="FreeSerif" w:cs="FreeSerif"/>
          <w:sz w:val="28"/>
          <w:szCs w:val="28"/>
        </w:rPr>
      </w:pPr>
      <w:r>
        <w:rPr>
          <w:rFonts w:ascii="FreeSerif" w:hAnsi="FreeSerif" w:eastAsia="FreeSerif" w:cs="FreeSerif"/>
          <w:sz w:val="28"/>
          <w:szCs w:val="28"/>
        </w:rPr>
        <w:t xml:space="preserve"> 2.6. Председатель конкурсной комиссии:</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tabs>
          <w:tab w:val="left" w:pos="851" w:leader="none"/>
        </w:tabs>
        <w:rPr>
          <w:rFonts w:ascii="FreeSerif" w:hAnsi="FreeSerif" w:cs="FreeSerif"/>
          <w:sz w:val="28"/>
          <w:szCs w:val="28"/>
        </w:rPr>
      </w:pPr>
      <w:r>
        <w:rPr>
          <w:rFonts w:ascii="FreeSerif" w:hAnsi="FreeSerif" w:eastAsia="FreeSerif" w:cs="FreeSerif"/>
          <w:sz w:val="28"/>
          <w:szCs w:val="28"/>
        </w:rPr>
        <w:t xml:space="preserve"> 1) представляет конкурсную комиссию во взаимоотношениях с органами государственной власти, органами местного самоуправления, общественными объединениями, организациями (в том числе средствами массовой информации и их представителями) и гражданами;</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 2) созывает и ведет заседания конкурсной комиссии;</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 3) подписывает решения, протоколы конкурсной комиссии;</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4) представляет на заседании Совета принятое по результатам конкурса решение конкурсной комиссии о представлении Совету  кандидатов на должность Главы  округа.</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В отсутствие председателя конкурсной комиссии его обязанности исполняет заместитель председателя конкурсной комиссии.</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2.7. Секретарь конкурсной комиссии:</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1) ведет протоколы заседаний конкурсной комиссии;</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2) подписывает решения, протоколы конкурсной комиссии;</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3) по запросу участников конкурса, Совета, а в случаях, установленных законодательством, - иных органов, подписывает и предоставляет выписки из решений и протоколов заседаний конкурсной комиссии;</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4) оформляет принятые комиссией решения;</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5) оповещает членов конкурсной комиссии о дате, времени и месте заседания;</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6) осуществляет иные обязанности в соответствии с настоящим Положением.</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2.8. Деятельность конкурсной комиссии осуществляется на коллегиальной основе. Основной формой работы конкурсной комиссии являются заседания, которые могут быть открытыми или закрытыми.</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Решение о проведении открытого или закрытого заседания принимается конкурсной комиссией самостоятельно.</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2.9. Заседание конкурсной комиссии правомочно, если на нем присутствует не менее двух третей от установленного числа членов конкурсной комиссии.</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2.10. Решения конкурсной комиссии принимаются большинством </w:t>
      </w:r>
      <w:r>
        <w:rPr>
          <w:rFonts w:ascii="FreeSerif" w:hAnsi="FreeSerif" w:eastAsia="FreeSerif" w:cs="FreeSerif"/>
          <w:sz w:val="28"/>
          <w:szCs w:val="28"/>
        </w:rPr>
        <w:t xml:space="preserve">голосов от числа присутствующих на заседании членов комиссии. При равенстве голосов голос председателя конкурсной комиссии является решающим.</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Член конкурсной комиссии, не согласный с ее решением, вправе изложить свое особое мнение в письменном виде. Особое мнение члена конкурсной комиссии приобщается к протоколу заседания конкурсной комиссии.</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highlight w:val="white"/>
        </w:rPr>
      </w:pPr>
      <w:r>
        <w:rPr>
          <w:rFonts w:ascii="FreeSerif" w:hAnsi="FreeSerif" w:eastAsia="FreeSerif" w:cs="FreeSerif"/>
          <w:sz w:val="28"/>
          <w:szCs w:val="28"/>
        </w:rPr>
        <w:t xml:space="preserve">2.11. Материально-техническое и организационное обеспечение деятельности конкурсно</w:t>
      </w:r>
      <w:r>
        <w:rPr>
          <w:rFonts w:ascii="FreeSerif" w:hAnsi="FreeSerif" w:eastAsia="FreeSerif" w:cs="FreeSerif"/>
          <w:sz w:val="28"/>
          <w:szCs w:val="28"/>
          <w:highlight w:val="white"/>
        </w:rPr>
        <w:t xml:space="preserve">й комиссии осуществляется администрацией </w:t>
      </w:r>
      <w:r>
        <w:rPr>
          <w:rFonts w:ascii="FreeSerif" w:hAnsi="FreeSerif" w:eastAsia="FreeSerif" w:cs="FreeSerif"/>
          <w:sz w:val="28"/>
          <w:szCs w:val="28"/>
          <w:highlight w:val="white"/>
        </w:rPr>
        <w:t xml:space="preserve">муниципального образования Ленинградский муниципальный округ Краснодарского края</w:t>
      </w:r>
      <w:r>
        <w:rPr>
          <w:rFonts w:ascii="FreeSerif" w:hAnsi="FreeSerif" w:eastAsia="FreeSerif" w:cs="FreeSerif"/>
          <w:sz w:val="28"/>
          <w:szCs w:val="28"/>
          <w:highlight w:val="white"/>
        </w:rPr>
        <w:t xml:space="preserve">.</w:t>
      </w:r>
      <w:r>
        <w:rPr>
          <w:rFonts w:ascii="FreeSerif" w:hAnsi="FreeSerif" w:eastAsia="FreeSerif" w:cs="FreeSerif"/>
          <w:sz w:val="28"/>
          <w:szCs w:val="28"/>
          <w:highlight w:val="white"/>
        </w:rPr>
      </w:r>
      <w:r>
        <w:rPr>
          <w:rFonts w:ascii="FreeSerif" w:hAnsi="FreeSerif" w:cs="FreeSerif"/>
          <w:sz w:val="28"/>
          <w:szCs w:val="28"/>
          <w:highlight w:val="white"/>
        </w:rPr>
      </w:r>
    </w:p>
    <w:p>
      <w:pPr>
        <w:pStyle w:val="890"/>
        <w:ind w:firstLine="851"/>
        <w:widowControl w:val="off"/>
        <w:rPr>
          <w:rFonts w:ascii="FreeSerif" w:hAnsi="FreeSerif" w:cs="FreeSerif"/>
          <w:sz w:val="28"/>
          <w:szCs w:val="28"/>
        </w:rPr>
        <w:outlineLvl w:val="1"/>
      </w:pPr>
      <w:r>
        <w:rPr>
          <w:rFonts w:ascii="FreeSerif" w:hAnsi="FreeSerif" w:eastAsia="FreeSerif" w:cs="FreeSerif"/>
          <w:sz w:val="28"/>
          <w:szCs w:val="28"/>
        </w:rPr>
      </w:r>
      <w:r>
        <w:rPr>
          <w:rFonts w:ascii="FreeSerif" w:hAnsi="FreeSerif" w:eastAsia="FreeSerif" w:cs="FreeSerif"/>
          <w:sz w:val="28"/>
          <w:szCs w:val="28"/>
        </w:rPr>
      </w:r>
      <w:r>
        <w:rPr>
          <w:rFonts w:ascii="FreeSerif" w:hAnsi="FreeSerif" w:cs="FreeSerif"/>
          <w:sz w:val="28"/>
          <w:szCs w:val="28"/>
        </w:rPr>
      </w:r>
    </w:p>
    <w:p>
      <w:pPr>
        <w:pStyle w:val="890"/>
        <w:ind w:firstLine="851"/>
        <w:jc w:val="center"/>
        <w:widowControl w:val="off"/>
        <w:rPr>
          <w:rFonts w:ascii="FreeSerif" w:hAnsi="FreeSerif" w:cs="FreeSerif"/>
          <w:b/>
          <w:sz w:val="28"/>
          <w:szCs w:val="28"/>
        </w:rPr>
        <w:outlineLvl w:val="1"/>
      </w:pPr>
      <w:r>
        <w:rPr>
          <w:rFonts w:ascii="FreeSerif" w:hAnsi="FreeSerif" w:eastAsia="FreeSerif" w:cs="FreeSerif"/>
          <w:b/>
          <w:sz w:val="28"/>
          <w:szCs w:val="28"/>
        </w:rPr>
        <w:t xml:space="preserve">3. Условия конкурса</w:t>
      </w:r>
      <w:r>
        <w:rPr>
          <w:rFonts w:ascii="FreeSerif" w:hAnsi="FreeSerif" w:eastAsia="FreeSerif" w:cs="FreeSerif"/>
          <w:b/>
          <w:sz w:val="28"/>
          <w:szCs w:val="28"/>
        </w:rPr>
      </w:r>
      <w:r>
        <w:rPr>
          <w:rFonts w:ascii="FreeSerif" w:hAnsi="FreeSerif" w:cs="FreeSerif"/>
          <w:b/>
          <w:sz w:val="28"/>
          <w:szCs w:val="28"/>
        </w:rPr>
      </w:r>
    </w:p>
    <w:p>
      <w:pPr>
        <w:pStyle w:val="890"/>
        <w:ind w:firstLine="851"/>
        <w:jc w:val="both"/>
        <w:widowControl w:val="off"/>
        <w:rPr>
          <w:rFonts w:ascii="FreeSerif" w:hAnsi="FreeSerif" w:cs="FreeSerif"/>
          <w:b/>
          <w:sz w:val="28"/>
          <w:szCs w:val="28"/>
        </w:rPr>
      </w:pPr>
      <w:r>
        <w:rPr>
          <w:rFonts w:ascii="FreeSerif" w:hAnsi="FreeSerif" w:eastAsia="FreeSerif" w:cs="FreeSerif"/>
          <w:b/>
          <w:sz w:val="28"/>
          <w:szCs w:val="28"/>
        </w:rPr>
      </w:r>
      <w:r>
        <w:rPr>
          <w:rFonts w:ascii="FreeSerif" w:hAnsi="FreeSerif" w:eastAsia="FreeSerif" w:cs="FreeSerif"/>
          <w:b/>
          <w:sz w:val="28"/>
          <w:szCs w:val="28"/>
        </w:rPr>
      </w:r>
      <w:r>
        <w:rPr>
          <w:rFonts w:ascii="FreeSerif" w:hAnsi="FreeSerif" w:cs="FreeSerif"/>
          <w:b/>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3.1. Участник конкурса может быть выдвинут:</w:t>
      </w:r>
      <w:r>
        <w:rPr>
          <w:rFonts w:ascii="FreeSerif" w:hAnsi="FreeSerif" w:eastAsia="FreeSerif" w:cs="FreeSerif"/>
          <w:sz w:val="28"/>
          <w:szCs w:val="28"/>
        </w:rPr>
      </w:r>
      <w:r>
        <w:rPr>
          <w:rFonts w:ascii="FreeSerif" w:hAnsi="FreeSerif" w:cs="FreeSerif"/>
          <w:sz w:val="28"/>
          <w:szCs w:val="28"/>
        </w:rPr>
      </w:r>
    </w:p>
    <w:p>
      <w:pPr>
        <w:pStyle w:val="890"/>
        <w:jc w:val="both"/>
        <w:tabs>
          <w:tab w:val="left" w:pos="850" w:leader="none"/>
        </w:tabs>
        <w:rPr>
          <w:rFonts w:ascii="FreeSerif" w:hAnsi="FreeSerif" w:cs="FreeSerif"/>
          <w:sz w:val="28"/>
          <w:szCs w:val="28"/>
        </w:rPr>
      </w:pPr>
      <w:r>
        <w:rPr>
          <w:rFonts w:ascii="FreeSerif" w:hAnsi="FreeSerif" w:eastAsia="FreeSerif" w:cs="FreeSerif"/>
          <w:sz w:val="28"/>
          <w:szCs w:val="28"/>
        </w:rPr>
        <w:tab/>
        <w:t xml:space="preserve">1) Губернатором Краснодарского края;</w:t>
      </w:r>
      <w:r>
        <w:rPr>
          <w:rFonts w:ascii="FreeSerif" w:hAnsi="FreeSerif" w:eastAsia="FreeSerif" w:cs="FreeSerif"/>
          <w:sz w:val="28"/>
          <w:szCs w:val="28"/>
        </w:rPr>
      </w:r>
      <w:r>
        <w:rPr>
          <w:rFonts w:ascii="FreeSerif" w:hAnsi="FreeSerif" w:cs="FreeSerif"/>
          <w:sz w:val="28"/>
          <w:szCs w:val="28"/>
        </w:rPr>
      </w:r>
    </w:p>
    <w:p>
      <w:pPr>
        <w:pStyle w:val="890"/>
        <w:jc w:val="both"/>
        <w:tabs>
          <w:tab w:val="left" w:pos="850" w:leader="none"/>
        </w:tabs>
        <w:rPr>
          <w:rFonts w:ascii="FreeSerif" w:hAnsi="FreeSerif" w:cs="FreeSerif"/>
          <w:sz w:val="28"/>
          <w:szCs w:val="28"/>
        </w:rPr>
      </w:pPr>
      <w:r>
        <w:rPr>
          <w:rFonts w:ascii="FreeSerif" w:hAnsi="FreeSerif" w:eastAsia="FreeSerif" w:cs="FreeSerif"/>
          <w:sz w:val="28"/>
          <w:szCs w:val="28"/>
        </w:rPr>
        <w:tab/>
        <w:t xml:space="preserve">2) общественным объединением;</w:t>
      </w:r>
      <w:r>
        <w:rPr>
          <w:rFonts w:ascii="FreeSerif" w:hAnsi="FreeSerif" w:eastAsia="FreeSerif" w:cs="FreeSerif"/>
          <w:sz w:val="28"/>
          <w:szCs w:val="28"/>
        </w:rPr>
      </w:r>
      <w:r>
        <w:rPr>
          <w:rFonts w:ascii="FreeSerif" w:hAnsi="FreeSerif" w:cs="FreeSerif"/>
          <w:sz w:val="28"/>
          <w:szCs w:val="28"/>
        </w:rPr>
      </w:r>
    </w:p>
    <w:p>
      <w:pPr>
        <w:pStyle w:val="890"/>
        <w:jc w:val="both"/>
        <w:tabs>
          <w:tab w:val="left" w:pos="850" w:leader="none"/>
        </w:tabs>
        <w:rPr>
          <w:rFonts w:ascii="FreeSerif" w:hAnsi="FreeSerif" w:cs="FreeSerif"/>
          <w:sz w:val="28"/>
          <w:szCs w:val="28"/>
        </w:rPr>
      </w:pPr>
      <w:r>
        <w:rPr>
          <w:rFonts w:ascii="FreeSerif" w:hAnsi="FreeSerif" w:eastAsia="FreeSerif" w:cs="FreeSerif"/>
          <w:sz w:val="28"/>
          <w:szCs w:val="28"/>
        </w:rPr>
        <w:tab/>
        <w:t xml:space="preserve">3) собранием граждан по месту работы или жительства;</w:t>
      </w:r>
      <w:r>
        <w:rPr>
          <w:rFonts w:ascii="FreeSerif" w:hAnsi="FreeSerif" w:eastAsia="FreeSerif" w:cs="FreeSerif"/>
          <w:sz w:val="28"/>
          <w:szCs w:val="28"/>
        </w:rPr>
      </w:r>
      <w:r>
        <w:rPr>
          <w:rFonts w:ascii="FreeSerif" w:hAnsi="FreeSerif" w:cs="FreeSerif"/>
          <w:sz w:val="28"/>
          <w:szCs w:val="28"/>
        </w:rPr>
      </w:r>
    </w:p>
    <w:p>
      <w:pPr>
        <w:pStyle w:val="890"/>
        <w:jc w:val="both"/>
        <w:tabs>
          <w:tab w:val="left" w:pos="850" w:leader="none"/>
        </w:tabs>
        <w:rPr>
          <w:rFonts w:ascii="FreeSerif" w:hAnsi="FreeSerif" w:cs="FreeSerif"/>
          <w:sz w:val="28"/>
          <w:szCs w:val="28"/>
        </w:rPr>
      </w:pPr>
      <w:r>
        <w:rPr>
          <w:rFonts w:ascii="FreeSerif" w:hAnsi="FreeSerif" w:eastAsia="FreeSerif" w:cs="FreeSerif"/>
          <w:sz w:val="28"/>
          <w:szCs w:val="28"/>
        </w:rPr>
        <w:tab/>
        <w:t xml:space="preserve">4) путем самовыдвижения;</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3.2. В случаях, когда инициаторами выдвижения гражданина на должность Главы округа </w:t>
      </w:r>
      <w:r>
        <w:rPr>
          <w:rFonts w:ascii="FreeSerif" w:hAnsi="FreeSerif" w:eastAsia="FreeSerif" w:cs="FreeSerif"/>
          <w:sz w:val="28"/>
          <w:szCs w:val="28"/>
        </w:rPr>
        <w:t xml:space="preserve">являются субъекты, указанные в подпунктах 2 и 3 пункта 3.1 настоящего Положения, выдвижение осуществляется соответственно на конференциях, собраниях общественных объединений, проводимых в соответствии с их уставами (положениями), либо на собраниях граждан.</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3.3. Гражданин имеет право участвовать в конкурсе, если им предоставлены документы согласно перечню и в сроки, установленные настоящим Положением.</w:t>
      </w:r>
      <w:r>
        <w:rPr>
          <w:rFonts w:ascii="FreeSerif" w:hAnsi="FreeSerif" w:eastAsia="FreeSerif" w:cs="FreeSerif"/>
          <w:sz w:val="28"/>
          <w:szCs w:val="28"/>
        </w:rPr>
      </w:r>
      <w:r>
        <w:rPr>
          <w:rFonts w:ascii="FreeSerif" w:hAnsi="FreeSerif" w:cs="FreeSerif"/>
          <w:sz w:val="28"/>
          <w:szCs w:val="28"/>
        </w:rPr>
      </w:r>
    </w:p>
    <w:p>
      <w:pPr>
        <w:ind w:firstLine="851"/>
        <w:jc w:val="both"/>
        <w:spacing w:after="0" w:line="240" w:lineRule="auto"/>
        <w:rPr>
          <w:rFonts w:ascii="FreeSerif" w:hAnsi="FreeSerif" w:cs="FreeSerif"/>
          <w:sz w:val="28"/>
          <w:szCs w:val="28"/>
        </w:rPr>
      </w:pPr>
      <w:r>
        <w:rPr>
          <w:rFonts w:ascii="FreeSerif" w:hAnsi="FreeSerif" w:eastAsia="FreeSerif" w:cs="FreeSerif"/>
          <w:sz w:val="28"/>
          <w:szCs w:val="28"/>
        </w:rPr>
        <w:t xml:space="preserve">3.4. Гражданин, изъявивший желание участвовать в конкурсе по отбору кандидатур на должность Главы округа, должен соответствовать следующим требованиям:</w:t>
      </w:r>
      <w:r>
        <w:rPr>
          <w:rFonts w:ascii="FreeSerif" w:hAnsi="FreeSerif" w:eastAsia="FreeSerif" w:cs="FreeSerif"/>
          <w:sz w:val="28"/>
          <w:szCs w:val="28"/>
        </w:rPr>
      </w:r>
      <w:r>
        <w:rPr>
          <w:rFonts w:ascii="FreeSerif" w:hAnsi="FreeSerif" w:cs="FreeSerif"/>
          <w:sz w:val="28"/>
          <w:szCs w:val="28"/>
        </w:rPr>
      </w:r>
    </w:p>
    <w:p>
      <w:pPr>
        <w:ind w:firstLine="851"/>
        <w:jc w:val="both"/>
        <w:spacing w:after="0" w:line="240" w:lineRule="auto"/>
        <w:rPr>
          <w:rFonts w:ascii="FreeSerif" w:hAnsi="FreeSerif" w:cs="FreeSerif"/>
          <w:sz w:val="28"/>
          <w:szCs w:val="28"/>
        </w:rPr>
      </w:pPr>
      <w:r>
        <w:rPr>
          <w:rFonts w:ascii="FreeSerif" w:hAnsi="FreeSerif" w:eastAsia="FreeSerif" w:cs="FreeSerif"/>
          <w:sz w:val="28"/>
          <w:szCs w:val="28"/>
        </w:rPr>
        <w:t xml:space="preserve">1) отсутствие на день проведения конкурса в соответствии с Федеральным </w:t>
      </w:r>
      <w:hyperlink r:id="rId13" w:tooltip="consultantplus://offline/ref=F67AFE8A50E126B7099203AB5C53080147296E47A44CA601FCF6E53101A1j4I" w:history="1">
        <w:r>
          <w:rPr>
            <w:rFonts w:ascii="FreeSerif" w:hAnsi="FreeSerif" w:eastAsia="FreeSerif" w:cs="FreeSerif"/>
            <w:sz w:val="28"/>
            <w:szCs w:val="28"/>
          </w:rPr>
          <w:t xml:space="preserve">законом</w:t>
        </w:r>
      </w:hyperlink>
      <w:r>
        <w:rPr>
          <w:rFonts w:ascii="FreeSerif" w:hAnsi="FreeSerif" w:eastAsia="FreeSerif" w:cs="FreeSerif"/>
          <w:sz w:val="28"/>
          <w:szCs w:val="28"/>
        </w:rPr>
        <w:t xml:space="preserve"> от 12 июня 2002 г.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r>
        <w:rPr>
          <w:rFonts w:ascii="FreeSerif" w:hAnsi="FreeSerif" w:eastAsia="FreeSerif" w:cs="FreeSerif"/>
          <w:sz w:val="28"/>
          <w:szCs w:val="28"/>
        </w:rPr>
      </w:r>
      <w:r>
        <w:rPr>
          <w:rFonts w:ascii="FreeSerif" w:hAnsi="FreeSerif" w:cs="FreeSerif"/>
          <w:sz w:val="28"/>
          <w:szCs w:val="28"/>
        </w:rPr>
      </w:r>
    </w:p>
    <w:p>
      <w:pPr>
        <w:ind w:firstLine="851"/>
        <w:jc w:val="both"/>
        <w:spacing w:after="0" w:line="240" w:lineRule="auto"/>
        <w:rPr>
          <w:rFonts w:ascii="FreeSerif" w:hAnsi="FreeSerif" w:cs="FreeSerif"/>
          <w:sz w:val="28"/>
          <w:szCs w:val="28"/>
        </w:rPr>
      </w:pPr>
      <w:r>
        <w:rPr>
          <w:rFonts w:ascii="FreeSerif" w:hAnsi="FreeSerif" w:eastAsia="FreeSerif" w:cs="FreeSerif"/>
          <w:sz w:val="28"/>
          <w:szCs w:val="28"/>
        </w:rPr>
        <w:t xml:space="preserve">2) установленным Федеральным </w:t>
      </w:r>
      <w:r>
        <w:rPr>
          <w:rFonts w:ascii="FreeSerif" w:hAnsi="FreeSerif" w:eastAsia="FreeSerif" w:cs="FreeSerif"/>
          <w:sz w:val="28"/>
          <w:szCs w:val="28"/>
        </w:rPr>
        <w:t xml:space="preserve">законом </w:t>
      </w:r>
      <w:r>
        <w:rPr>
          <w:rFonts w:ascii="FreeSerif" w:hAnsi="FreeSerif" w:eastAsia="FreeSerif" w:cs="FreeSerif"/>
          <w:sz w:val="28"/>
          <w:szCs w:val="28"/>
        </w:rPr>
        <w:t xml:space="preserve">от 20 марта 2025 г. № 33-ФЗ «Об общих принципах организации местного самоуправления в единой системе публичной власти»</w:t>
      </w:r>
      <w:r>
        <w:rPr>
          <w:rFonts w:ascii="FreeSerif" w:hAnsi="FreeSerif" w:eastAsia="FreeSerif" w:cs="FreeSerif"/>
          <w:sz w:val="28"/>
          <w:szCs w:val="28"/>
        </w:rPr>
        <w:t xml:space="preserve">;</w:t>
      </w:r>
      <w:r>
        <w:rPr>
          <w:rFonts w:ascii="FreeSerif" w:hAnsi="FreeSerif" w:eastAsia="FreeSerif" w:cs="FreeSerif"/>
          <w:sz w:val="28"/>
          <w:szCs w:val="28"/>
        </w:rPr>
      </w:r>
      <w:r>
        <w:rPr>
          <w:rFonts w:ascii="FreeSerif" w:hAnsi="FreeSerif" w:cs="FreeSerif"/>
          <w:sz w:val="28"/>
          <w:szCs w:val="28"/>
        </w:rPr>
      </w:r>
    </w:p>
    <w:p>
      <w:pPr>
        <w:ind w:firstLine="851"/>
        <w:jc w:val="both"/>
        <w:spacing w:after="0" w:line="240" w:lineRule="auto"/>
        <w:rPr>
          <w:rFonts w:ascii="FreeSerif" w:hAnsi="FreeSerif" w:cs="FreeSerif"/>
          <w:sz w:val="28"/>
          <w:szCs w:val="28"/>
        </w:rPr>
      </w:pPr>
      <w:r>
        <w:rPr>
          <w:rFonts w:ascii="FreeSerif" w:hAnsi="FreeSerif" w:eastAsia="FreeSerif" w:cs="FreeSerif"/>
          <w:sz w:val="28"/>
          <w:szCs w:val="28"/>
        </w:rPr>
        <w:t xml:space="preserve">3)</w:t>
      </w:r>
      <w:r>
        <w:rPr>
          <w:rFonts w:ascii="FreeSerif" w:hAnsi="FreeSerif" w:eastAsia="FreeSerif" w:cs="FreeSerif"/>
          <w:sz w:val="28"/>
          <w:szCs w:val="28"/>
        </w:rPr>
        <w:t xml:space="preserve"> </w:t>
      </w:r>
      <w:r>
        <w:rPr>
          <w:rFonts w:ascii="FreeSerif" w:hAnsi="FreeSerif" w:eastAsia="FreeSerif" w:cs="FreeSerif"/>
          <w:sz w:val="28"/>
          <w:szCs w:val="28"/>
        </w:rPr>
        <w:t xml:space="preserve">установленным муниципальными нормативными правовыми актами</w:t>
      </w:r>
      <w:r>
        <w:rPr>
          <w:rFonts w:ascii="FreeSerif" w:hAnsi="FreeSerif" w:eastAsia="FreeSerif" w:cs="FreeSerif"/>
          <w:sz w:val="28"/>
          <w:szCs w:val="28"/>
        </w:rPr>
        <w:t xml:space="preserve">;</w:t>
      </w:r>
      <w:r>
        <w:rPr>
          <w:rFonts w:ascii="FreeSerif" w:hAnsi="FreeSerif" w:eastAsia="FreeSerif" w:cs="FreeSerif"/>
          <w:sz w:val="28"/>
          <w:szCs w:val="28"/>
        </w:rPr>
      </w:r>
      <w:r>
        <w:rPr>
          <w:rFonts w:ascii="FreeSerif" w:hAnsi="FreeSerif" w:cs="FreeSerif"/>
          <w:sz w:val="28"/>
          <w:szCs w:val="28"/>
        </w:rPr>
      </w:r>
    </w:p>
    <w:p>
      <w:pPr>
        <w:ind w:firstLine="851"/>
        <w:jc w:val="both"/>
        <w:spacing w:after="0" w:line="240" w:lineRule="auto"/>
        <w:rPr>
          <w:rFonts w:ascii="FreeSerif" w:hAnsi="FreeSerif" w:cs="FreeSerif"/>
          <w:sz w:val="28"/>
          <w:szCs w:val="28"/>
        </w:rPr>
      </w:pPr>
      <w:r>
        <w:rPr>
          <w:rFonts w:ascii="FreeSerif" w:hAnsi="FreeSerif" w:eastAsia="FreeSerif" w:cs="FreeSerif"/>
          <w:sz w:val="28"/>
          <w:szCs w:val="28"/>
        </w:rPr>
        <w:t xml:space="preserve">4) наличие высшего образования;</w:t>
      </w:r>
      <w:r>
        <w:rPr>
          <w:rFonts w:ascii="FreeSerif" w:hAnsi="FreeSerif" w:eastAsia="FreeSerif" w:cs="FreeSerif"/>
          <w:sz w:val="28"/>
          <w:szCs w:val="28"/>
        </w:rPr>
      </w:r>
      <w:r>
        <w:rPr>
          <w:rFonts w:ascii="FreeSerif" w:hAnsi="FreeSerif" w:cs="FreeSerif"/>
          <w:sz w:val="28"/>
          <w:szCs w:val="28"/>
        </w:rPr>
      </w:r>
    </w:p>
    <w:p>
      <w:pPr>
        <w:ind w:firstLine="851"/>
        <w:jc w:val="both"/>
        <w:spacing w:after="0" w:line="240" w:lineRule="auto"/>
        <w:rPr>
          <w:rFonts w:ascii="FreeSerif" w:hAnsi="FreeSerif" w:cs="FreeSerif"/>
          <w:sz w:val="28"/>
          <w:szCs w:val="28"/>
        </w:rPr>
      </w:pPr>
      <w:r>
        <w:rPr>
          <w:rFonts w:ascii="FreeSerif" w:hAnsi="FreeSerif" w:eastAsia="FreeSerif" w:cs="FreeSerif"/>
          <w:sz w:val="28"/>
          <w:szCs w:val="28"/>
        </w:rPr>
        <w:t xml:space="preserve">5) наличие стажа не менее пяти лет на руководящих должностях (руководитель, заместитель руководителя организации) в организациях </w:t>
      </w:r>
      <w:r>
        <w:rPr>
          <w:rFonts w:ascii="FreeSerif" w:hAnsi="FreeSerif" w:eastAsia="FreeSerif" w:cs="FreeSerif"/>
          <w:sz w:val="28"/>
          <w:szCs w:val="28"/>
        </w:rPr>
        <w:t xml:space="preserve">независимо от их организационно-правовой формы, осуществляющих деятельность в сфере финансов, права, промышленного производства, иных отраслях эконом</w:t>
      </w:r>
      <w:r>
        <w:rPr>
          <w:rFonts w:ascii="FreeSerif" w:hAnsi="FreeSerif" w:eastAsia="FreeSerif" w:cs="FreeSerif"/>
          <w:sz w:val="28"/>
          <w:szCs w:val="28"/>
        </w:rPr>
        <w:t xml:space="preserve">ики, социальной сферы, либо наличие не менее трех лет стажа на должностях муниципальной службы высшей группы либо должностях государственной гражданской службы категории «руководители» высшей или главной группы, либо категории «специалисты» главной группы;</w:t>
      </w:r>
      <w:r>
        <w:rPr>
          <w:rFonts w:ascii="FreeSerif" w:hAnsi="FreeSerif" w:eastAsia="FreeSerif" w:cs="FreeSerif"/>
          <w:sz w:val="28"/>
          <w:szCs w:val="28"/>
        </w:rPr>
      </w:r>
      <w:r>
        <w:rPr>
          <w:rFonts w:ascii="FreeSerif" w:hAnsi="FreeSerif" w:cs="FreeSerif"/>
          <w:sz w:val="28"/>
          <w:szCs w:val="28"/>
        </w:rPr>
      </w:r>
    </w:p>
    <w:p>
      <w:pPr>
        <w:ind w:firstLine="851"/>
        <w:jc w:val="both"/>
        <w:spacing w:after="0" w:line="240" w:lineRule="auto"/>
        <w:rPr>
          <w:rFonts w:ascii="FreeSerif" w:hAnsi="FreeSerif" w:cs="FreeSerif"/>
          <w:sz w:val="28"/>
          <w:szCs w:val="28"/>
        </w:rPr>
      </w:pPr>
      <w:r>
        <w:rPr>
          <w:rFonts w:ascii="FreeSerif" w:hAnsi="FreeSerif" w:eastAsia="FreeSerif" w:cs="FreeSerif"/>
          <w:sz w:val="28"/>
          <w:szCs w:val="28"/>
        </w:rPr>
        <w:t xml:space="preserve">6) знание </w:t>
      </w:r>
      <w:hyperlink r:id="rId14" w:tooltip="consultantplus://offline/ref=7E7632583142273FAD3A0F10F07708002613D8EA8CBFAF7BF799DEZ4b2I" w:history="1">
        <w:r>
          <w:rPr>
            <w:rFonts w:ascii="FreeSerif" w:hAnsi="FreeSerif" w:eastAsia="FreeSerif" w:cs="FreeSerif"/>
            <w:sz w:val="28"/>
            <w:szCs w:val="28"/>
          </w:rPr>
          <w:t xml:space="preserve">Конституции</w:t>
        </w:r>
      </w:hyperlink>
      <w:r>
        <w:rPr>
          <w:rFonts w:ascii="FreeSerif" w:hAnsi="FreeSerif" w:eastAsia="FreeSerif" w:cs="FreeSerif"/>
          <w:sz w:val="28"/>
          <w:szCs w:val="28"/>
        </w:rPr>
        <w:t xml:space="preserve"> Российской Федерации, федеральных конституционных законов, федеральных законов, указов Президента Российской Федерации, постановлений Правительства </w:t>
      </w:r>
      <w:r>
        <w:rPr>
          <w:rFonts w:ascii="FreeSerif" w:hAnsi="FreeSerif" w:eastAsia="FreeSerif" w:cs="FreeSerif"/>
          <w:sz w:val="28"/>
          <w:szCs w:val="28"/>
        </w:rPr>
        <w:t xml:space="preserve">Российской Федерации, </w:t>
      </w:r>
      <w:hyperlink r:id="rId15" w:tooltip="consultantplus://offline/ref=7E7632583142273FAD3A111DE61B560F241081E28FE1F32FFD938B1A20D30199ZFb8I" w:history="1">
        <w:r>
          <w:rPr>
            <w:rFonts w:ascii="FreeSerif" w:hAnsi="FreeSerif" w:eastAsia="FreeSerif" w:cs="FreeSerif"/>
            <w:sz w:val="28"/>
            <w:szCs w:val="28"/>
          </w:rPr>
          <w:t xml:space="preserve">Устава</w:t>
        </w:r>
      </w:hyperlink>
      <w:r>
        <w:rPr>
          <w:rFonts w:ascii="FreeSerif" w:hAnsi="FreeSerif" w:eastAsia="FreeSerif" w:cs="FreeSerif"/>
          <w:sz w:val="28"/>
          <w:szCs w:val="28"/>
        </w:rPr>
        <w:t xml:space="preserve"> и законов Краснодарского края, </w:t>
      </w:r>
      <w:r>
        <w:rPr>
          <w:rFonts w:ascii="FreeSerif" w:hAnsi="FreeSerif" w:eastAsia="FreeSerif" w:cs="FreeSerif"/>
          <w:sz w:val="28"/>
          <w:szCs w:val="28"/>
        </w:rPr>
        <w:t xml:space="preserve">муниципальных правовых актов </w:t>
      </w:r>
      <w:r>
        <w:rPr>
          <w:rFonts w:ascii="FreeSerif" w:hAnsi="FreeSerif" w:eastAsia="FreeSerif" w:cs="FreeSerif"/>
          <w:sz w:val="28"/>
          <w:szCs w:val="28"/>
        </w:rPr>
        <w:t xml:space="preserve">регулирующих соответствующую сферу деятельности; основ управления и организации труда и делопроизводства; структуры и полномочий</w:t>
      </w:r>
      <w:r>
        <w:rPr>
          <w:rFonts w:ascii="FreeSerif" w:hAnsi="FreeSerif" w:eastAsia="FreeSerif" w:cs="FreeSerif"/>
          <w:sz w:val="28"/>
          <w:szCs w:val="28"/>
        </w:rPr>
        <w:t xml:space="preserve"> органов государственной власти и местного самоуправления; основ орга</w:t>
      </w:r>
      <w:r>
        <w:rPr>
          <w:rFonts w:ascii="FreeSerif" w:hAnsi="FreeSerif" w:eastAsia="FreeSerif" w:cs="FreeSerif"/>
          <w:sz w:val="28"/>
          <w:szCs w:val="28"/>
        </w:rPr>
        <w:t xml:space="preserve">низации прохождения муниципальной службы; норм делового общения, правил деловой этики; порядка работы со служебной информацией; форм и методов работы с применением автоматизированных систем и средств управления; правил охраны труда и пожарной безопасности;</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7) наличие навыков оперативного принятия и реализации управленческих решений, планирования работы, контроля, анализа и прогноз</w:t>
      </w:r>
      <w:r>
        <w:rPr>
          <w:rFonts w:ascii="FreeSerif" w:hAnsi="FreeSerif" w:eastAsia="FreeSerif" w:cs="FreeSerif"/>
          <w:sz w:val="28"/>
          <w:szCs w:val="28"/>
        </w:rPr>
        <w:t xml:space="preserve">ирования последствий принимаемых управленческих решений, адаптации к новой ситуации и принятия новых подходов в решении поставленных задач, своевременного выявления и разрешения проблемных ситуаций, стимулирования достижения результатов, управления и орган</w:t>
      </w:r>
      <w:r>
        <w:rPr>
          <w:rFonts w:ascii="FreeSerif" w:hAnsi="FreeSerif" w:eastAsia="FreeSerif" w:cs="FreeSerif"/>
          <w:sz w:val="28"/>
          <w:szCs w:val="28"/>
        </w:rPr>
        <w:t xml:space="preserve">изации работы по взаимодействию с государственными органами и органами местного самоуправления, ведомствами и организациями; практического применения нормативных правовых актов, систематизации информации; подбора и расстановки кадров, сотрудничества с колл</w:t>
      </w:r>
      <w:r>
        <w:rPr>
          <w:rFonts w:ascii="FreeSerif" w:hAnsi="FreeSerif" w:eastAsia="FreeSerif" w:cs="FreeSerif"/>
          <w:sz w:val="28"/>
          <w:szCs w:val="28"/>
        </w:rPr>
        <w:t xml:space="preserve">егами, делегирования полномочий подчиненным, требовательности, ведения деловых переговоров, публичного выступления; владения компьютерной и другой оргтехникой, пользования необходимым программным обеспечением; систематического повышения своей квалификации.</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3.5. Расходы по участию в конкурсе (проезд к месту пров</w:t>
      </w:r>
      <w:r>
        <w:rPr>
          <w:rFonts w:ascii="FreeSerif" w:hAnsi="FreeSerif" w:eastAsia="FreeSerif" w:cs="FreeSerif"/>
          <w:sz w:val="28"/>
          <w:szCs w:val="28"/>
        </w:rPr>
        <w:t xml:space="preserve">едения конкурса и обратно, наем жилого помещения, проживание, пользование услугами связи), а также решение организационных вопросов, связанных с явкой на заседание конкурсной комиссии (отпуск по месту работы и др.), участники конкурса несут самостоятельно.</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r>
      <w:r>
        <w:rPr>
          <w:rFonts w:ascii="FreeSerif" w:hAnsi="FreeSerif" w:eastAsia="FreeSerif" w:cs="FreeSerif"/>
          <w:sz w:val="28"/>
          <w:szCs w:val="28"/>
        </w:rPr>
      </w:r>
      <w:r>
        <w:rPr>
          <w:rFonts w:ascii="FreeSerif" w:hAnsi="FreeSerif" w:cs="FreeSerif"/>
          <w:sz w:val="28"/>
          <w:szCs w:val="28"/>
        </w:rPr>
      </w:r>
    </w:p>
    <w:p>
      <w:pPr>
        <w:pStyle w:val="890"/>
        <w:ind w:firstLine="851"/>
        <w:jc w:val="center"/>
        <w:widowControl w:val="off"/>
        <w:rPr>
          <w:rFonts w:ascii="FreeSerif" w:hAnsi="FreeSerif" w:cs="FreeSerif"/>
          <w:b/>
          <w:sz w:val="28"/>
          <w:szCs w:val="28"/>
        </w:rPr>
        <w:outlineLvl w:val="1"/>
      </w:pPr>
      <w:r>
        <w:rPr>
          <w:rFonts w:ascii="FreeSerif" w:hAnsi="FreeSerif" w:eastAsia="FreeSerif" w:cs="FreeSerif"/>
        </w:rPr>
      </w:r>
      <w:bookmarkStart w:id="0" w:name="undefined"/>
      <w:r>
        <w:rPr>
          <w:rFonts w:ascii="FreeSerif" w:hAnsi="FreeSerif" w:eastAsia="FreeSerif" w:cs="FreeSerif"/>
          <w:b/>
          <w:sz w:val="28"/>
          <w:szCs w:val="28"/>
        </w:rPr>
        <w:t xml:space="preserve">4. Порядок выдвижения участников конкурса на должность</w:t>
      </w:r>
      <w:r>
        <w:rPr>
          <w:rFonts w:ascii="FreeSerif" w:hAnsi="FreeSerif" w:eastAsia="FreeSerif" w:cs="FreeSerif"/>
          <w:b/>
          <w:sz w:val="28"/>
          <w:szCs w:val="28"/>
        </w:rPr>
      </w:r>
      <w:r>
        <w:rPr>
          <w:rFonts w:ascii="FreeSerif" w:hAnsi="FreeSerif" w:cs="FreeSerif"/>
          <w:b/>
          <w:sz w:val="28"/>
          <w:szCs w:val="28"/>
        </w:rPr>
      </w:r>
    </w:p>
    <w:p>
      <w:pPr>
        <w:pStyle w:val="890"/>
        <w:ind w:firstLine="851"/>
        <w:jc w:val="center"/>
        <w:widowControl w:val="off"/>
        <w:rPr>
          <w:rFonts w:ascii="FreeSerif" w:hAnsi="FreeSerif" w:cs="FreeSerif"/>
          <w:b/>
          <w:sz w:val="28"/>
          <w:szCs w:val="28"/>
        </w:rPr>
        <w:outlineLvl w:val="1"/>
      </w:pPr>
      <w:r>
        <w:rPr>
          <w:rFonts w:ascii="FreeSerif" w:hAnsi="FreeSerif" w:eastAsia="FreeSerif" w:cs="FreeSerif"/>
          <w:b/>
          <w:sz w:val="28"/>
          <w:szCs w:val="28"/>
        </w:rPr>
        <w:t xml:space="preserve"> Главы округа и представления ими документов</w:t>
      </w:r>
      <w:bookmarkEnd w:id="0"/>
      <w:r>
        <w:rPr>
          <w:rFonts w:ascii="FreeSerif" w:hAnsi="FreeSerif" w:eastAsia="FreeSerif" w:cs="FreeSerif"/>
          <w:b/>
          <w:sz w:val="28"/>
          <w:szCs w:val="28"/>
        </w:rPr>
      </w:r>
      <w:r>
        <w:rPr>
          <w:rFonts w:ascii="FreeSerif" w:hAnsi="FreeSerif" w:cs="FreeSerif"/>
          <w:b/>
          <w:sz w:val="28"/>
          <w:szCs w:val="28"/>
        </w:rPr>
      </w:r>
    </w:p>
    <w:p>
      <w:pPr>
        <w:pStyle w:val="890"/>
        <w:ind w:firstLine="851"/>
        <w:jc w:val="both"/>
        <w:widowControl w:val="off"/>
        <w:rPr>
          <w:rFonts w:ascii="FreeSerif" w:hAnsi="FreeSerif" w:cs="FreeSerif"/>
          <w:b/>
          <w:sz w:val="28"/>
          <w:szCs w:val="28"/>
        </w:rPr>
      </w:pPr>
      <w:r>
        <w:rPr>
          <w:rFonts w:ascii="FreeSerif" w:hAnsi="FreeSerif" w:eastAsia="FreeSerif" w:cs="FreeSerif"/>
          <w:b/>
          <w:sz w:val="28"/>
          <w:szCs w:val="28"/>
        </w:rPr>
      </w:r>
      <w:r>
        <w:rPr>
          <w:rFonts w:ascii="FreeSerif" w:hAnsi="FreeSerif" w:eastAsia="FreeSerif" w:cs="FreeSerif"/>
          <w:b/>
          <w:sz w:val="28"/>
          <w:szCs w:val="28"/>
        </w:rPr>
      </w:r>
      <w:r>
        <w:rPr>
          <w:rFonts w:ascii="FreeSerif" w:hAnsi="FreeSerif" w:cs="FreeSerif"/>
          <w:b/>
          <w:sz w:val="28"/>
          <w:szCs w:val="28"/>
        </w:rPr>
      </w:r>
    </w:p>
    <w:p>
      <w:pPr>
        <w:ind w:firstLine="851"/>
        <w:jc w:val="both"/>
        <w:spacing w:after="0" w:line="240" w:lineRule="auto"/>
        <w:rPr>
          <w:rFonts w:ascii="FreeSerif" w:hAnsi="FreeSerif" w:cs="FreeSerif"/>
          <w:sz w:val="28"/>
          <w:szCs w:val="28"/>
        </w:rPr>
      </w:pPr>
      <w:r>
        <w:rPr>
          <w:rFonts w:ascii="FreeSerif" w:hAnsi="FreeSerif" w:eastAsia="FreeSerif" w:cs="FreeSerif"/>
          <w:sz w:val="28"/>
          <w:szCs w:val="28"/>
        </w:rPr>
        <w:t xml:space="preserve">4.1. Участник конкурса лично в сроки, предусмотренные пунктом 4.5 настоящего раздела, представляет в конкурсную комиссию заявление об участии в конкурсе с указанием фамилии, имени, отчества, даты и места </w:t>
      </w:r>
      <w:r>
        <w:rPr>
          <w:rFonts w:ascii="FreeSerif" w:hAnsi="FreeSerif" w:eastAsia="FreeSerif" w:cs="FreeSerif"/>
          <w:sz w:val="28"/>
          <w:szCs w:val="28"/>
        </w:rPr>
        <w:t xml:space="preserve">рождения, адреса места жительства, паспортных данных; све</w:t>
      </w:r>
      <w:r>
        <w:rPr>
          <w:rFonts w:ascii="FreeSerif" w:hAnsi="FreeSerif" w:eastAsia="FreeSerif" w:cs="FreeSerif"/>
          <w:sz w:val="28"/>
          <w:szCs w:val="28"/>
        </w:rPr>
        <w:t xml:space="preserve">дений о гражданстве, профессиональном образовании (при наличии), основном месте работы или службы, занимаемой должности (в случае отсутствия основного места работы или службы - роде занятий), наличии либо отсутствии судимостей, деятельности, несовместимой </w:t>
      </w:r>
      <w:r>
        <w:rPr>
          <w:rFonts w:ascii="FreeSerif" w:hAnsi="FreeSerif" w:eastAsia="FreeSerif" w:cs="FreeSerif"/>
          <w:sz w:val="28"/>
          <w:szCs w:val="28"/>
        </w:rPr>
        <w:t xml:space="preserve">согласно действующему законодательству </w:t>
      </w:r>
      <w:r>
        <w:rPr>
          <w:rFonts w:ascii="FreeSerif" w:hAnsi="FreeSerif" w:eastAsia="FreeSerif" w:cs="FreeSerif"/>
          <w:sz w:val="28"/>
          <w:szCs w:val="28"/>
        </w:rPr>
        <w:t xml:space="preserve">со статусом Главы округа (при наличии такой деятельности на момент представления заявления), и обязательством в случае назначения на должность прекратить указанн</w:t>
      </w:r>
      <w:r>
        <w:rPr>
          <w:rFonts w:ascii="FreeSerif" w:hAnsi="FreeSerif" w:eastAsia="FreeSerif" w:cs="FreeSerif"/>
          <w:sz w:val="28"/>
          <w:szCs w:val="28"/>
        </w:rPr>
        <w:t xml:space="preserve">ую деятельность (приложение 1 к настоящему Порядку). Если участник конкурса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Участник конкурса вправе в заявлении сообщить о своей принадлежности к какому-либо общественному объединению и о своем статусе в нем.</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С заявлением представляются:</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1) документ о выдвижении участника конкурса (за исключением случаев самовыдвижения, когда факт самовыдвижения указывается в личном заявлении), а именно:</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 предложение Губернатора Краснодарского края (в случае выдвижения участника конкурса Губернатором Краснодарского края);</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-выписка из протокола конференции, собрания общественного объединения (в случае выдвижения участника конкурса общественным объединением);</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-выписка из протокола собрания граждан (в случае выдвижения участника конкурса собранием граждан);</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2) паспорт гражданина Российской Федерации или иной документ, заменяющий паспорт гражданина, и его копия;</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3) автобиография в свободной форме;</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4) </w:t>
      </w:r>
      <w:hyperlink r:id="rId16" w:tooltip="consultantplus://offline/ref=24BC676BBF9A4ED709191367737ADE5922A80BA073AE7E1F8BF022E299B04B1810A5FDBA95C87BAFE3O" w:history="1">
        <w:r>
          <w:rPr>
            <w:rStyle w:val="870"/>
            <w:rFonts w:ascii="FreeSerif" w:hAnsi="FreeSerif" w:eastAsia="FreeSerif" w:cs="FreeSerif"/>
            <w:color w:val="auto"/>
            <w:sz w:val="28"/>
            <w:szCs w:val="28"/>
            <w:u w:val="none"/>
          </w:rPr>
          <w:t xml:space="preserve">анкета</w:t>
        </w:r>
      </w:hyperlink>
      <w:r>
        <w:rPr>
          <w:rFonts w:ascii="FreeSerif" w:hAnsi="FreeSerif" w:eastAsia="FreeSerif" w:cs="FreeSerif"/>
          <w:sz w:val="28"/>
          <w:szCs w:val="28"/>
        </w:rPr>
        <w:t xml:space="preserve"> по форме, утвержденн</w:t>
      </w:r>
      <w:r>
        <w:rPr>
          <w:rFonts w:ascii="FreeSerif" w:hAnsi="FreeSerif" w:eastAsia="FreeSerif" w:cs="FreeSerif"/>
          <w:sz w:val="28"/>
          <w:szCs w:val="28"/>
        </w:rPr>
        <w:t xml:space="preserve">ая</w:t>
      </w:r>
      <w:r>
        <w:rPr>
          <w:rFonts w:ascii="FreeSerif" w:hAnsi="FreeSerif" w:eastAsia="FreeSerif" w:cs="FreeSerif"/>
          <w:sz w:val="28"/>
          <w:szCs w:val="28"/>
        </w:rPr>
        <w:t xml:space="preserve"> </w:t>
      </w:r>
      <w:r>
        <w:rPr>
          <w:rFonts w:ascii="FreeSerif" w:hAnsi="FreeSerif" w:eastAsia="FreeSerif" w:cs="FreeSerif"/>
          <w:sz w:val="28"/>
          <w:szCs w:val="28"/>
        </w:rPr>
        <w:t xml:space="preserve">указом Президента РФ от 10 октября 2024 г.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w:t>
      </w:r>
      <w:r>
        <w:rPr>
          <w:rFonts w:ascii="FreeSerif" w:hAnsi="FreeSerif" w:eastAsia="FreeSerif" w:cs="FreeSerif"/>
          <w:sz w:val="28"/>
          <w:szCs w:val="28"/>
        </w:rPr>
        <w:t xml:space="preserve">;</w:t>
      </w:r>
      <w:r>
        <w:rPr>
          <w:rFonts w:ascii="FreeSerif" w:hAnsi="FreeSerif" w:eastAsia="FreeSerif" w:cs="FreeSerif"/>
          <w:sz w:val="22"/>
          <w:szCs w:val="22"/>
        </w:rPr>
        <w:t xml:space="preserve"> </w:t>
      </w:r>
      <w:r>
        <w:rPr>
          <w:rFonts w:ascii="FreeSerif" w:hAnsi="FreeSerif" w:eastAsia="FreeSerif" w:cs="FreeSerif"/>
          <w:sz w:val="28"/>
          <w:szCs w:val="28"/>
        </w:rPr>
      </w:r>
      <w:r>
        <w:rPr>
          <w:rFonts w:ascii="FreeSerif" w:hAnsi="FreeSerif" w:cs="FreeSerif"/>
          <w:sz w:val="28"/>
          <w:szCs w:val="28"/>
        </w:rPr>
      </w:r>
    </w:p>
    <w:p>
      <w:pPr>
        <w:ind w:firstLine="851"/>
        <w:jc w:val="both"/>
        <w:spacing w:after="0" w:line="240" w:lineRule="auto"/>
        <w:rPr>
          <w:rFonts w:ascii="FreeSerif" w:hAnsi="FreeSerif" w:cs="FreeSerif"/>
          <w:sz w:val="28"/>
          <w:szCs w:val="28"/>
          <w:highlight w:val="white"/>
        </w:rPr>
      </w:pPr>
      <w:r>
        <w:rPr>
          <w:rFonts w:ascii="FreeSerif" w:hAnsi="FreeSerif" w:eastAsia="FreeSerif" w:cs="FreeSerif"/>
          <w:color w:val="000000" w:themeColor="text1"/>
          <w:sz w:val="28"/>
          <w:szCs w:val="28"/>
          <w:highlight w:val="white"/>
        </w:rPr>
        <w:t xml:space="preserve">5) </w:t>
      </w:r>
      <w:r>
        <w:rPr>
          <w:rFonts w:ascii="FreeSerif" w:hAnsi="FreeSerif" w:eastAsia="FreeSerif" w:cs="FreeSerif"/>
          <w:color w:val="000000" w:themeColor="text1"/>
          <w:sz w:val="28"/>
          <w:szCs w:val="28"/>
          <w:highlight w:val="white"/>
        </w:rPr>
        <w:t xml:space="preserve">медицинское заключение</w:t>
      </w:r>
      <w:r>
        <w:rPr>
          <w:rFonts w:ascii="FreeSerif" w:hAnsi="FreeSerif" w:eastAsia="FreeSerif" w:cs="FreeSerif"/>
          <w:color w:val="000000" w:themeColor="text1"/>
          <w:sz w:val="28"/>
          <w:szCs w:val="28"/>
          <w:highlight w:val="white"/>
        </w:rPr>
        <w:t xml:space="preserve"> </w:t>
      </w:r>
      <w:r>
        <w:rPr>
          <w:rFonts w:ascii="FreeSerif" w:hAnsi="FreeSerif" w:eastAsia="FreeSerif" w:cs="FreeSerif"/>
          <w:color w:val="000000" w:themeColor="text1"/>
          <w:sz w:val="28"/>
          <w:szCs w:val="28"/>
          <w:highlight w:val="white"/>
        </w:rPr>
        <w:t xml:space="preserve">по </w:t>
      </w:r>
      <w:r>
        <w:rPr>
          <w:rFonts w:ascii="FreeSerif" w:hAnsi="FreeSerif" w:eastAsia="FreeSerif" w:cs="FreeSerif"/>
          <w:color w:val="000000" w:themeColor="text1"/>
          <w:sz w:val="28"/>
          <w:szCs w:val="28"/>
          <w:highlight w:val="white"/>
        </w:rPr>
        <w:t xml:space="preserve">форме </w:t>
      </w:r>
      <w:r>
        <w:rPr>
          <w:rFonts w:ascii="FreeSerif" w:hAnsi="FreeSerif" w:eastAsia="FreeSerif" w:cs="FreeSerif"/>
          <w:color w:val="000000" w:themeColor="text1"/>
          <w:sz w:val="28"/>
          <w:szCs w:val="28"/>
          <w:highlight w:val="white"/>
        </w:rPr>
        <w:t xml:space="preserve">001-ГС/у</w:t>
      </w:r>
      <w:r>
        <w:rPr>
          <w:rFonts w:ascii="FreeSerif" w:hAnsi="FreeSerif" w:eastAsia="FreeSerif" w:cs="FreeSerif"/>
          <w:color w:val="000000" w:themeColor="text1"/>
          <w:sz w:val="28"/>
          <w:szCs w:val="28"/>
          <w:highlight w:val="white"/>
        </w:rPr>
        <w:t xml:space="preserve">, утвержденное приказом Министерства здравоохранения РФ </w:t>
      </w:r>
      <w:r>
        <w:rPr>
          <w:rFonts w:ascii="FreeSerif" w:hAnsi="FreeSerif" w:eastAsia="FreeSerif" w:cs="FreeSerif"/>
          <w:color w:val="000000" w:themeColor="text1"/>
          <w:sz w:val="28"/>
          <w:szCs w:val="28"/>
          <w:highlight w:val="white"/>
        </w:rPr>
        <w:t xml:space="preserve">от 14 апреля 2025 г. № 201н</w:t>
        <w:br/>
        <w:t xml:space="preserve">«Об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заболеваний, пр</w:t>
      </w:r>
      <w:r>
        <w:rPr>
          <w:rFonts w:ascii="FreeSerif" w:hAnsi="FreeSerif" w:eastAsia="FreeSerif" w:cs="FreeSerif"/>
          <w:color w:val="000000" w:themeColor="text1"/>
          <w:sz w:val="28"/>
          <w:szCs w:val="28"/>
          <w:highlight w:val="white"/>
        </w:rPr>
        <w:t xml:space="preserve">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медицинской организации»</w:t>
      </w:r>
      <w:r>
        <w:rPr>
          <w:rFonts w:ascii="FreeSerif" w:hAnsi="FreeSerif" w:eastAsia="FreeSerif" w:cs="FreeSerif"/>
          <w:sz w:val="28"/>
          <w:szCs w:val="28"/>
          <w:highlight w:val="white"/>
        </w:rPr>
        <w:t xml:space="preserve">;</w:t>
      </w:r>
      <w:r>
        <w:rPr>
          <w:rFonts w:ascii="FreeSerif" w:hAnsi="FreeSerif" w:eastAsia="FreeSerif" w:cs="FreeSerif"/>
          <w:sz w:val="28"/>
          <w:szCs w:val="28"/>
          <w:highlight w:val="white"/>
        </w:rPr>
      </w:r>
      <w:r>
        <w:rPr>
          <w:rFonts w:ascii="FreeSerif" w:hAnsi="FreeSerif" w:cs="FreeSerif"/>
          <w:sz w:val="28"/>
          <w:szCs w:val="28"/>
          <w:highlight w:val="white"/>
        </w:rPr>
      </w:r>
    </w:p>
    <w:p>
      <w:pPr>
        <w:ind w:firstLine="709"/>
        <w:jc w:val="both"/>
        <w:spacing w:after="0" w:line="240" w:lineRule="auto"/>
        <w:widowControl w:val="off"/>
        <w:rPr>
          <w:rFonts w:ascii="FreeSerif" w:hAnsi="FreeSerif" w:cs="FreeSerif"/>
          <w:sz w:val="28"/>
          <w:szCs w:val="28"/>
        </w:rPr>
      </w:pPr>
      <w:r>
        <w:rPr>
          <w:rFonts w:ascii="FreeSerif" w:hAnsi="FreeSerif" w:eastAsia="FreeSerif" w:cs="FreeSerif"/>
          <w:sz w:val="28"/>
          <w:szCs w:val="28"/>
          <w:highlight w:val="white"/>
        </w:rPr>
        <w:t xml:space="preserve">6) </w:t>
      </w:r>
      <w:r>
        <w:rPr>
          <w:rFonts w:ascii="FreeSerif" w:hAnsi="FreeSerif" w:eastAsia="FreeSerif" w:cs="FreeSerif"/>
          <w:sz w:val="28"/>
          <w:szCs w:val="28"/>
          <w:highlight w:val="white"/>
        </w:rPr>
        <w:t xml:space="preserve">заверенная кадровой службой по месту работы (службы)</w:t>
      </w:r>
      <w:r>
        <w:rPr>
          <w:rFonts w:ascii="FreeSerif" w:hAnsi="FreeSerif" w:eastAsia="FreeSerif" w:cs="FreeSerif"/>
          <w:sz w:val="28"/>
          <w:szCs w:val="28"/>
        </w:rPr>
        <w:t xml:space="preserve"> участника конкурса копия трудовой книжки, или иные документы, подтверждающие трудовую (служебную) деятельность гражданина;</w:t>
      </w:r>
      <w:r>
        <w:rPr>
          <w:rFonts w:ascii="FreeSerif" w:hAnsi="FreeSerif" w:eastAsia="FreeSerif" w:cs="FreeSerif"/>
          <w:sz w:val="28"/>
          <w:szCs w:val="28"/>
        </w:rPr>
      </w:r>
      <w:r>
        <w:rPr>
          <w:rFonts w:ascii="FreeSerif" w:hAnsi="FreeSerif" w:cs="FreeSerif"/>
          <w:sz w:val="28"/>
          <w:szCs w:val="28"/>
        </w:rPr>
      </w:r>
    </w:p>
    <w:p>
      <w:pPr>
        <w:ind w:firstLine="709"/>
        <w:jc w:val="both"/>
        <w:spacing w:after="0" w:line="240" w:lineRule="auto"/>
        <w:widowControl w:val="off"/>
        <w:rPr>
          <w:rFonts w:ascii="FreeSerif" w:hAnsi="FreeSerif" w:cs="FreeSerif"/>
          <w:sz w:val="28"/>
          <w:szCs w:val="28"/>
        </w:rPr>
      </w:pPr>
      <w:r>
        <w:rPr>
          <w:rFonts w:ascii="FreeSerif" w:hAnsi="FreeSerif" w:eastAsia="FreeSerif" w:cs="FreeSerif"/>
          <w:sz w:val="28"/>
          <w:szCs w:val="28"/>
        </w:rPr>
        <w:t xml:space="preserve">7) документ, подтверждающий сведения о профессиональном образовании (при наличии) и его копия;</w:t>
      </w:r>
      <w:r>
        <w:rPr>
          <w:rFonts w:ascii="FreeSerif" w:hAnsi="FreeSerif" w:eastAsia="FreeSerif" w:cs="FreeSerif"/>
          <w:sz w:val="28"/>
          <w:szCs w:val="28"/>
        </w:rPr>
      </w:r>
      <w:r>
        <w:rPr>
          <w:rFonts w:ascii="FreeSerif" w:hAnsi="FreeSerif" w:cs="FreeSerif"/>
          <w:sz w:val="28"/>
          <w:szCs w:val="28"/>
        </w:rPr>
      </w:r>
    </w:p>
    <w:p>
      <w:pPr>
        <w:ind w:firstLine="709"/>
        <w:jc w:val="both"/>
        <w:spacing w:after="0" w:line="240" w:lineRule="auto"/>
        <w:widowControl w:val="off"/>
        <w:rPr>
          <w:rFonts w:ascii="FreeSerif" w:hAnsi="FreeSerif" w:cs="FreeSerif"/>
          <w:sz w:val="28"/>
          <w:szCs w:val="28"/>
        </w:rPr>
      </w:pPr>
      <w:r>
        <w:rPr>
          <w:rFonts w:ascii="FreeSerif" w:hAnsi="FreeSerif" w:eastAsia="FreeSerif" w:cs="FreeSerif"/>
          <w:sz w:val="28"/>
          <w:szCs w:val="28"/>
        </w:rPr>
        <w:t xml:space="preserve">8) свидетельство о постановке физического лица на учет в налоговом органе по месту жительства на территории Российской Федерации и его копия;</w:t>
      </w:r>
      <w:r>
        <w:rPr>
          <w:rFonts w:ascii="FreeSerif" w:hAnsi="FreeSerif" w:eastAsia="FreeSerif" w:cs="FreeSerif"/>
          <w:sz w:val="28"/>
          <w:szCs w:val="28"/>
        </w:rPr>
      </w:r>
      <w:r>
        <w:rPr>
          <w:rFonts w:ascii="FreeSerif" w:hAnsi="FreeSerif" w:cs="FreeSerif"/>
          <w:sz w:val="28"/>
          <w:szCs w:val="28"/>
        </w:rPr>
      </w:r>
    </w:p>
    <w:p>
      <w:pPr>
        <w:ind w:firstLine="709"/>
        <w:jc w:val="both"/>
        <w:spacing w:after="0" w:line="240" w:lineRule="auto"/>
        <w:widowControl w:val="off"/>
        <w:rPr>
          <w:rFonts w:ascii="FreeSerif" w:hAnsi="FreeSerif" w:cs="FreeSerif"/>
          <w:sz w:val="28"/>
          <w:szCs w:val="28"/>
        </w:rPr>
      </w:pPr>
      <w:r>
        <w:rPr>
          <w:rFonts w:ascii="FreeSerif" w:hAnsi="FreeSerif" w:eastAsia="FreeSerif" w:cs="FreeSerif"/>
          <w:sz w:val="28"/>
          <w:szCs w:val="28"/>
        </w:rPr>
        <w:t xml:space="preserve">9</w:t>
      </w:r>
      <w:r>
        <w:rPr>
          <w:rFonts w:ascii="FreeSerif" w:hAnsi="FreeSerif" w:eastAsia="FreeSerif" w:cs="FreeSerif"/>
          <w:sz w:val="28"/>
          <w:szCs w:val="28"/>
        </w:rPr>
        <w:t xml:space="preserve">) </w:t>
      </w:r>
      <w:r>
        <w:rPr>
          <w:rFonts w:ascii="FreeSerif" w:hAnsi="FreeSerif" w:eastAsia="FreeSerif" w:cs="FreeSerif"/>
          <w:sz w:val="28"/>
        </w:rPr>
        <w:t xml:space="preserve">письменное уведомление о том, что участник конкурса не имеет </w:t>
      </w:r>
      <w:r>
        <w:rPr>
          <w:rFonts w:ascii="FreeSerif" w:hAnsi="FreeSerif" w:eastAsia="FreeSerif" w:cs="FreeSerif"/>
          <w:sz w:val="28"/>
        </w:rPr>
        <w:t xml:space="preserve">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 (приложение 2 к настоящему Порядку);</w:t>
      </w:r>
      <w:r>
        <w:rPr>
          <w:rFonts w:ascii="FreeSerif" w:hAnsi="FreeSerif" w:eastAsia="FreeSerif" w:cs="FreeSerif"/>
          <w:sz w:val="28"/>
          <w:szCs w:val="28"/>
        </w:rPr>
      </w:r>
      <w:r>
        <w:rPr>
          <w:rFonts w:ascii="FreeSerif" w:hAnsi="FreeSerif" w:cs="FreeSerif"/>
          <w:sz w:val="28"/>
          <w:szCs w:val="28"/>
        </w:rPr>
      </w:r>
    </w:p>
    <w:p>
      <w:pPr>
        <w:ind w:firstLine="709"/>
        <w:jc w:val="both"/>
        <w:spacing w:after="0" w:line="240" w:lineRule="auto"/>
        <w:widowControl w:val="off"/>
        <w:rPr>
          <w:rFonts w:ascii="FreeSerif" w:hAnsi="FreeSerif" w:cs="FreeSerif"/>
          <w:sz w:val="28"/>
          <w:szCs w:val="28"/>
        </w:rPr>
      </w:pPr>
      <w:r>
        <w:rPr>
          <w:rFonts w:ascii="FreeSerif" w:hAnsi="FreeSerif" w:eastAsia="FreeSerif" w:cs="FreeSerif"/>
          <w:sz w:val="28"/>
          <w:szCs w:val="28"/>
        </w:rPr>
        <w:t xml:space="preserve">10</w:t>
      </w:r>
      <w:r>
        <w:rPr>
          <w:rFonts w:ascii="FreeSerif" w:hAnsi="FreeSerif" w:eastAsia="FreeSerif" w:cs="FreeSerif"/>
          <w:sz w:val="28"/>
          <w:szCs w:val="28"/>
        </w:rPr>
        <w:t xml:space="preserve">)документы воинского учета - для граждан, пребывающих в запасе, и лиц, подлежащих призыву на военную службу и его копия;</w:t>
      </w:r>
      <w:r>
        <w:rPr>
          <w:rFonts w:ascii="FreeSerif" w:hAnsi="FreeSerif" w:eastAsia="FreeSerif" w:cs="FreeSerif"/>
          <w:sz w:val="28"/>
          <w:szCs w:val="28"/>
        </w:rPr>
      </w:r>
      <w:r>
        <w:rPr>
          <w:rFonts w:ascii="FreeSerif" w:hAnsi="FreeSerif" w:cs="FreeSerif"/>
          <w:sz w:val="28"/>
          <w:szCs w:val="28"/>
        </w:rPr>
      </w:r>
    </w:p>
    <w:p>
      <w:pPr>
        <w:ind w:firstLine="709"/>
        <w:jc w:val="both"/>
        <w:spacing w:after="0" w:line="240" w:lineRule="auto"/>
        <w:widowControl w:val="off"/>
        <w:rPr>
          <w:rFonts w:ascii="FreeSerif" w:hAnsi="FreeSerif" w:cs="FreeSerif"/>
          <w:sz w:val="28"/>
          <w:szCs w:val="28"/>
        </w:rPr>
      </w:pPr>
      <w:r>
        <w:rPr>
          <w:rFonts w:ascii="FreeSerif" w:hAnsi="FreeSerif" w:eastAsia="FreeSerif" w:cs="FreeSerif"/>
          <w:sz w:val="28"/>
        </w:rPr>
        <w:t xml:space="preserve">11</w:t>
      </w:r>
      <w:r>
        <w:rPr>
          <w:rFonts w:ascii="FreeSerif" w:hAnsi="FreeSerif" w:eastAsia="FreeSerif" w:cs="FreeSerif"/>
          <w:sz w:val="28"/>
        </w:rPr>
        <w:t xml:space="preserve">)две фотографии (цветные или черно-белые, на глянцевой или </w:t>
      </w:r>
      <w:r>
        <w:rPr>
          <w:rFonts w:ascii="FreeSerif" w:hAnsi="FreeSerif" w:eastAsia="FreeSerif" w:cs="FreeSerif"/>
          <w:sz w:val="28"/>
        </w:rPr>
        <w:br/>
        <w:t xml:space="preserve">на матовой бумаге) размером 3x4 см, без уголка;</w:t>
      </w:r>
      <w:r>
        <w:rPr>
          <w:rFonts w:ascii="FreeSerif" w:hAnsi="FreeSerif" w:eastAsia="FreeSerif" w:cs="FreeSerif"/>
          <w:sz w:val="28"/>
          <w:szCs w:val="28"/>
        </w:rPr>
      </w:r>
      <w:r>
        <w:rPr>
          <w:rFonts w:ascii="FreeSerif" w:hAnsi="FreeSerif" w:cs="FreeSerif"/>
          <w:sz w:val="28"/>
          <w:szCs w:val="28"/>
        </w:rPr>
      </w:r>
    </w:p>
    <w:p>
      <w:pPr>
        <w:ind w:firstLine="709"/>
        <w:jc w:val="both"/>
        <w:spacing w:after="0" w:line="240" w:lineRule="auto"/>
        <w:widowControl w:val="off"/>
        <w:rPr>
          <w:rFonts w:ascii="FreeSerif" w:hAnsi="FreeSerif" w:cs="FreeSerif"/>
          <w:sz w:val="28"/>
          <w:szCs w:val="28"/>
          <w:highlight w:val="white"/>
        </w:rPr>
      </w:pPr>
      <w:r>
        <w:rPr>
          <w:rFonts w:ascii="FreeSerif" w:hAnsi="FreeSerif" w:eastAsia="FreeSerif" w:cs="FreeSerif"/>
          <w:sz w:val="28"/>
          <w:szCs w:val="28"/>
        </w:rPr>
        <w:t xml:space="preserve">12</w:t>
      </w:r>
      <w:r>
        <w:rPr>
          <w:rFonts w:ascii="FreeSerif" w:hAnsi="FreeSerif" w:eastAsia="FreeSerif" w:cs="FreeSerif"/>
          <w:sz w:val="28"/>
          <w:szCs w:val="28"/>
        </w:rPr>
        <w:t xml:space="preserve">) справка о доходах, об имуществе и обязательствах имущественного характера участника конкурса, </w:t>
      </w:r>
      <w:r>
        <w:rPr>
          <w:rFonts w:ascii="FreeSerif" w:hAnsi="FreeSerif" w:eastAsia="FreeSerif" w:cs="FreeSerif"/>
          <w:bCs/>
          <w:sz w:val="28"/>
          <w:szCs w:val="28"/>
        </w:rPr>
        <w:t xml:space="preserve">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w:t>
      </w:r>
      <w:r>
        <w:rPr>
          <w:rFonts w:ascii="FreeSerif" w:hAnsi="FreeSerif" w:eastAsia="FreeSerif" w:cs="FreeSerif"/>
          <w:sz w:val="28"/>
          <w:szCs w:val="28"/>
        </w:rPr>
        <w:t xml:space="preserve"> по </w:t>
      </w:r>
      <w:r>
        <w:rPr>
          <w:rFonts w:ascii="FreeSerif" w:hAnsi="FreeSerif" w:eastAsia="FreeSerif" w:cs="FreeSerif"/>
          <w:sz w:val="28"/>
          <w:szCs w:val="28"/>
        </w:rPr>
        <w:t xml:space="preserve">утвержденной </w:t>
      </w:r>
      <w:hyperlink r:id="rId17" w:tooltip="consultantplus://offline/ref=B04C3FE9D2C375E18ED5036759F7D574205A4DC32B81C765227C390DC136OEN" w:history="1">
        <w:r>
          <w:rPr>
            <w:rStyle w:val="870"/>
            <w:rFonts w:ascii="FreeSerif" w:hAnsi="FreeSerif" w:eastAsia="FreeSerif" w:cs="FreeSerif"/>
            <w:color w:val="auto"/>
            <w:sz w:val="28"/>
            <w:szCs w:val="28"/>
            <w:u w:val="none"/>
          </w:rPr>
          <w:t xml:space="preserve">Указом</w:t>
        </w:r>
      </w:hyperlink>
      <w:r>
        <w:rPr>
          <w:rFonts w:ascii="FreeSerif" w:hAnsi="FreeSerif" w:eastAsia="FreeSerif" w:cs="FreeSerif"/>
          <w:sz w:val="28"/>
          <w:szCs w:val="28"/>
        </w:rPr>
        <w:t xml:space="preserve"> Президе</w:t>
      </w:r>
      <w:r>
        <w:rPr>
          <w:rFonts w:ascii="FreeSerif" w:hAnsi="FreeSerif" w:eastAsia="FreeSerif" w:cs="FreeSerif"/>
          <w:sz w:val="28"/>
          <w:szCs w:val="28"/>
          <w:highlight w:val="white"/>
        </w:rPr>
        <w:t xml:space="preserve">нта Российской Федерации от 23 июня 2014 года № 460 форме за год, предшествующий году участия в конкурсе;</w:t>
      </w:r>
      <w:r>
        <w:rPr>
          <w:rFonts w:ascii="FreeSerif" w:hAnsi="FreeSerif" w:eastAsia="FreeSerif" w:cs="FreeSerif"/>
          <w:sz w:val="28"/>
          <w:szCs w:val="28"/>
          <w:highlight w:val="white"/>
        </w:rPr>
      </w:r>
      <w:r>
        <w:rPr>
          <w:rFonts w:ascii="FreeSerif" w:hAnsi="FreeSerif" w:cs="FreeSerif"/>
          <w:sz w:val="28"/>
          <w:szCs w:val="28"/>
          <w:highlight w:val="white"/>
        </w:rPr>
      </w:r>
    </w:p>
    <w:p>
      <w:pPr>
        <w:ind w:firstLine="709"/>
        <w:jc w:val="both"/>
        <w:spacing w:after="0" w:line="240" w:lineRule="auto"/>
        <w:widowControl w:val="off"/>
        <w:rPr>
          <w:rFonts w:ascii="FreeSerif" w:hAnsi="FreeSerif" w:cs="FreeSerif"/>
          <w:sz w:val="28"/>
          <w:szCs w:val="28"/>
          <w:highlight w:val="white"/>
        </w:rPr>
      </w:pPr>
      <w:r>
        <w:rPr>
          <w:rFonts w:ascii="FreeSerif" w:hAnsi="FreeSerif" w:eastAsia="FreeSerif" w:cs="FreeSerif"/>
          <w:sz w:val="28"/>
          <w:szCs w:val="28"/>
          <w:highlight w:val="white"/>
        </w:rPr>
        <w:t xml:space="preserve">13</w:t>
      </w:r>
      <w:r>
        <w:rPr>
          <w:rFonts w:ascii="FreeSerif" w:hAnsi="FreeSerif" w:eastAsia="FreeSerif" w:cs="FreeSerif"/>
          <w:sz w:val="28"/>
          <w:szCs w:val="28"/>
          <w:highlight w:val="white"/>
        </w:rPr>
        <w:t xml:space="preserve">) </w:t>
      </w:r>
      <w:r>
        <w:rPr>
          <w:rFonts w:ascii="FreeSerif" w:hAnsi="FreeSerif" w:eastAsia="FreeSerif" w:cs="FreeSerif"/>
          <w:color w:val="000000"/>
          <w:sz w:val="28"/>
          <w:szCs w:val="28"/>
          <w:highlight w:val="white"/>
        </w:rPr>
        <w:t xml:space="preserve">формы 2 и 4 </w:t>
      </w:r>
      <w:r>
        <w:rPr>
          <w:rFonts w:ascii="FreeSerif" w:hAnsi="FreeSerif" w:eastAsia="FreeSerif" w:cs="FreeSerif"/>
          <w:sz w:val="28"/>
          <w:szCs w:val="28"/>
          <w:highlight w:val="white"/>
        </w:rPr>
        <w:t xml:space="preserve">учетной документации, являющейся приложением к Правилам допуска должностных лиц и граждан Российской Федерации к государственной тайне, утвержденным постановлением Правительства Российской Федерации от 7 февраля 2024 г. № 132</w:t>
      </w:r>
      <w:r>
        <w:rPr>
          <w:rFonts w:ascii="FreeSerif" w:hAnsi="FreeSerif" w:eastAsia="FreeSerif" w:cs="FreeSerif"/>
          <w:sz w:val="28"/>
          <w:szCs w:val="28"/>
          <w:highlight w:val="white"/>
        </w:rPr>
        <w:t xml:space="preserve">;</w:t>
      </w:r>
      <w:r>
        <w:rPr>
          <w:rFonts w:ascii="FreeSerif" w:hAnsi="FreeSerif" w:eastAsia="FreeSerif" w:cs="FreeSerif"/>
          <w:sz w:val="28"/>
          <w:szCs w:val="28"/>
          <w:highlight w:val="white"/>
        </w:rPr>
      </w:r>
      <w:r>
        <w:rPr>
          <w:rFonts w:ascii="FreeSerif" w:hAnsi="FreeSerif" w:cs="FreeSerif"/>
          <w:sz w:val="28"/>
          <w:szCs w:val="28"/>
          <w:highlight w:val="white"/>
        </w:rPr>
      </w:r>
    </w:p>
    <w:p>
      <w:pPr>
        <w:ind w:firstLine="709"/>
        <w:jc w:val="both"/>
        <w:spacing w:after="0" w:line="240" w:lineRule="auto"/>
        <w:widowControl w:val="off"/>
        <w:rPr>
          <w:rFonts w:ascii="FreeSerif" w:hAnsi="FreeSerif" w:cs="FreeSerif"/>
          <w:sz w:val="28"/>
          <w:szCs w:val="28"/>
          <w:highlight w:val="white"/>
        </w:rPr>
      </w:pPr>
      <w:r>
        <w:rPr>
          <w:rFonts w:ascii="FreeSerif" w:hAnsi="FreeSerif" w:eastAsia="FreeSerif" w:cs="FreeSerif"/>
          <w:sz w:val="28"/>
          <w:szCs w:val="28"/>
          <w:highlight w:val="white"/>
        </w:rPr>
        <w:t xml:space="preserve">14</w:t>
      </w:r>
      <w:r>
        <w:rPr>
          <w:rFonts w:ascii="FreeSerif" w:hAnsi="FreeSerif" w:eastAsia="FreeSerif" w:cs="FreeSerif"/>
          <w:sz w:val="28"/>
          <w:szCs w:val="28"/>
          <w:highlight w:val="white"/>
        </w:rPr>
        <w:t xml:space="preserve">) согласие участника конкурса на обработку его персональных данных;</w:t>
      </w:r>
      <w:r>
        <w:rPr>
          <w:rFonts w:ascii="FreeSerif" w:hAnsi="FreeSerif" w:eastAsia="FreeSerif" w:cs="FreeSerif"/>
          <w:sz w:val="28"/>
          <w:szCs w:val="28"/>
          <w:highlight w:val="white"/>
        </w:rPr>
      </w:r>
      <w:r>
        <w:rPr>
          <w:rFonts w:ascii="FreeSerif" w:hAnsi="FreeSerif" w:cs="FreeSerif"/>
          <w:sz w:val="28"/>
          <w:szCs w:val="28"/>
          <w:highlight w:val="white"/>
        </w:rPr>
      </w:r>
    </w:p>
    <w:p>
      <w:pPr>
        <w:ind w:firstLine="709"/>
        <w:jc w:val="both"/>
        <w:spacing w:after="0" w:line="240" w:lineRule="auto"/>
        <w:widowControl w:val="off"/>
        <w:rPr>
          <w:rFonts w:ascii="FreeSerif" w:hAnsi="FreeSerif" w:cs="FreeSerif"/>
          <w:sz w:val="28"/>
          <w:szCs w:val="28"/>
          <w:highlight w:val="white"/>
        </w:rPr>
      </w:pPr>
      <w:r>
        <w:rPr>
          <w:rFonts w:ascii="FreeSerif" w:hAnsi="FreeSerif" w:eastAsia="FreeSerif" w:cs="FreeSerif"/>
          <w:sz w:val="28"/>
          <w:szCs w:val="28"/>
          <w:highlight w:val="white"/>
        </w:rPr>
        <w:t xml:space="preserve">15</w:t>
      </w:r>
      <w:r>
        <w:rPr>
          <w:rFonts w:ascii="FreeSerif" w:hAnsi="FreeSerif" w:eastAsia="FreeSerif" w:cs="FreeSerif"/>
          <w:sz w:val="28"/>
          <w:szCs w:val="28"/>
          <w:highlight w:val="white"/>
        </w:rPr>
        <w:t xml:space="preserve">) </w:t>
      </w:r>
      <w:r>
        <w:rPr>
          <w:rFonts w:ascii="FreeSerif" w:hAnsi="FreeSerif" w:eastAsia="FreeSerif" w:cs="FreeSerif"/>
          <w:sz w:val="28"/>
          <w:highlight w:val="white"/>
        </w:rPr>
        <w:t xml:space="preserve">справка о наличии (отсутствии) судимости и (или) факта уголовного преследования либо о прекращении </w:t>
      </w:r>
      <w:r>
        <w:rPr>
          <w:rFonts w:ascii="FreeSerif" w:hAnsi="FreeSerif" w:eastAsia="FreeSerif" w:cs="FreeSerif"/>
          <w:sz w:val="28"/>
          <w:highlight w:val="white"/>
        </w:rPr>
        <w:t xml:space="preserve">уголовного преследования;</w:t>
      </w:r>
      <w:r>
        <w:rPr>
          <w:rFonts w:ascii="FreeSerif" w:hAnsi="FreeSerif" w:eastAsia="FreeSerif" w:cs="FreeSerif"/>
          <w:sz w:val="28"/>
          <w:szCs w:val="28"/>
          <w:highlight w:val="white"/>
        </w:rPr>
      </w:r>
      <w:r>
        <w:rPr>
          <w:rFonts w:ascii="FreeSerif" w:hAnsi="FreeSerif" w:cs="FreeSerif"/>
          <w:sz w:val="28"/>
          <w:szCs w:val="28"/>
          <w:highlight w:val="white"/>
        </w:rPr>
      </w:r>
    </w:p>
    <w:p>
      <w:pPr>
        <w:ind w:firstLine="709"/>
        <w:jc w:val="both"/>
        <w:spacing w:after="0" w:line="240" w:lineRule="auto"/>
        <w:widowControl w:val="off"/>
        <w:rPr>
          <w:rFonts w:ascii="FreeSerif" w:hAnsi="FreeSerif" w:cs="FreeSerif"/>
          <w:sz w:val="28"/>
          <w:szCs w:val="28"/>
        </w:rPr>
      </w:pPr>
      <w:r>
        <w:rPr>
          <w:rFonts w:ascii="FreeSerif" w:hAnsi="FreeSerif" w:eastAsia="FreeSerif" w:cs="FreeSerif"/>
          <w:sz w:val="28"/>
          <w:szCs w:val="28"/>
          <w:highlight w:val="white"/>
        </w:rPr>
        <w:t xml:space="preserve">16</w:t>
      </w:r>
      <w:r>
        <w:rPr>
          <w:rFonts w:ascii="FreeSerif" w:hAnsi="FreeSerif" w:eastAsia="FreeSerif" w:cs="FreeSerif"/>
          <w:sz w:val="28"/>
          <w:szCs w:val="28"/>
          <w:highlight w:val="white"/>
        </w:rPr>
        <w:t xml:space="preserve">) в случае, если участник конкурса указывает при подаче документов дополнительные сведения о себе (о наград</w:t>
      </w:r>
      <w:r>
        <w:rPr>
          <w:rFonts w:ascii="FreeSerif" w:hAnsi="FreeSerif" w:eastAsia="FreeSerif" w:cs="FreeSerif"/>
          <w:sz w:val="28"/>
          <w:szCs w:val="28"/>
          <w:highlight w:val="white"/>
        </w:rPr>
        <w:t xml:space="preserve">ах, званиях, ученых степенях и проч.), он </w:t>
      </w:r>
      <w:r>
        <w:rPr>
          <w:rFonts w:ascii="FreeSerif" w:hAnsi="FreeSerif" w:eastAsia="FreeSerif" w:cs="FreeSerif"/>
          <w:sz w:val="28"/>
          <w:szCs w:val="28"/>
        </w:rPr>
        <w:t xml:space="preserve">обязан одновременно с подачей указанных выше документов предоставить документы, подтверждающие указанные сведения, а также их копии.</w:t>
      </w:r>
      <w:r>
        <w:rPr>
          <w:rFonts w:ascii="FreeSerif" w:hAnsi="FreeSerif" w:eastAsia="FreeSerif" w:cs="FreeSerif"/>
          <w:sz w:val="28"/>
          <w:szCs w:val="28"/>
        </w:rPr>
      </w:r>
      <w:r>
        <w:rPr>
          <w:rFonts w:ascii="FreeSerif" w:hAnsi="FreeSerif" w:cs="FreeSerif"/>
          <w:sz w:val="28"/>
          <w:szCs w:val="28"/>
        </w:rPr>
      </w:r>
    </w:p>
    <w:p>
      <w:pPr>
        <w:ind w:firstLine="851"/>
        <w:jc w:val="both"/>
        <w:spacing w:after="0" w:line="240" w:lineRule="auto"/>
        <w:widowControl w:val="off"/>
        <w:rPr>
          <w:rFonts w:ascii="FreeSerif" w:hAnsi="FreeSerif" w:cs="FreeSerif"/>
          <w:sz w:val="28"/>
          <w:szCs w:val="28"/>
          <w:highlight w:val="white"/>
        </w:rPr>
      </w:pPr>
      <w:r>
        <w:rPr>
          <w:rFonts w:ascii="FreeSerif" w:hAnsi="FreeSerif" w:eastAsia="FreeSerif" w:cs="FreeSerif"/>
          <w:sz w:val="28"/>
          <w:szCs w:val="28"/>
        </w:rPr>
        <w:t xml:space="preserve">4.2. Оригиналы документов, указанные в подпунктах </w:t>
      </w:r>
      <w:r>
        <w:rPr>
          <w:rFonts w:ascii="FreeSerif" w:hAnsi="FreeSerif" w:eastAsia="FreeSerif" w:cs="FreeSerif"/>
          <w:sz w:val="28"/>
          <w:szCs w:val="28"/>
          <w:highlight w:val="white"/>
        </w:rPr>
        <w:t xml:space="preserve">2, 7-9, 17 пункта 4.1 настоящего Положения, после их сверки с копиями возвращаются участнику конкурса.</w:t>
      </w:r>
      <w:r>
        <w:rPr>
          <w:rFonts w:ascii="FreeSerif" w:hAnsi="FreeSerif" w:eastAsia="FreeSerif" w:cs="FreeSerif"/>
          <w:sz w:val="28"/>
          <w:szCs w:val="28"/>
          <w:highlight w:val="white"/>
        </w:rPr>
      </w:r>
      <w:r>
        <w:rPr>
          <w:rFonts w:ascii="FreeSerif" w:hAnsi="FreeSerif" w:cs="FreeSerif"/>
          <w:sz w:val="28"/>
          <w:szCs w:val="28"/>
          <w:highlight w:val="white"/>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highlight w:val="white"/>
        </w:rPr>
        <w:t xml:space="preserve">4.3. Дополнительно к документам, указанным в </w:t>
      </w:r>
      <w:hyperlink r:id="rId18" w:tooltip="file:///C:\Documents%20and%20Settings\Администратор\Рабочий%20стол\моя%20работа%202015%20год\постановления,%20распоряжения\Порядок%20проведения%20конкурса\О%20порядке%20проведения%20конкурса.docx#Par122#Par122" w:anchor="Par122#Par122" w:history="1">
        <w:r>
          <w:rPr>
            <w:rStyle w:val="870"/>
            <w:rFonts w:ascii="FreeSerif" w:hAnsi="FreeSerif" w:eastAsia="FreeSerif" w:cs="FreeSerif"/>
            <w:color w:val="auto"/>
            <w:sz w:val="28"/>
            <w:szCs w:val="28"/>
            <w:highlight w:val="white"/>
            <w:u w:val="none"/>
          </w:rPr>
          <w:t xml:space="preserve">пункте 4.1</w:t>
        </w:r>
      </w:hyperlink>
      <w:r>
        <w:rPr>
          <w:rFonts w:ascii="FreeSerif" w:hAnsi="FreeSerif" w:eastAsia="FreeSerif" w:cs="FreeSerif"/>
          <w:sz w:val="28"/>
          <w:szCs w:val="28"/>
          <w:highlight w:val="white"/>
        </w:rPr>
        <w:t xml:space="preserve"> настоящего Положения, участником конкурса в конкурсную комиссию могут быть представлены документы в поддержку назначения его Главой округа (в </w:t>
      </w:r>
      <w:r>
        <w:rPr>
          <w:rFonts w:ascii="FreeSerif" w:hAnsi="FreeSerif" w:eastAsia="FreeSerif" w:cs="FreeSerif"/>
          <w:sz w:val="28"/>
          <w:szCs w:val="28"/>
        </w:rPr>
        <w:t xml:space="preserve">том числе от общественных объединений, собраний гра</w:t>
      </w:r>
      <w:r>
        <w:rPr>
          <w:rFonts w:ascii="FreeSerif" w:hAnsi="FreeSerif" w:eastAsia="FreeSerif" w:cs="FreeSerif"/>
          <w:sz w:val="28"/>
          <w:szCs w:val="28"/>
        </w:rPr>
        <w:t xml:space="preserve">ждан), заверенные нотариально или кадровыми службами по месту работы (службы) участника конкурса документы о дополнительном профессиональном образовании, о замещаемых общественных должностях, иные документы, характеризующие его профессиональную подготовку.</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4.4. Конкурсная комиссия вправе произвести проверку сведений, указанных участником конкурса, для чего вправе направлять соответствующие запросы в органы государственной власти и местного самоуправления, в </w:t>
      </w:r>
      <w:r>
        <w:rPr>
          <w:rFonts w:ascii="FreeSerif" w:hAnsi="FreeSerif" w:eastAsia="FreeSerif" w:cs="FreeSerif"/>
          <w:sz w:val="28"/>
          <w:szCs w:val="28"/>
        </w:rPr>
        <w:t xml:space="preserve">организации различных форм собственности и организационно-правовых форм, дополнительно требовать от участника конкурса предоставления подтверждающих документов. Указанные запросы подписываются председателем или секретарем конкурсной комиссии.</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4.5. Документы, указанные в </w:t>
      </w:r>
      <w:hyperlink r:id="rId19" w:tooltip="file:///C:\Documents%20and%20Settings\Администратор\Рабочий%20стол\моя%20работа%202015%20год\постановления,%20распоряжения\Порядок%20проведения%20конкурса\О%20порядке%20проведения%20конкурса.docx#Par122#Par122" w:anchor="Par122#Par122" w:history="1">
        <w:r>
          <w:rPr>
            <w:rStyle w:val="870"/>
            <w:rFonts w:ascii="FreeSerif" w:hAnsi="FreeSerif" w:eastAsia="FreeSerif" w:cs="FreeSerif"/>
            <w:color w:val="auto"/>
            <w:sz w:val="28"/>
            <w:szCs w:val="28"/>
            <w:u w:val="none"/>
          </w:rPr>
          <w:t xml:space="preserve">пункте 4.1</w:t>
        </w:r>
      </w:hyperlink>
      <w:r>
        <w:rPr>
          <w:rFonts w:ascii="FreeSerif" w:hAnsi="FreeSerif" w:eastAsia="FreeSerif" w:cs="FreeSerif"/>
          <w:sz w:val="28"/>
          <w:szCs w:val="28"/>
        </w:rPr>
        <w:t xml:space="preserve"> настоящего Положения, представляются в конкурсную комиссию не позднее срока окончания приема документов, указанного в решении о назначении конкурса.</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Заявление участника конкурса регистрируется в журнале регистрации заявлений с указанием даты его подачи и присвоением порядкового регистрационного номера при условии предоставления одновременно с заявлением всех документов, предусмотренных </w:t>
      </w:r>
      <w:hyperlink r:id="rId20" w:tooltip="file:///C:\Documents%20and%20Settings\Администратор\Рабочий%20стол\моя%20работа%202015%20год\постановления,%20распоряжения\Порядок%20проведения%20конкурса\О%20порядке%20проведения%20конкурса.docx#Par122#Par122" w:anchor="Par122#Par122" w:history="1">
        <w:r>
          <w:rPr>
            <w:rStyle w:val="870"/>
            <w:rFonts w:ascii="FreeSerif" w:hAnsi="FreeSerif" w:eastAsia="FreeSerif" w:cs="FreeSerif"/>
            <w:color w:val="auto"/>
            <w:sz w:val="28"/>
            <w:szCs w:val="28"/>
            <w:u w:val="none"/>
          </w:rPr>
          <w:t xml:space="preserve">пунктом 4.1</w:t>
        </w:r>
      </w:hyperlink>
      <w:r>
        <w:rPr>
          <w:rFonts w:ascii="FreeSerif" w:hAnsi="FreeSerif" w:eastAsia="FreeSerif" w:cs="FreeSerif"/>
          <w:sz w:val="28"/>
          <w:szCs w:val="28"/>
        </w:rPr>
        <w:t xml:space="preserve"> настоящего Положения.</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4.6. Участник конкурса вправе в любое время до принятия конкурсной комиссией решения о представлении Совету на должность Главы округа представить письменное заявление о снятии своей кандидатуры. </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r>
      <w:r>
        <w:rPr>
          <w:rFonts w:ascii="FreeSerif" w:hAnsi="FreeSerif" w:eastAsia="FreeSerif" w:cs="FreeSerif"/>
          <w:sz w:val="28"/>
          <w:szCs w:val="28"/>
        </w:rPr>
      </w:r>
      <w:r>
        <w:rPr>
          <w:rFonts w:ascii="FreeSerif" w:hAnsi="FreeSerif" w:cs="FreeSerif"/>
          <w:sz w:val="28"/>
          <w:szCs w:val="28"/>
        </w:rPr>
      </w:r>
    </w:p>
    <w:p>
      <w:pPr>
        <w:pStyle w:val="890"/>
        <w:ind w:firstLine="851"/>
        <w:jc w:val="center"/>
        <w:widowControl w:val="off"/>
        <w:rPr>
          <w:rFonts w:ascii="FreeSerif" w:hAnsi="FreeSerif" w:cs="FreeSerif"/>
          <w:b/>
          <w:sz w:val="28"/>
          <w:szCs w:val="28"/>
        </w:rPr>
        <w:outlineLvl w:val="1"/>
      </w:pPr>
      <w:r>
        <w:rPr>
          <w:rFonts w:ascii="FreeSerif" w:hAnsi="FreeSerif" w:eastAsia="FreeSerif" w:cs="FreeSerif"/>
          <w:b/>
          <w:sz w:val="28"/>
          <w:szCs w:val="28"/>
        </w:rPr>
        <w:t xml:space="preserve">5. Порядок проведения конкурса и принятия</w:t>
      </w:r>
      <w:r>
        <w:rPr>
          <w:rFonts w:ascii="FreeSerif" w:hAnsi="FreeSerif" w:eastAsia="FreeSerif" w:cs="FreeSerif"/>
          <w:b/>
          <w:sz w:val="28"/>
          <w:szCs w:val="28"/>
        </w:rPr>
      </w:r>
      <w:r>
        <w:rPr>
          <w:rFonts w:ascii="FreeSerif" w:hAnsi="FreeSerif" w:cs="FreeSerif"/>
          <w:b/>
          <w:sz w:val="28"/>
          <w:szCs w:val="28"/>
        </w:rPr>
      </w:r>
    </w:p>
    <w:p>
      <w:pPr>
        <w:pStyle w:val="890"/>
        <w:ind w:firstLine="851"/>
        <w:jc w:val="center"/>
        <w:widowControl w:val="off"/>
        <w:rPr>
          <w:rFonts w:ascii="FreeSerif" w:hAnsi="FreeSerif" w:cs="FreeSerif"/>
          <w:b/>
          <w:sz w:val="28"/>
          <w:szCs w:val="28"/>
        </w:rPr>
      </w:pPr>
      <w:r>
        <w:rPr>
          <w:rFonts w:ascii="FreeSerif" w:hAnsi="FreeSerif" w:eastAsia="FreeSerif" w:cs="FreeSerif"/>
          <w:b/>
          <w:sz w:val="28"/>
          <w:szCs w:val="28"/>
        </w:rPr>
        <w:t xml:space="preserve">конкурсной комиссией решения о представлении кандидатов</w:t>
      </w:r>
      <w:r>
        <w:rPr>
          <w:rFonts w:ascii="FreeSerif" w:hAnsi="FreeSerif" w:eastAsia="FreeSerif" w:cs="FreeSerif"/>
          <w:b/>
          <w:sz w:val="28"/>
          <w:szCs w:val="28"/>
        </w:rPr>
      </w:r>
      <w:r>
        <w:rPr>
          <w:rFonts w:ascii="FreeSerif" w:hAnsi="FreeSerif" w:cs="FreeSerif"/>
          <w:b/>
          <w:sz w:val="28"/>
          <w:szCs w:val="28"/>
        </w:rPr>
      </w:r>
    </w:p>
    <w:p>
      <w:pPr>
        <w:pStyle w:val="890"/>
        <w:ind w:firstLine="851"/>
        <w:jc w:val="center"/>
        <w:widowControl w:val="off"/>
        <w:rPr>
          <w:rFonts w:ascii="FreeSerif" w:hAnsi="FreeSerif" w:cs="FreeSerif"/>
          <w:b/>
          <w:sz w:val="28"/>
          <w:szCs w:val="28"/>
        </w:rPr>
      </w:pPr>
      <w:r>
        <w:rPr>
          <w:rFonts w:ascii="FreeSerif" w:hAnsi="FreeSerif" w:eastAsia="FreeSerif" w:cs="FreeSerif"/>
          <w:b/>
          <w:sz w:val="28"/>
          <w:szCs w:val="28"/>
        </w:rPr>
        <w:t xml:space="preserve">на должность Главы округа в Совет </w:t>
      </w:r>
      <w:r>
        <w:rPr>
          <w:rFonts w:ascii="FreeSerif" w:hAnsi="FreeSerif" w:eastAsia="FreeSerif" w:cs="FreeSerif"/>
          <w:b/>
          <w:sz w:val="28"/>
          <w:szCs w:val="28"/>
        </w:rPr>
      </w:r>
      <w:r>
        <w:rPr>
          <w:rFonts w:ascii="FreeSerif" w:hAnsi="FreeSerif" w:cs="FreeSerif"/>
          <w:b/>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highlight w:val="white"/>
        </w:rPr>
      </w:pPr>
      <w:r>
        <w:rPr>
          <w:rFonts w:ascii="FreeSerif" w:hAnsi="FreeSerif" w:eastAsia="FreeSerif" w:cs="FreeSerif"/>
          <w:sz w:val="28"/>
          <w:szCs w:val="28"/>
        </w:rPr>
        <w:t xml:space="preserve">5.1. Регламент заседаний устанавливается конкурсной комиссией </w:t>
      </w:r>
      <w:r>
        <w:rPr>
          <w:rFonts w:ascii="FreeSerif" w:hAnsi="FreeSerif" w:eastAsia="FreeSerif" w:cs="FreeSerif"/>
          <w:sz w:val="28"/>
          <w:szCs w:val="28"/>
          <w:highlight w:val="white"/>
        </w:rPr>
        <w:t xml:space="preserve">самостоятельно на основании порядка ее ведения. </w:t>
      </w:r>
      <w:r>
        <w:rPr>
          <w:rFonts w:ascii="FreeSerif" w:hAnsi="FreeSerif" w:eastAsia="FreeSerif" w:cs="FreeSerif"/>
          <w:sz w:val="28"/>
          <w:szCs w:val="28"/>
          <w:highlight w:val="white"/>
        </w:rPr>
      </w:r>
      <w:r>
        <w:rPr>
          <w:rFonts w:ascii="FreeSerif" w:hAnsi="FreeSerif" w:cs="FreeSerif"/>
          <w:sz w:val="28"/>
          <w:szCs w:val="28"/>
          <w:highlight w:val="white"/>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5.2. Конкурс проводится в два этапа:</w:t>
      </w:r>
      <w:r>
        <w:rPr>
          <w:rFonts w:ascii="FreeSerif" w:hAnsi="FreeSerif" w:eastAsia="FreeSerif" w:cs="FreeSerif"/>
          <w:sz w:val="28"/>
          <w:szCs w:val="28"/>
        </w:rPr>
      </w:r>
      <w:r>
        <w:rPr>
          <w:rFonts w:ascii="FreeSerif" w:hAnsi="FreeSerif" w:cs="FreeSerif"/>
          <w:sz w:val="28"/>
          <w:szCs w:val="28"/>
        </w:rPr>
      </w:r>
    </w:p>
    <w:p>
      <w:pPr>
        <w:ind w:firstLine="851"/>
        <w:jc w:val="both"/>
        <w:spacing w:after="0" w:line="240" w:lineRule="auto"/>
        <w:widowControl w:val="off"/>
        <w:rPr>
          <w:rFonts w:ascii="FreeSerif" w:hAnsi="FreeSerif" w:cs="FreeSerif"/>
          <w:sz w:val="28"/>
          <w:szCs w:val="28"/>
        </w:rPr>
      </w:pPr>
      <w:r>
        <w:rPr>
          <w:rFonts w:ascii="FreeSerif" w:hAnsi="FreeSerif" w:eastAsia="FreeSerif" w:cs="FreeSerif"/>
          <w:sz w:val="28"/>
          <w:szCs w:val="28"/>
        </w:rPr>
        <w:t xml:space="preserve">На первом этапе конкурсной коми</w:t>
      </w:r>
      <w:r>
        <w:rPr>
          <w:rFonts w:ascii="FreeSerif" w:hAnsi="FreeSerif" w:eastAsia="FreeSerif" w:cs="FreeSerif"/>
          <w:sz w:val="28"/>
          <w:szCs w:val="28"/>
        </w:rPr>
        <w:t xml:space="preserve">ссией оценивается полнота, своевременность и достоверность предоставления документов, указанных в пункте 4.1 настоящего Положения, а также соответствие участника конкурса требованиям, установленным подпунктами 1-5 пункта 3.4 раздела 3 настоящего Положения.</w:t>
      </w:r>
      <w:r>
        <w:rPr>
          <w:rFonts w:ascii="FreeSerif" w:hAnsi="FreeSerif" w:eastAsia="FreeSerif" w:cs="FreeSerif"/>
          <w:sz w:val="28"/>
          <w:szCs w:val="28"/>
        </w:rPr>
      </w:r>
      <w:r>
        <w:rPr>
          <w:rFonts w:ascii="FreeSerif" w:hAnsi="FreeSerif" w:cs="FreeSerif"/>
          <w:sz w:val="28"/>
          <w:szCs w:val="28"/>
        </w:rPr>
      </w:r>
    </w:p>
    <w:p>
      <w:pPr>
        <w:ind w:firstLine="851"/>
        <w:jc w:val="both"/>
        <w:spacing w:after="0" w:line="240" w:lineRule="auto"/>
        <w:widowControl w:val="off"/>
        <w:rPr>
          <w:rFonts w:ascii="FreeSerif" w:hAnsi="FreeSerif" w:cs="FreeSerif"/>
          <w:sz w:val="28"/>
          <w:szCs w:val="28"/>
        </w:rPr>
      </w:pPr>
      <w:r>
        <w:rPr>
          <w:rFonts w:ascii="FreeSerif" w:hAnsi="FreeSerif" w:eastAsia="FreeSerif" w:cs="FreeSerif"/>
          <w:sz w:val="28"/>
          <w:szCs w:val="28"/>
        </w:rPr>
        <w:t xml:space="preserve">Первый этап конкурса проводится в отсутствие участников конкурса.</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По результатам первого этапа конкурса комиссией в отношении участников конкурса принимается решение о допуске или об отказе в допуске ко второму этапу конкурса, а также одно из следующих решений:</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1) о признании первого этапа конкурса состоявшимся и утверждении перечня участников конкурса, допущенных ко второму этапу конкурса;</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2) о признании конкурса несостоявшимся в случае допуска к участию во втором этапе конкурса менее двух участников конкурса.</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Участникам конкурса, не допущенным к участию во втором этапе конкурса, по их требованию выдается копия соответствующего решения и (или) выписка из решения.</w:t>
      </w:r>
      <w:r>
        <w:rPr>
          <w:rFonts w:ascii="FreeSerif" w:hAnsi="FreeSerif" w:eastAsia="FreeSerif" w:cs="FreeSerif"/>
          <w:sz w:val="28"/>
          <w:szCs w:val="28"/>
        </w:rPr>
      </w:r>
      <w:r>
        <w:rPr>
          <w:rFonts w:ascii="FreeSerif" w:hAnsi="FreeSerif" w:cs="FreeSerif"/>
          <w:sz w:val="28"/>
          <w:szCs w:val="28"/>
        </w:rPr>
      </w:r>
    </w:p>
    <w:p>
      <w:pPr>
        <w:ind w:firstLine="851"/>
        <w:jc w:val="both"/>
        <w:spacing w:after="0" w:line="240" w:lineRule="auto"/>
        <w:widowControl w:val="off"/>
        <w:rPr>
          <w:rFonts w:ascii="FreeSerif" w:hAnsi="FreeSerif" w:cs="FreeSerif"/>
          <w:sz w:val="28"/>
          <w:szCs w:val="28"/>
        </w:rPr>
      </w:pPr>
      <w:r>
        <w:rPr>
          <w:rFonts w:ascii="FreeSerif" w:hAnsi="FreeSerif" w:eastAsia="FreeSerif" w:cs="FreeSerif"/>
          <w:sz w:val="28"/>
          <w:szCs w:val="28"/>
        </w:rPr>
        <w:t xml:space="preserve">Второй этап проводится в форме и</w:t>
      </w:r>
      <w:r>
        <w:rPr>
          <w:rFonts w:ascii="FreeSerif" w:hAnsi="FreeSerif" w:eastAsia="FreeSerif" w:cs="FreeSerif"/>
          <w:sz w:val="28"/>
          <w:szCs w:val="28"/>
        </w:rPr>
        <w:t xml:space="preserve">ндивидуального собеседования, в ходе которого конкурсная комиссия оценивает, в том числе, профессиональные и личностные качества участников конкурса, а также соответствие участников конкурса требованиям, установленным подпунктами 6, 7 пункта 3.4 раздела 3 </w:t>
      </w:r>
      <w:r>
        <w:rPr>
          <w:rFonts w:ascii="FreeSerif" w:hAnsi="FreeSerif" w:eastAsia="FreeSerif" w:cs="FreeSerif"/>
          <w:sz w:val="28"/>
          <w:szCs w:val="28"/>
        </w:rPr>
        <w:t xml:space="preserve">настоящего Положения.</w:t>
      </w:r>
      <w:r>
        <w:rPr>
          <w:rFonts w:ascii="FreeSerif" w:hAnsi="FreeSerif" w:eastAsia="FreeSerif" w:cs="FreeSerif"/>
          <w:sz w:val="28"/>
          <w:szCs w:val="28"/>
        </w:rPr>
      </w:r>
      <w:r>
        <w:rPr>
          <w:rFonts w:ascii="FreeSerif" w:hAnsi="FreeSerif" w:cs="FreeSerif"/>
          <w:sz w:val="28"/>
          <w:szCs w:val="28"/>
        </w:rPr>
      </w:r>
    </w:p>
    <w:p>
      <w:pPr>
        <w:ind w:firstLine="851"/>
        <w:jc w:val="both"/>
        <w:spacing w:after="0" w:line="240" w:lineRule="auto"/>
        <w:widowControl w:val="off"/>
        <w:rPr>
          <w:rFonts w:ascii="FreeSerif" w:hAnsi="FreeSerif" w:cs="FreeSerif"/>
          <w:sz w:val="28"/>
          <w:szCs w:val="28"/>
        </w:rPr>
      </w:pPr>
      <w:r>
        <w:rPr>
          <w:rFonts w:ascii="FreeSerif" w:hAnsi="FreeSerif" w:eastAsia="FreeSerif" w:cs="FreeSerif"/>
          <w:sz w:val="28"/>
          <w:szCs w:val="28"/>
        </w:rPr>
        <w:t xml:space="preserve">Индивидуальное собеседование проводится с каждым участником конкурса отдельно в порядке очередности в соответствии с регистрационным номером в журнале р</w:t>
      </w:r>
      <w:r>
        <w:rPr>
          <w:rFonts w:ascii="FreeSerif" w:hAnsi="FreeSerif" w:eastAsia="FreeSerif" w:cs="FreeSerif"/>
          <w:sz w:val="28"/>
          <w:szCs w:val="28"/>
        </w:rPr>
        <w:t xml:space="preserve">егистрации заявлений, предусмотренном пунктом 4.5 настоящего Положения. Участник конкурса лично участвует в индивидуальном собеседовании. Факт неявки участника конкурса на собеседование приравнивается к факту подачи им заявления о снятии своей кандидатуры.</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Члены конкурсной комиссии вправе задать вопросы об опыте предыдущей работы или службы участника конкурса и об основных достижениях участника конкурса на предыдущих местах работы или службы, иные вопросы.</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По окончании собеседования каждый из членов конкурсной комиссии оценивает участников конкурса путем балльной оценки (от 0 до 10), проставляемой в отношении каждого из участника конкурса в бюллетене (</w:t>
      </w:r>
      <w:hyperlink r:id="rId21" w:tooltip="file:///C:\Documents%20and%20Settings\Администратор\Рабочий%20стол\моя%20работа%202015%20год\постановления,%20распоряжения\Порядок%20проведения%20конкурса\О%20порядке%20проведения%20конкурса.docx#Par213#Par213" w:anchor="Par213#Par213" w:history="1">
        <w:r>
          <w:rPr>
            <w:rStyle w:val="870"/>
            <w:rFonts w:ascii="FreeSerif" w:hAnsi="FreeSerif" w:eastAsia="FreeSerif" w:cs="FreeSerif"/>
            <w:color w:val="auto"/>
            <w:sz w:val="28"/>
            <w:szCs w:val="28"/>
            <w:u w:val="none"/>
          </w:rPr>
          <w:t xml:space="preserve">приложение </w:t>
        </w:r>
      </w:hyperlink>
      <w:r>
        <w:rPr>
          <w:rFonts w:ascii="FreeSerif" w:hAnsi="FreeSerif" w:eastAsia="FreeSerif" w:cs="FreeSerif"/>
          <w:sz w:val="28"/>
          <w:szCs w:val="28"/>
        </w:rPr>
        <w:t xml:space="preserve"> к настоящему Положению), руководствуясь собственным правосознанием, исходя из личных знаний и опыта.</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Счетной комиссией избираемой из членов конкурсной комиссии осуществляется подсчет общей суммы баллов, набранных участником конкурса.</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Результаты подсчета оформляются протоколом заседания счетной комиссии.</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Протокол заседания счетной комиссии утверждается решением конкурсной комиссией.</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5.3.</w:t>
      </w:r>
      <w:r>
        <w:rPr>
          <w:rFonts w:ascii="FreeSerif" w:hAnsi="FreeSerif" w:eastAsia="FreeSerif" w:cs="FreeSerif"/>
          <w:sz w:val="28"/>
          <w:szCs w:val="28"/>
        </w:rPr>
        <w:t xml:space="preserve"> </w:t>
      </w:r>
      <w:bookmarkStart w:id="1" w:name="_GoBack"/>
      <w:r>
        <w:rPr>
          <w:rFonts w:ascii="FreeSerif" w:hAnsi="FreeSerif" w:eastAsia="FreeSerif" w:cs="FreeSerif"/>
        </w:rPr>
      </w:r>
      <w:bookmarkEnd w:id="1"/>
      <w:r>
        <w:rPr>
          <w:rFonts w:ascii="FreeSerif" w:hAnsi="FreeSerif" w:eastAsia="FreeSerif" w:cs="FreeSerif"/>
          <w:sz w:val="28"/>
          <w:szCs w:val="28"/>
        </w:rPr>
        <w:t xml:space="preserve">По результатам подсчета баллов, набранных каждым из участников конкурса, конкурсной комиссией принимается решение о регистрации кандидатов и представлении в Совет не менее двух кандидатов, набравших наибольшее количество баллов.</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Решение о регистрации и представлении в Совет конкретных кандидатов из числа участников второго этапа конкурса на должность Главы округа принимается по каждому участнику конкурса отдельно.</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5.4. Решение конкурсной комиссии о регистрации кандидатов и представлении кандидатов на должность Главы округа подписывается всеми присутствующими членами конкурсной комиссии.</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Решение о регистрации кандидатов и представлении кандидатов на должность Главы округа  направляется в Совет, а также лицам, участвовавшим в конкурсе, не позднее трех рабочих дней после дня его принятия.</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5.5. Помимо случ</w:t>
      </w:r>
      <w:r>
        <w:rPr>
          <w:rFonts w:ascii="FreeSerif" w:hAnsi="FreeSerif" w:eastAsia="FreeSerif" w:cs="FreeSerif"/>
          <w:sz w:val="28"/>
          <w:szCs w:val="28"/>
        </w:rPr>
        <w:t xml:space="preserve">ая, установленного абзацем 6 пункта 5.2 настоящего Положения, конкурс признается несостоявшимся, если в нем приняло участие менее двух участников либо если конкурсная комиссия не смогла принять решение о представлении в Совет не менее чем двух кандидатов. </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Об указанных обстоятельствах конкурсная комиссия уведомляет Совет, который принимает решение об объявлении повторного конкурса по отбору кандидатур на должность Главы округа.</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При проведении повторного конкурса допускается выдвижение участников конкурса, которые выдвигались ранее.</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5.6. Документа</w:t>
      </w:r>
      <w:r>
        <w:rPr>
          <w:rFonts w:ascii="FreeSerif" w:hAnsi="FreeSerif" w:eastAsia="FreeSerif" w:cs="FreeSerif"/>
          <w:sz w:val="28"/>
          <w:szCs w:val="28"/>
        </w:rPr>
        <w:t xml:space="preserve">ция конкурсной комиссии, а также документы и материалы, представленные участниками конкурса, после завершения конкурса подлежат передаче в Совет. Хранение указанной документации осуществляется в порядке, установленном для хранения материалов сессий Совета.</w:t>
      </w:r>
      <w:r>
        <w:rPr>
          <w:rFonts w:ascii="FreeSerif" w:hAnsi="FreeSerif" w:eastAsia="FreeSerif" w:cs="FreeSerif"/>
          <w:sz w:val="28"/>
          <w:szCs w:val="28"/>
        </w:rPr>
      </w:r>
      <w:r>
        <w:rPr>
          <w:rFonts w:ascii="FreeSerif" w:hAnsi="FreeSerif" w:cs="FreeSerif"/>
          <w:sz w:val="28"/>
          <w:szCs w:val="28"/>
        </w:rPr>
      </w:r>
    </w:p>
    <w:p>
      <w:pPr>
        <w:pStyle w:val="890"/>
        <w:ind w:firstLine="851"/>
        <w:jc w:val="both"/>
        <w:widowControl w:val="off"/>
        <w:rPr>
          <w:rFonts w:ascii="FreeSerif" w:hAnsi="FreeSerif" w:cs="FreeSerif"/>
          <w:sz w:val="28"/>
          <w:szCs w:val="28"/>
        </w:rPr>
      </w:pPr>
      <w:r>
        <w:rPr>
          <w:rFonts w:ascii="FreeSerif" w:hAnsi="FreeSerif" w:eastAsia="FreeSerif" w:cs="FreeSerif"/>
          <w:sz w:val="28"/>
          <w:szCs w:val="28"/>
        </w:rPr>
        <w:t xml:space="preserve">Документы и материалы, представленные участниками конкурса, возврату не подлежат.</w:t>
      </w:r>
      <w:r>
        <w:rPr>
          <w:rFonts w:ascii="FreeSerif" w:hAnsi="FreeSerif" w:eastAsia="FreeSerif" w:cs="FreeSerif"/>
          <w:sz w:val="28"/>
          <w:szCs w:val="28"/>
        </w:rPr>
      </w:r>
      <w:r>
        <w:rPr>
          <w:rFonts w:ascii="FreeSerif" w:hAnsi="FreeSerif" w:cs="FreeSerif"/>
          <w:sz w:val="28"/>
          <w:szCs w:val="28"/>
        </w:rPr>
      </w:r>
    </w:p>
    <w:p>
      <w:pPr>
        <w:spacing w:after="0" w:line="240" w:lineRule="auto"/>
        <w:rPr>
          <w:rFonts w:ascii="FreeSerif" w:hAnsi="FreeSerif" w:cs="FreeSerif"/>
          <w:sz w:val="28"/>
          <w:szCs w:val="28"/>
        </w:rPr>
      </w:pPr>
      <w:r>
        <w:rPr>
          <w:rFonts w:ascii="FreeSerif" w:hAnsi="FreeSerif" w:eastAsia="FreeSerif" w:cs="FreeSerif"/>
          <w:sz w:val="28"/>
          <w:szCs w:val="28"/>
        </w:rPr>
      </w:r>
      <w:r>
        <w:rPr>
          <w:rFonts w:ascii="FreeSerif" w:hAnsi="FreeSerif" w:eastAsia="FreeSerif" w:cs="FreeSerif"/>
          <w:sz w:val="28"/>
          <w:szCs w:val="28"/>
        </w:rPr>
      </w:r>
      <w:r>
        <w:rPr>
          <w:rFonts w:ascii="FreeSerif" w:hAnsi="FreeSerif" w:cs="FreeSerif"/>
          <w:sz w:val="28"/>
          <w:szCs w:val="28"/>
        </w:rPr>
      </w:r>
    </w:p>
    <w:p>
      <w:pPr>
        <w:pStyle w:val="890"/>
        <w:ind w:firstLine="900"/>
        <w:widowControl w:val="off"/>
        <w:rPr>
          <w:rFonts w:ascii="FreeSerif" w:hAnsi="FreeSerif" w:cs="FreeSerif"/>
          <w:sz w:val="24"/>
          <w:szCs w:val="24"/>
        </w:rPr>
        <w:outlineLvl w:val="0"/>
      </w:pPr>
      <w:r>
        <w:rPr>
          <w:rFonts w:ascii="FreeSerif" w:hAnsi="FreeSerif" w:eastAsia="FreeSerif" w:cs="FreeSerif"/>
          <w:sz w:val="24"/>
          <w:szCs w:val="24"/>
        </w:rPr>
      </w:r>
      <w:r>
        <w:rPr>
          <w:rFonts w:ascii="FreeSerif" w:hAnsi="FreeSerif" w:eastAsia="FreeSerif" w:cs="FreeSerif"/>
          <w:sz w:val="24"/>
          <w:szCs w:val="24"/>
        </w:rPr>
      </w:r>
      <w:r>
        <w:rPr>
          <w:rFonts w:ascii="FreeSerif" w:hAnsi="FreeSerif" w:cs="FreeSerif"/>
          <w:sz w:val="24"/>
          <w:szCs w:val="24"/>
        </w:rPr>
      </w:r>
    </w:p>
    <w:p>
      <w:pPr>
        <w:pStyle w:val="890"/>
        <w:ind w:firstLine="900"/>
        <w:widowControl w:val="off"/>
        <w:rPr>
          <w:rFonts w:ascii="FreeSerif" w:hAnsi="FreeSerif" w:cs="FreeSerif"/>
          <w:sz w:val="24"/>
          <w:szCs w:val="24"/>
        </w:rPr>
        <w:outlineLvl w:val="0"/>
      </w:pPr>
      <w:r>
        <w:rPr>
          <w:rFonts w:ascii="FreeSerif" w:hAnsi="FreeSerif" w:eastAsia="FreeSerif" w:cs="FreeSerif"/>
          <w:sz w:val="24"/>
          <w:szCs w:val="24"/>
        </w:rPr>
      </w:r>
      <w:r>
        <w:rPr>
          <w:rFonts w:ascii="FreeSerif" w:hAnsi="FreeSerif" w:eastAsia="FreeSerif" w:cs="FreeSerif"/>
          <w:sz w:val="24"/>
          <w:szCs w:val="24"/>
        </w:rPr>
      </w:r>
      <w:r>
        <w:rPr>
          <w:rFonts w:ascii="FreeSerif" w:hAnsi="FreeSerif" w:cs="FreeSerif"/>
          <w:sz w:val="24"/>
          <w:szCs w:val="24"/>
        </w:rPr>
      </w:r>
    </w:p>
    <w:p>
      <w:pPr>
        <w:pStyle w:val="890"/>
        <w:ind w:firstLine="900"/>
        <w:widowControl w:val="off"/>
        <w:rPr>
          <w:rFonts w:ascii="FreeSerif" w:hAnsi="FreeSerif" w:cs="FreeSerif"/>
          <w:sz w:val="24"/>
          <w:szCs w:val="24"/>
        </w:rPr>
        <w:outlineLvl w:val="0"/>
      </w:pPr>
      <w:r>
        <w:rPr>
          <w:rFonts w:ascii="FreeSerif" w:hAnsi="FreeSerif" w:eastAsia="FreeSerif" w:cs="FreeSerif"/>
          <w:sz w:val="24"/>
          <w:szCs w:val="24"/>
        </w:rPr>
      </w:r>
      <w:r>
        <w:rPr>
          <w:rFonts w:ascii="FreeSerif" w:hAnsi="FreeSerif" w:eastAsia="FreeSerif" w:cs="FreeSerif"/>
          <w:sz w:val="24"/>
          <w:szCs w:val="24"/>
        </w:rPr>
      </w:r>
      <w:r>
        <w:rPr>
          <w:rFonts w:ascii="FreeSerif" w:hAnsi="FreeSerif" w:cs="FreeSerif"/>
          <w:sz w:val="24"/>
          <w:szCs w:val="24"/>
        </w:rPr>
      </w:r>
    </w:p>
    <w:p>
      <w:pPr>
        <w:pStyle w:val="890"/>
        <w:ind w:firstLine="900"/>
        <w:widowControl w:val="off"/>
        <w:rPr>
          <w:rFonts w:ascii="FreeSerif" w:hAnsi="FreeSerif" w:cs="FreeSerif"/>
          <w:sz w:val="24"/>
          <w:szCs w:val="24"/>
        </w:rPr>
        <w:outlineLvl w:val="0"/>
      </w:pPr>
      <w:r>
        <w:rPr>
          <w:rFonts w:ascii="FreeSerif" w:hAnsi="FreeSerif" w:eastAsia="FreeSerif" w:cs="FreeSerif"/>
          <w:sz w:val="24"/>
          <w:szCs w:val="24"/>
        </w:rPr>
      </w:r>
      <w:r>
        <w:rPr>
          <w:rFonts w:ascii="FreeSerif" w:hAnsi="FreeSerif" w:eastAsia="FreeSerif" w:cs="FreeSerif"/>
          <w:sz w:val="24"/>
          <w:szCs w:val="24"/>
        </w:rPr>
      </w:r>
      <w:r>
        <w:rPr>
          <w:rFonts w:ascii="FreeSerif" w:hAnsi="FreeSerif" w:cs="FreeSerif"/>
          <w:sz w:val="24"/>
          <w:szCs w:val="24"/>
        </w:rPr>
      </w:r>
    </w:p>
    <w:p>
      <w:pPr>
        <w:pStyle w:val="890"/>
        <w:ind w:firstLine="900"/>
        <w:widowControl w:val="off"/>
        <w:rPr>
          <w:rFonts w:ascii="FreeSerif" w:hAnsi="FreeSerif" w:cs="FreeSerif"/>
          <w:sz w:val="24"/>
          <w:szCs w:val="24"/>
        </w:rPr>
        <w:outlineLvl w:val="0"/>
      </w:pPr>
      <w:r>
        <w:rPr>
          <w:rFonts w:ascii="FreeSerif" w:hAnsi="FreeSerif" w:eastAsia="FreeSerif" w:cs="FreeSerif"/>
          <w:sz w:val="24"/>
          <w:szCs w:val="24"/>
        </w:rPr>
      </w:r>
      <w:r>
        <w:rPr>
          <w:rFonts w:ascii="FreeSerif" w:hAnsi="FreeSerif" w:eastAsia="FreeSerif" w:cs="FreeSerif"/>
          <w:sz w:val="24"/>
          <w:szCs w:val="24"/>
        </w:rPr>
      </w:r>
      <w:r>
        <w:rPr>
          <w:rFonts w:ascii="FreeSerif" w:hAnsi="FreeSerif" w:cs="FreeSerif"/>
          <w:sz w:val="24"/>
          <w:szCs w:val="24"/>
        </w:rPr>
      </w:r>
    </w:p>
    <w:p>
      <w:pPr>
        <w:pStyle w:val="890"/>
        <w:ind w:firstLine="900"/>
        <w:widowControl w:val="off"/>
        <w:rPr>
          <w:rFonts w:ascii="FreeSerif" w:hAnsi="FreeSerif" w:cs="FreeSerif"/>
          <w:sz w:val="24"/>
          <w:szCs w:val="24"/>
        </w:rPr>
        <w:outlineLvl w:val="0"/>
      </w:pPr>
      <w:r>
        <w:rPr>
          <w:rFonts w:ascii="FreeSerif" w:hAnsi="FreeSerif" w:eastAsia="FreeSerif" w:cs="FreeSerif"/>
          <w:sz w:val="24"/>
          <w:szCs w:val="24"/>
        </w:rPr>
      </w:r>
      <w:r>
        <w:rPr>
          <w:rFonts w:ascii="FreeSerif" w:hAnsi="FreeSerif" w:eastAsia="FreeSerif" w:cs="FreeSerif"/>
          <w:sz w:val="24"/>
          <w:szCs w:val="24"/>
        </w:rPr>
      </w:r>
      <w:r>
        <w:rPr>
          <w:rFonts w:ascii="FreeSerif" w:hAnsi="FreeSerif" w:cs="FreeSerif"/>
          <w:sz w:val="24"/>
          <w:szCs w:val="24"/>
        </w:rPr>
      </w:r>
    </w:p>
    <w:p>
      <w:pPr>
        <w:pStyle w:val="890"/>
        <w:ind w:firstLine="900"/>
        <w:widowControl w:val="off"/>
        <w:rPr>
          <w:rFonts w:ascii="FreeSerif" w:hAnsi="FreeSerif" w:cs="FreeSerif"/>
          <w:sz w:val="24"/>
          <w:szCs w:val="24"/>
        </w:rPr>
        <w:outlineLvl w:val="0"/>
      </w:pPr>
      <w:r>
        <w:rPr>
          <w:rFonts w:ascii="FreeSerif" w:hAnsi="FreeSerif" w:eastAsia="FreeSerif" w:cs="FreeSerif"/>
          <w:sz w:val="24"/>
          <w:szCs w:val="24"/>
        </w:rPr>
      </w:r>
      <w:r>
        <w:rPr>
          <w:rFonts w:ascii="FreeSerif" w:hAnsi="FreeSerif" w:eastAsia="FreeSerif" w:cs="FreeSerif"/>
          <w:sz w:val="24"/>
          <w:szCs w:val="24"/>
        </w:rPr>
      </w:r>
      <w:r>
        <w:rPr>
          <w:rFonts w:ascii="FreeSerif" w:hAnsi="FreeSerif" w:cs="FreeSerif"/>
          <w:sz w:val="24"/>
          <w:szCs w:val="24"/>
        </w:rPr>
      </w:r>
    </w:p>
    <w:p>
      <w:pPr>
        <w:pStyle w:val="890"/>
        <w:ind w:firstLine="900"/>
        <w:widowControl w:val="off"/>
        <w:rPr>
          <w:rFonts w:ascii="FreeSerif" w:hAnsi="FreeSerif" w:cs="FreeSerif"/>
          <w:sz w:val="24"/>
          <w:szCs w:val="24"/>
        </w:rPr>
        <w:outlineLvl w:val="0"/>
      </w:pPr>
      <w:r>
        <w:rPr>
          <w:rFonts w:ascii="FreeSerif" w:hAnsi="FreeSerif" w:eastAsia="FreeSerif" w:cs="FreeSerif"/>
          <w:sz w:val="24"/>
          <w:szCs w:val="24"/>
        </w:rPr>
      </w:r>
      <w:r>
        <w:rPr>
          <w:rFonts w:ascii="FreeSerif" w:hAnsi="FreeSerif" w:eastAsia="FreeSerif" w:cs="FreeSerif"/>
          <w:sz w:val="24"/>
          <w:szCs w:val="24"/>
        </w:rPr>
      </w:r>
      <w:r>
        <w:rPr>
          <w:rFonts w:ascii="FreeSerif" w:hAnsi="FreeSerif" w:cs="FreeSerif"/>
          <w:sz w:val="24"/>
          <w:szCs w:val="24"/>
        </w:rPr>
      </w:r>
    </w:p>
    <w:p>
      <w:pPr>
        <w:pStyle w:val="890"/>
        <w:ind w:firstLine="900"/>
        <w:widowControl w:val="off"/>
        <w:rPr>
          <w:rFonts w:ascii="FreeSerif" w:hAnsi="FreeSerif" w:cs="FreeSerif"/>
          <w:sz w:val="24"/>
          <w:szCs w:val="24"/>
        </w:rPr>
        <w:outlineLvl w:val="0"/>
      </w:pPr>
      <w:r>
        <w:rPr>
          <w:rFonts w:ascii="FreeSerif" w:hAnsi="FreeSerif" w:eastAsia="FreeSerif" w:cs="FreeSerif"/>
          <w:sz w:val="24"/>
          <w:szCs w:val="24"/>
        </w:rPr>
      </w:r>
      <w:r>
        <w:rPr>
          <w:rFonts w:ascii="FreeSerif" w:hAnsi="FreeSerif" w:eastAsia="FreeSerif" w:cs="FreeSerif"/>
          <w:sz w:val="24"/>
          <w:szCs w:val="24"/>
        </w:rPr>
      </w:r>
      <w:r>
        <w:rPr>
          <w:rFonts w:ascii="FreeSerif" w:hAnsi="FreeSerif" w:cs="FreeSerif"/>
          <w:sz w:val="24"/>
          <w:szCs w:val="24"/>
        </w:rPr>
      </w:r>
    </w:p>
    <w:p>
      <w:pPr>
        <w:pStyle w:val="890"/>
        <w:ind w:firstLine="900"/>
        <w:widowControl w:val="off"/>
        <w:rPr>
          <w:rFonts w:ascii="FreeSerif" w:hAnsi="FreeSerif" w:cs="FreeSerif"/>
          <w:sz w:val="24"/>
          <w:szCs w:val="24"/>
        </w:rPr>
        <w:outlineLvl w:val="0"/>
      </w:pPr>
      <w:r>
        <w:rPr>
          <w:rFonts w:ascii="FreeSerif" w:hAnsi="FreeSerif" w:eastAsia="FreeSerif" w:cs="FreeSerif"/>
          <w:sz w:val="24"/>
          <w:szCs w:val="24"/>
        </w:rPr>
      </w:r>
      <w:r>
        <w:rPr>
          <w:rFonts w:ascii="FreeSerif" w:hAnsi="FreeSerif" w:eastAsia="FreeSerif" w:cs="FreeSerif"/>
          <w:sz w:val="24"/>
          <w:szCs w:val="24"/>
        </w:rPr>
      </w:r>
      <w:r>
        <w:rPr>
          <w:rFonts w:ascii="FreeSerif" w:hAnsi="FreeSerif" w:cs="FreeSerif"/>
          <w:sz w:val="24"/>
          <w:szCs w:val="24"/>
        </w:rPr>
      </w:r>
    </w:p>
    <w:p>
      <w:pPr>
        <w:pStyle w:val="890"/>
        <w:ind w:firstLine="900"/>
        <w:widowControl w:val="off"/>
        <w:rPr>
          <w:rFonts w:ascii="FreeSerif" w:hAnsi="FreeSerif" w:cs="FreeSerif"/>
          <w:sz w:val="24"/>
          <w:szCs w:val="24"/>
        </w:rPr>
        <w:outlineLvl w:val="0"/>
      </w:pPr>
      <w:r>
        <w:rPr>
          <w:rFonts w:ascii="FreeSerif" w:hAnsi="FreeSerif" w:eastAsia="FreeSerif" w:cs="FreeSerif"/>
          <w:sz w:val="24"/>
          <w:szCs w:val="24"/>
        </w:rPr>
      </w:r>
      <w:r>
        <w:rPr>
          <w:rFonts w:ascii="FreeSerif" w:hAnsi="FreeSerif" w:eastAsia="FreeSerif" w:cs="FreeSerif"/>
          <w:sz w:val="24"/>
          <w:szCs w:val="24"/>
        </w:rPr>
      </w:r>
      <w:r>
        <w:rPr>
          <w:rFonts w:ascii="FreeSerif" w:hAnsi="FreeSerif" w:cs="FreeSerif"/>
          <w:sz w:val="24"/>
          <w:szCs w:val="24"/>
        </w:rPr>
      </w:r>
    </w:p>
    <w:p>
      <w:pPr>
        <w:pStyle w:val="890"/>
        <w:ind w:firstLine="900"/>
        <w:widowControl w:val="off"/>
        <w:rPr>
          <w:rFonts w:ascii="FreeSerif" w:hAnsi="FreeSerif" w:cs="FreeSerif"/>
          <w:sz w:val="24"/>
          <w:szCs w:val="24"/>
        </w:rPr>
        <w:outlineLvl w:val="0"/>
      </w:pPr>
      <w:r>
        <w:rPr>
          <w:rFonts w:ascii="FreeSerif" w:hAnsi="FreeSerif" w:eastAsia="FreeSerif" w:cs="FreeSerif"/>
          <w:sz w:val="24"/>
          <w:szCs w:val="24"/>
        </w:rPr>
      </w:r>
      <w:r>
        <w:rPr>
          <w:rFonts w:ascii="FreeSerif" w:hAnsi="FreeSerif" w:eastAsia="FreeSerif" w:cs="FreeSerif"/>
          <w:sz w:val="24"/>
          <w:szCs w:val="24"/>
        </w:rPr>
      </w:r>
      <w:r>
        <w:rPr>
          <w:rFonts w:ascii="FreeSerif" w:hAnsi="FreeSerif" w:cs="FreeSerif"/>
          <w:sz w:val="24"/>
          <w:szCs w:val="24"/>
        </w:rPr>
      </w:r>
    </w:p>
    <w:p>
      <w:pPr>
        <w:pStyle w:val="890"/>
        <w:ind w:firstLine="900"/>
        <w:widowControl w:val="off"/>
        <w:rPr>
          <w:rFonts w:ascii="FreeSerif" w:hAnsi="FreeSerif" w:cs="FreeSerif"/>
          <w:sz w:val="24"/>
          <w:szCs w:val="24"/>
        </w:rPr>
        <w:outlineLvl w:val="0"/>
      </w:pPr>
      <w:r>
        <w:rPr>
          <w:rFonts w:ascii="FreeSerif" w:hAnsi="FreeSerif" w:eastAsia="FreeSerif" w:cs="FreeSerif"/>
          <w:sz w:val="24"/>
          <w:szCs w:val="24"/>
        </w:rPr>
      </w:r>
      <w:r>
        <w:rPr>
          <w:rFonts w:ascii="FreeSerif" w:hAnsi="FreeSerif" w:eastAsia="FreeSerif" w:cs="FreeSerif"/>
          <w:sz w:val="24"/>
          <w:szCs w:val="24"/>
        </w:rPr>
      </w:r>
      <w:r>
        <w:rPr>
          <w:rFonts w:ascii="FreeSerif" w:hAnsi="FreeSerif" w:cs="FreeSerif"/>
          <w:sz w:val="24"/>
          <w:szCs w:val="24"/>
        </w:rPr>
      </w:r>
    </w:p>
    <w:p>
      <w:pPr>
        <w:pStyle w:val="890"/>
        <w:ind w:firstLine="900"/>
        <w:widowControl w:val="off"/>
        <w:rPr>
          <w:rFonts w:ascii="FreeSerif" w:hAnsi="FreeSerif" w:cs="FreeSerif"/>
          <w:sz w:val="24"/>
          <w:szCs w:val="24"/>
        </w:rPr>
        <w:outlineLvl w:val="0"/>
      </w:pPr>
      <w:r>
        <w:rPr>
          <w:rFonts w:ascii="FreeSerif" w:hAnsi="FreeSerif" w:eastAsia="FreeSerif" w:cs="FreeSerif"/>
          <w:sz w:val="24"/>
          <w:szCs w:val="24"/>
        </w:rPr>
      </w:r>
      <w:r>
        <w:rPr>
          <w:rFonts w:ascii="FreeSerif" w:hAnsi="FreeSerif" w:eastAsia="FreeSerif" w:cs="FreeSerif"/>
          <w:sz w:val="24"/>
          <w:szCs w:val="24"/>
        </w:rPr>
      </w:r>
      <w:r>
        <w:rPr>
          <w:rFonts w:ascii="FreeSerif" w:hAnsi="FreeSerif" w:cs="FreeSerif"/>
          <w:sz w:val="24"/>
          <w:szCs w:val="24"/>
        </w:rPr>
      </w:r>
    </w:p>
    <w:p>
      <w:pPr>
        <w:pStyle w:val="890"/>
        <w:ind w:firstLine="900"/>
        <w:widowControl w:val="off"/>
        <w:rPr>
          <w:rFonts w:ascii="FreeSerif" w:hAnsi="FreeSerif" w:cs="FreeSerif"/>
          <w:sz w:val="24"/>
          <w:szCs w:val="24"/>
        </w:rPr>
        <w:outlineLvl w:val="0"/>
      </w:pPr>
      <w:r>
        <w:rPr>
          <w:rFonts w:ascii="FreeSerif" w:hAnsi="FreeSerif" w:eastAsia="FreeSerif" w:cs="FreeSerif"/>
          <w:sz w:val="24"/>
          <w:szCs w:val="24"/>
        </w:rPr>
      </w:r>
      <w:r>
        <w:rPr>
          <w:rFonts w:ascii="FreeSerif" w:hAnsi="FreeSerif" w:eastAsia="FreeSerif" w:cs="FreeSerif"/>
          <w:sz w:val="24"/>
          <w:szCs w:val="24"/>
        </w:rPr>
      </w:r>
      <w:r>
        <w:rPr>
          <w:rFonts w:ascii="FreeSerif" w:hAnsi="FreeSerif" w:cs="FreeSerif"/>
          <w:sz w:val="24"/>
          <w:szCs w:val="24"/>
        </w:rPr>
      </w:r>
    </w:p>
    <w:p>
      <w:pPr>
        <w:pStyle w:val="890"/>
        <w:ind w:firstLine="900"/>
        <w:widowControl w:val="off"/>
        <w:rPr>
          <w:rFonts w:ascii="FreeSerif" w:hAnsi="FreeSerif" w:cs="FreeSerif"/>
          <w:sz w:val="24"/>
          <w:szCs w:val="24"/>
        </w:rPr>
        <w:outlineLvl w:val="0"/>
      </w:pPr>
      <w:r>
        <w:rPr>
          <w:rFonts w:ascii="FreeSerif" w:hAnsi="FreeSerif" w:eastAsia="FreeSerif" w:cs="FreeSerif"/>
          <w:sz w:val="24"/>
          <w:szCs w:val="24"/>
        </w:rPr>
      </w:r>
      <w:r>
        <w:rPr>
          <w:rFonts w:ascii="FreeSerif" w:hAnsi="FreeSerif" w:eastAsia="FreeSerif" w:cs="FreeSerif"/>
          <w:sz w:val="24"/>
          <w:szCs w:val="24"/>
        </w:rPr>
      </w:r>
      <w:r>
        <w:rPr>
          <w:rFonts w:ascii="FreeSerif" w:hAnsi="FreeSerif" w:cs="FreeSerif"/>
          <w:sz w:val="24"/>
          <w:szCs w:val="24"/>
        </w:rPr>
      </w:r>
    </w:p>
    <w:p>
      <w:pPr>
        <w:pStyle w:val="890"/>
        <w:ind w:firstLine="900"/>
        <w:widowControl w:val="off"/>
        <w:rPr>
          <w:rFonts w:ascii="FreeSerif" w:hAnsi="FreeSerif" w:cs="FreeSerif"/>
          <w:sz w:val="24"/>
          <w:szCs w:val="24"/>
        </w:rPr>
        <w:outlineLvl w:val="0"/>
      </w:pPr>
      <w:r>
        <w:rPr>
          <w:rFonts w:ascii="FreeSerif" w:hAnsi="FreeSerif" w:eastAsia="FreeSerif" w:cs="FreeSerif"/>
          <w:sz w:val="24"/>
          <w:szCs w:val="24"/>
        </w:rPr>
      </w:r>
      <w:r>
        <w:rPr>
          <w:rFonts w:ascii="FreeSerif" w:hAnsi="FreeSerif" w:eastAsia="FreeSerif" w:cs="FreeSerif"/>
          <w:sz w:val="24"/>
          <w:szCs w:val="24"/>
        </w:rPr>
      </w:r>
      <w:r>
        <w:rPr>
          <w:rFonts w:ascii="FreeSerif" w:hAnsi="FreeSerif" w:cs="FreeSerif"/>
          <w:sz w:val="24"/>
          <w:szCs w:val="24"/>
        </w:rPr>
      </w:r>
    </w:p>
    <w:p>
      <w:pPr>
        <w:pStyle w:val="890"/>
        <w:ind w:firstLine="900"/>
        <w:widowControl w:val="off"/>
        <w:rPr>
          <w:rFonts w:ascii="FreeSerif" w:hAnsi="FreeSerif" w:cs="FreeSerif"/>
          <w:sz w:val="24"/>
          <w:szCs w:val="24"/>
        </w:rPr>
        <w:outlineLvl w:val="0"/>
      </w:pPr>
      <w:r>
        <w:rPr>
          <w:rFonts w:ascii="FreeSerif" w:hAnsi="FreeSerif" w:eastAsia="FreeSerif" w:cs="FreeSerif"/>
          <w:sz w:val="24"/>
          <w:szCs w:val="24"/>
        </w:rPr>
      </w:r>
      <w:r>
        <w:rPr>
          <w:rFonts w:ascii="FreeSerif" w:hAnsi="FreeSerif" w:eastAsia="FreeSerif" w:cs="FreeSerif"/>
          <w:sz w:val="24"/>
          <w:szCs w:val="24"/>
        </w:rPr>
      </w:r>
      <w:r>
        <w:rPr>
          <w:rFonts w:ascii="FreeSerif" w:hAnsi="FreeSerif" w:cs="FreeSerif"/>
          <w:sz w:val="24"/>
          <w:szCs w:val="24"/>
        </w:rPr>
      </w:r>
    </w:p>
    <w:p>
      <w:pPr>
        <w:pStyle w:val="890"/>
        <w:ind w:firstLine="540"/>
        <w:jc w:val="both"/>
        <w:widowControl w:val="off"/>
        <w:rPr>
          <w:rFonts w:ascii="FreeSerif" w:hAnsi="FreeSerif" w:cs="FreeSerif"/>
          <w:sz w:val="24"/>
          <w:szCs w:val="24"/>
        </w:rPr>
      </w:pPr>
      <w:r>
        <w:rPr>
          <w:rFonts w:ascii="FreeSerif" w:hAnsi="FreeSerif" w:eastAsia="FreeSerif" w:cs="FreeSerif"/>
          <w:sz w:val="24"/>
          <w:szCs w:val="24"/>
        </w:rPr>
      </w:r>
      <w:r>
        <w:rPr>
          <w:rFonts w:ascii="FreeSerif" w:hAnsi="FreeSerif" w:eastAsia="FreeSerif" w:cs="FreeSerif"/>
          <w:sz w:val="24"/>
          <w:szCs w:val="24"/>
        </w:rPr>
      </w:r>
      <w:r>
        <w:rPr>
          <w:rFonts w:ascii="FreeSerif" w:hAnsi="FreeSerif" w:cs="FreeSerif"/>
          <w:sz w:val="24"/>
          <w:szCs w:val="24"/>
        </w:rPr>
      </w:r>
    </w:p>
    <w:p>
      <w:pPr>
        <w:pStyle w:val="890"/>
        <w:ind w:firstLine="540"/>
        <w:jc w:val="both"/>
        <w:widowControl w:val="off"/>
        <w:rPr>
          <w:rFonts w:ascii="FreeSerif" w:hAnsi="FreeSerif" w:cs="FreeSerif"/>
          <w:sz w:val="24"/>
          <w:szCs w:val="24"/>
        </w:rPr>
      </w:pPr>
      <w:r>
        <w:rPr>
          <w:rFonts w:ascii="FreeSerif" w:hAnsi="FreeSerif" w:eastAsia="FreeSerif" w:cs="FreeSerif"/>
          <w:sz w:val="24"/>
          <w:szCs w:val="24"/>
        </w:rPr>
      </w:r>
      <w:r>
        <w:rPr>
          <w:rFonts w:ascii="FreeSerif" w:hAnsi="FreeSerif" w:eastAsia="FreeSerif" w:cs="FreeSerif"/>
          <w:sz w:val="24"/>
          <w:szCs w:val="24"/>
        </w:rPr>
      </w:r>
      <w:r>
        <w:rPr>
          <w:rFonts w:ascii="FreeSerif" w:hAnsi="FreeSerif" w:cs="FreeSerif"/>
          <w:sz w:val="24"/>
          <w:szCs w:val="24"/>
        </w:rPr>
      </w:r>
    </w:p>
    <w:sectPr>
      <w:headerReference w:type="default" r:id="rId9"/>
      <w:footnotePr/>
      <w:endnotePr/>
      <w:type w:val="nextPage"/>
      <w:pgSz w:w="11906" w:h="16838" w:orient="portrait"/>
      <w:pgMar w:top="1134" w:right="624" w:bottom="1134" w:left="1701" w:header="708" w:footer="708"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eeSerif">
    <w:panose1 w:val="02020603050405020304"/>
  </w:font>
  <w:font w:name="Times New Roman">
    <w:panose1 w:val="02020603050405020304"/>
  </w:font>
  <w:font w:name="Calibri">
    <w:panose1 w:val="020F050202020403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2"/>
      <w:jc w:val="center"/>
    </w:pPr>
    <w:r>
      <w:fldChar w:fldCharType="begin"/>
    </w:r>
    <w:r>
      <w:instrText xml:space="preserve"> PAGE   \* MERGEFORMAT </w:instrText>
    </w:r>
    <w:r>
      <w:fldChar w:fldCharType="separate"/>
    </w:r>
    <w:r>
      <w:t xml:space="preserve">10</w:t>
    </w:r>
    <w:r>
      <w:fldChar w:fldCharType="end"/>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70">
    <w:name w:val="Heading 8 Char"/>
    <w:basedOn w:val="681"/>
    <w:link w:val="679"/>
    <w:uiPriority w:val="9"/>
    <w:rPr>
      <w:rFonts w:ascii="Arial" w:hAnsi="Arial" w:eastAsia="Arial" w:cs="Arial"/>
      <w:i/>
      <w:iCs/>
      <w:sz w:val="22"/>
      <w:szCs w:val="22"/>
    </w:rPr>
  </w:style>
  <w:style w:type="paragraph" w:styleId="671" w:default="1">
    <w:name w:val="Normal"/>
    <w:qFormat/>
    <w:pPr>
      <w:spacing w:after="200" w:line="276" w:lineRule="auto"/>
    </w:pPr>
    <w:rPr>
      <w:rFonts w:ascii="Calibri" w:hAnsi="Calibri"/>
      <w:sz w:val="22"/>
      <w:szCs w:val="22"/>
      <w:lang w:eastAsia="en-US"/>
    </w:rPr>
  </w:style>
  <w:style w:type="paragraph" w:styleId="672">
    <w:name w:val="Heading 1"/>
    <w:basedOn w:val="671"/>
    <w:next w:val="671"/>
    <w:uiPriority w:val="9"/>
    <w:qFormat/>
    <w:pPr>
      <w:keepLines/>
      <w:keepNext/>
      <w:spacing w:before="480"/>
      <w:outlineLvl w:val="0"/>
    </w:pPr>
    <w:rPr>
      <w:rFonts w:ascii="Arial" w:hAnsi="Arial" w:eastAsia="Arial" w:cs="Arial"/>
      <w:sz w:val="40"/>
      <w:szCs w:val="40"/>
    </w:rPr>
  </w:style>
  <w:style w:type="paragraph" w:styleId="673">
    <w:name w:val="Heading 2"/>
    <w:basedOn w:val="671"/>
    <w:next w:val="671"/>
    <w:uiPriority w:val="9"/>
    <w:unhideWhenUsed/>
    <w:qFormat/>
    <w:pPr>
      <w:keepLines/>
      <w:keepNext/>
      <w:spacing w:before="360"/>
      <w:outlineLvl w:val="1"/>
    </w:pPr>
    <w:rPr>
      <w:rFonts w:ascii="Arial" w:hAnsi="Arial" w:eastAsia="Arial" w:cs="Arial"/>
      <w:sz w:val="34"/>
    </w:rPr>
  </w:style>
  <w:style w:type="paragraph" w:styleId="674">
    <w:name w:val="Heading 3"/>
    <w:basedOn w:val="671"/>
    <w:next w:val="671"/>
    <w:uiPriority w:val="9"/>
    <w:unhideWhenUsed/>
    <w:qFormat/>
    <w:pPr>
      <w:keepLines/>
      <w:keepNext/>
      <w:spacing w:before="320"/>
      <w:outlineLvl w:val="2"/>
    </w:pPr>
    <w:rPr>
      <w:rFonts w:ascii="Arial" w:hAnsi="Arial" w:eastAsia="Arial" w:cs="Arial"/>
      <w:sz w:val="30"/>
      <w:szCs w:val="30"/>
    </w:rPr>
  </w:style>
  <w:style w:type="paragraph" w:styleId="675">
    <w:name w:val="Heading 4"/>
    <w:basedOn w:val="671"/>
    <w:next w:val="671"/>
    <w:uiPriority w:val="9"/>
    <w:unhideWhenUsed/>
    <w:qFormat/>
    <w:pPr>
      <w:keepLines/>
      <w:keepNext/>
      <w:spacing w:before="320"/>
      <w:outlineLvl w:val="3"/>
    </w:pPr>
    <w:rPr>
      <w:rFonts w:ascii="Arial" w:hAnsi="Arial" w:eastAsia="Arial" w:cs="Arial"/>
      <w:b/>
      <w:bCs/>
      <w:sz w:val="26"/>
      <w:szCs w:val="26"/>
    </w:rPr>
  </w:style>
  <w:style w:type="paragraph" w:styleId="676">
    <w:name w:val="Heading 5"/>
    <w:basedOn w:val="671"/>
    <w:next w:val="671"/>
    <w:uiPriority w:val="9"/>
    <w:unhideWhenUsed/>
    <w:qFormat/>
    <w:pPr>
      <w:keepLines/>
      <w:keepNext/>
      <w:spacing w:before="320"/>
      <w:outlineLvl w:val="4"/>
    </w:pPr>
    <w:rPr>
      <w:rFonts w:ascii="Arial" w:hAnsi="Arial" w:eastAsia="Arial" w:cs="Arial"/>
      <w:b/>
      <w:bCs/>
      <w:sz w:val="24"/>
      <w:szCs w:val="24"/>
    </w:rPr>
  </w:style>
  <w:style w:type="paragraph" w:styleId="677">
    <w:name w:val="Heading 6"/>
    <w:basedOn w:val="671"/>
    <w:next w:val="671"/>
    <w:uiPriority w:val="9"/>
    <w:unhideWhenUsed/>
    <w:qFormat/>
    <w:pPr>
      <w:keepLines/>
      <w:keepNext/>
      <w:spacing w:before="320"/>
      <w:outlineLvl w:val="5"/>
    </w:pPr>
    <w:rPr>
      <w:rFonts w:ascii="Arial" w:hAnsi="Arial" w:eastAsia="Arial" w:cs="Arial"/>
      <w:b/>
      <w:bCs/>
    </w:rPr>
  </w:style>
  <w:style w:type="paragraph" w:styleId="678">
    <w:name w:val="Heading 7"/>
    <w:basedOn w:val="671"/>
    <w:next w:val="671"/>
    <w:uiPriority w:val="9"/>
    <w:unhideWhenUsed/>
    <w:qFormat/>
    <w:pPr>
      <w:keepLines/>
      <w:keepNext/>
      <w:spacing w:before="320"/>
      <w:outlineLvl w:val="6"/>
    </w:pPr>
    <w:rPr>
      <w:rFonts w:ascii="Arial" w:hAnsi="Arial" w:eastAsia="Arial" w:cs="Arial"/>
      <w:b/>
      <w:bCs/>
      <w:i/>
      <w:iCs/>
    </w:rPr>
  </w:style>
  <w:style w:type="paragraph" w:styleId="679">
    <w:name w:val="Heading 8"/>
    <w:basedOn w:val="671"/>
    <w:next w:val="671"/>
    <w:link w:val="725"/>
    <w:uiPriority w:val="9"/>
    <w:unhideWhenUsed/>
    <w:qFormat/>
    <w:pPr>
      <w:keepLines/>
      <w:keepNext/>
      <w:spacing w:before="320"/>
      <w:outlineLvl w:val="7"/>
    </w:pPr>
    <w:rPr>
      <w:rFonts w:ascii="Arial" w:hAnsi="Arial" w:eastAsia="Arial" w:cs="Arial"/>
      <w:i/>
      <w:iCs/>
    </w:rPr>
  </w:style>
  <w:style w:type="paragraph" w:styleId="680">
    <w:name w:val="Heading 9"/>
    <w:basedOn w:val="671"/>
    <w:next w:val="671"/>
    <w:uiPriority w:val="9"/>
    <w:unhideWhenUsed/>
    <w:qFormat/>
    <w:pPr>
      <w:keepLines/>
      <w:keepNext/>
      <w:spacing w:before="320"/>
      <w:outlineLvl w:val="8"/>
    </w:pPr>
    <w:rPr>
      <w:rFonts w:ascii="Arial" w:hAnsi="Arial" w:eastAsia="Arial" w:cs="Arial"/>
      <w:i/>
      <w:iCs/>
      <w:sz w:val="21"/>
      <w:szCs w:val="21"/>
    </w:rPr>
  </w:style>
  <w:style w:type="character" w:styleId="681" w:default="1">
    <w:name w:val="Default Paragraph Font"/>
    <w:uiPriority w:val="1"/>
    <w:semiHidden/>
    <w:unhideWhenUsed/>
  </w:style>
  <w:style w:type="table" w:styleId="682" w:default="1">
    <w:name w:val="Normal Table"/>
    <w:uiPriority w:val="99"/>
    <w:semiHidden/>
    <w:unhideWhenUsed/>
    <w:tblPr>
      <w:tblInd w:w="0" w:type="dxa"/>
      <w:tblCellMar>
        <w:left w:w="108" w:type="dxa"/>
        <w:top w:w="0" w:type="dxa"/>
        <w:right w:w="108" w:type="dxa"/>
        <w:bottom w:w="0" w:type="dxa"/>
      </w:tblCellMar>
    </w:tblPr>
  </w:style>
  <w:style w:type="numbering" w:styleId="683" w:default="1">
    <w:name w:val="No List"/>
    <w:uiPriority w:val="99"/>
    <w:semiHidden/>
    <w:unhideWhenUsed/>
  </w:style>
  <w:style w:type="character" w:styleId="684" w:customStyle="1">
    <w:name w:val="Title Char"/>
    <w:uiPriority w:val="10"/>
    <w:rPr>
      <w:sz w:val="48"/>
      <w:szCs w:val="48"/>
    </w:rPr>
  </w:style>
  <w:style w:type="character" w:styleId="685" w:customStyle="1">
    <w:name w:val="Subtitle Char"/>
    <w:uiPriority w:val="11"/>
    <w:rPr>
      <w:sz w:val="24"/>
      <w:szCs w:val="24"/>
    </w:rPr>
  </w:style>
  <w:style w:type="character" w:styleId="686" w:customStyle="1">
    <w:name w:val="Quote Char"/>
    <w:uiPriority w:val="29"/>
    <w:rPr>
      <w:i/>
    </w:rPr>
  </w:style>
  <w:style w:type="character" w:styleId="687" w:customStyle="1">
    <w:name w:val="Intense Quote Char"/>
    <w:uiPriority w:val="30"/>
    <w:rPr>
      <w:i/>
    </w:rPr>
  </w:style>
  <w:style w:type="paragraph" w:styleId="688">
    <w:name w:val="Caption"/>
    <w:basedOn w:val="671"/>
    <w:next w:val="671"/>
    <w:link w:val="743"/>
    <w:uiPriority w:val="35"/>
    <w:semiHidden/>
    <w:unhideWhenUsed/>
    <w:qFormat/>
    <w:rPr>
      <w:b/>
      <w:bCs/>
      <w:color w:val="4f81bd"/>
      <w:sz w:val="18"/>
      <w:szCs w:val="18"/>
    </w:rPr>
  </w:style>
  <w:style w:type="table" w:styleId="689">
    <w:name w:val="Plain Table 1"/>
    <w:basedOn w:val="682"/>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90">
    <w:name w:val="Plain Table 2"/>
    <w:basedOn w:val="682"/>
    <w:uiPriority w:val="59"/>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91">
    <w:name w:val="Plain Table 3"/>
    <w:basedOn w:val="682"/>
    <w:uiPriority w:val="99"/>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2">
    <w:name w:val="Plain Table 4"/>
    <w:basedOn w:val="682"/>
    <w:uiPriority w:val="99"/>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93">
    <w:name w:val="Plain Table 5"/>
    <w:basedOn w:val="682"/>
    <w:uiPriority w:val="99"/>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694">
    <w:name w:val="Grid Table 1 Light"/>
    <w:basedOn w:val="682"/>
    <w:uiPriority w:val="99"/>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695">
    <w:name w:val="Grid Table 2"/>
    <w:basedOn w:val="682"/>
    <w:uiPriority w:val="99"/>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696">
    <w:name w:val="Grid Table 3"/>
    <w:basedOn w:val="682"/>
    <w:uiPriority w:val="99"/>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697">
    <w:name w:val="Grid Table 4"/>
    <w:basedOn w:val="682"/>
    <w:uiPriority w:val="59"/>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698">
    <w:name w:val="Grid Table 5 Dark"/>
    <w:basedOn w:val="682"/>
    <w:uiPriority w:val="99"/>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699">
    <w:name w:val="Grid Table 6 Colorful"/>
    <w:basedOn w:val="682"/>
    <w:uiPriority w:val="99"/>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700">
    <w:name w:val="Grid Table 7 Colorful"/>
    <w:basedOn w:val="682"/>
    <w:uiPriority w:val="99"/>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b/>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b/>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701">
    <w:name w:val="List Table 1 Light"/>
    <w:basedOn w:val="682"/>
    <w:uiPriority w:val="99"/>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702">
    <w:name w:val="List Table 2"/>
    <w:basedOn w:val="682"/>
    <w:uiPriority w:val="99"/>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703">
    <w:name w:val="List Table 3"/>
    <w:basedOn w:val="682"/>
    <w:uiPriority w:val="99"/>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704">
    <w:name w:val="List Table 4"/>
    <w:basedOn w:val="682"/>
    <w:uiPriority w:val="99"/>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705">
    <w:name w:val="List Table 5 Dark"/>
    <w:basedOn w:val="682"/>
    <w:uiPriority w:val="99"/>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706">
    <w:name w:val="List Table 6 Colorful"/>
    <w:basedOn w:val="682"/>
    <w:uiPriority w:val="99"/>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707">
    <w:name w:val="List Table 7 Colorful"/>
    <w:basedOn w:val="682"/>
    <w:uiPriority w:val="99"/>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i/>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i/>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character" w:styleId="708" w:customStyle="1">
    <w:name w:val="Footnote Text Char"/>
    <w:uiPriority w:val="99"/>
    <w:rPr>
      <w:sz w:val="18"/>
    </w:rPr>
  </w:style>
  <w:style w:type="character" w:styleId="709" w:customStyle="1">
    <w:name w:val="Endnote Text Char"/>
    <w:uiPriority w:val="99"/>
    <w:rPr>
      <w:sz w:val="20"/>
    </w:rPr>
  </w:style>
  <w:style w:type="paragraph" w:styleId="710" w:customStyle="1">
    <w:name w:val="Заголовок 11"/>
    <w:basedOn w:val="671"/>
    <w:next w:val="671"/>
    <w:link w:val="711"/>
    <w:uiPriority w:val="9"/>
    <w:qFormat/>
    <w:pPr>
      <w:keepLines/>
      <w:keepNext/>
      <w:spacing w:before="480"/>
      <w:outlineLvl w:val="0"/>
    </w:pPr>
    <w:rPr>
      <w:rFonts w:ascii="Arial" w:hAnsi="Arial" w:eastAsia="Arial"/>
      <w:sz w:val="40"/>
      <w:szCs w:val="40"/>
    </w:rPr>
  </w:style>
  <w:style w:type="character" w:styleId="711" w:customStyle="1">
    <w:name w:val="Heading 1 Char"/>
    <w:link w:val="710"/>
    <w:uiPriority w:val="9"/>
    <w:rPr>
      <w:rFonts w:ascii="Arial" w:hAnsi="Arial" w:eastAsia="Arial" w:cs="Arial"/>
      <w:sz w:val="40"/>
      <w:szCs w:val="40"/>
    </w:rPr>
  </w:style>
  <w:style w:type="paragraph" w:styleId="712" w:customStyle="1">
    <w:name w:val="Заголовок 21"/>
    <w:basedOn w:val="671"/>
    <w:next w:val="671"/>
    <w:link w:val="713"/>
    <w:uiPriority w:val="9"/>
    <w:unhideWhenUsed/>
    <w:qFormat/>
    <w:pPr>
      <w:keepLines/>
      <w:keepNext/>
      <w:spacing w:before="360"/>
      <w:outlineLvl w:val="1"/>
    </w:pPr>
    <w:rPr>
      <w:rFonts w:ascii="Arial" w:hAnsi="Arial" w:eastAsia="Arial"/>
      <w:sz w:val="34"/>
      <w:szCs w:val="20"/>
    </w:rPr>
  </w:style>
  <w:style w:type="character" w:styleId="713" w:customStyle="1">
    <w:name w:val="Heading 2 Char"/>
    <w:link w:val="712"/>
    <w:uiPriority w:val="9"/>
    <w:rPr>
      <w:rFonts w:ascii="Arial" w:hAnsi="Arial" w:eastAsia="Arial" w:cs="Arial"/>
      <w:sz w:val="34"/>
    </w:rPr>
  </w:style>
  <w:style w:type="paragraph" w:styleId="714" w:customStyle="1">
    <w:name w:val="Заголовок 31"/>
    <w:basedOn w:val="671"/>
    <w:next w:val="671"/>
    <w:link w:val="715"/>
    <w:uiPriority w:val="9"/>
    <w:unhideWhenUsed/>
    <w:qFormat/>
    <w:pPr>
      <w:keepLines/>
      <w:keepNext/>
      <w:spacing w:before="320"/>
      <w:outlineLvl w:val="2"/>
    </w:pPr>
    <w:rPr>
      <w:rFonts w:ascii="Arial" w:hAnsi="Arial" w:eastAsia="Arial"/>
      <w:sz w:val="30"/>
      <w:szCs w:val="30"/>
    </w:rPr>
  </w:style>
  <w:style w:type="character" w:styleId="715" w:customStyle="1">
    <w:name w:val="Heading 3 Char"/>
    <w:link w:val="714"/>
    <w:uiPriority w:val="9"/>
    <w:rPr>
      <w:rFonts w:ascii="Arial" w:hAnsi="Arial" w:eastAsia="Arial" w:cs="Arial"/>
      <w:sz w:val="30"/>
      <w:szCs w:val="30"/>
    </w:rPr>
  </w:style>
  <w:style w:type="paragraph" w:styleId="716" w:customStyle="1">
    <w:name w:val="Заголовок 41"/>
    <w:basedOn w:val="671"/>
    <w:next w:val="671"/>
    <w:link w:val="717"/>
    <w:uiPriority w:val="9"/>
    <w:unhideWhenUsed/>
    <w:qFormat/>
    <w:pPr>
      <w:keepLines/>
      <w:keepNext/>
      <w:spacing w:before="320"/>
      <w:outlineLvl w:val="3"/>
    </w:pPr>
    <w:rPr>
      <w:rFonts w:ascii="Arial" w:hAnsi="Arial" w:eastAsia="Arial"/>
      <w:b/>
      <w:bCs/>
      <w:sz w:val="26"/>
      <w:szCs w:val="26"/>
    </w:rPr>
  </w:style>
  <w:style w:type="character" w:styleId="717" w:customStyle="1">
    <w:name w:val="Heading 4 Char"/>
    <w:link w:val="716"/>
    <w:uiPriority w:val="9"/>
    <w:rPr>
      <w:rFonts w:ascii="Arial" w:hAnsi="Arial" w:eastAsia="Arial" w:cs="Arial"/>
      <w:b/>
      <w:bCs/>
      <w:sz w:val="26"/>
      <w:szCs w:val="26"/>
    </w:rPr>
  </w:style>
  <w:style w:type="paragraph" w:styleId="718" w:customStyle="1">
    <w:name w:val="Заголовок 51"/>
    <w:basedOn w:val="671"/>
    <w:next w:val="671"/>
    <w:link w:val="719"/>
    <w:uiPriority w:val="9"/>
    <w:unhideWhenUsed/>
    <w:qFormat/>
    <w:pPr>
      <w:keepLines/>
      <w:keepNext/>
      <w:spacing w:before="320"/>
      <w:outlineLvl w:val="4"/>
    </w:pPr>
    <w:rPr>
      <w:rFonts w:ascii="Arial" w:hAnsi="Arial" w:eastAsia="Arial"/>
      <w:b/>
      <w:bCs/>
      <w:sz w:val="24"/>
      <w:szCs w:val="24"/>
    </w:rPr>
  </w:style>
  <w:style w:type="character" w:styleId="719" w:customStyle="1">
    <w:name w:val="Heading 5 Char"/>
    <w:link w:val="718"/>
    <w:uiPriority w:val="9"/>
    <w:rPr>
      <w:rFonts w:ascii="Arial" w:hAnsi="Arial" w:eastAsia="Arial" w:cs="Arial"/>
      <w:b/>
      <w:bCs/>
      <w:sz w:val="24"/>
      <w:szCs w:val="24"/>
    </w:rPr>
  </w:style>
  <w:style w:type="paragraph" w:styleId="720" w:customStyle="1">
    <w:name w:val="Заголовок 61"/>
    <w:basedOn w:val="671"/>
    <w:next w:val="671"/>
    <w:link w:val="721"/>
    <w:uiPriority w:val="9"/>
    <w:unhideWhenUsed/>
    <w:qFormat/>
    <w:pPr>
      <w:keepLines/>
      <w:keepNext/>
      <w:spacing w:before="320"/>
      <w:outlineLvl w:val="5"/>
    </w:pPr>
    <w:rPr>
      <w:rFonts w:ascii="Arial" w:hAnsi="Arial" w:eastAsia="Arial"/>
      <w:b/>
      <w:bCs/>
    </w:rPr>
  </w:style>
  <w:style w:type="character" w:styleId="721" w:customStyle="1">
    <w:name w:val="Heading 6 Char"/>
    <w:link w:val="720"/>
    <w:uiPriority w:val="9"/>
    <w:rPr>
      <w:rFonts w:ascii="Arial" w:hAnsi="Arial" w:eastAsia="Arial" w:cs="Arial"/>
      <w:b/>
      <w:bCs/>
      <w:sz w:val="22"/>
      <w:szCs w:val="22"/>
    </w:rPr>
  </w:style>
  <w:style w:type="paragraph" w:styleId="722" w:customStyle="1">
    <w:name w:val="Заголовок 71"/>
    <w:basedOn w:val="671"/>
    <w:next w:val="671"/>
    <w:link w:val="723"/>
    <w:uiPriority w:val="9"/>
    <w:unhideWhenUsed/>
    <w:qFormat/>
    <w:pPr>
      <w:keepLines/>
      <w:keepNext/>
      <w:spacing w:before="320"/>
      <w:outlineLvl w:val="6"/>
    </w:pPr>
    <w:rPr>
      <w:rFonts w:ascii="Arial" w:hAnsi="Arial" w:eastAsia="Arial"/>
      <w:b/>
      <w:bCs/>
      <w:i/>
      <w:iCs/>
    </w:rPr>
  </w:style>
  <w:style w:type="character" w:styleId="723" w:customStyle="1">
    <w:name w:val="Heading 7 Char"/>
    <w:link w:val="722"/>
    <w:uiPriority w:val="9"/>
    <w:rPr>
      <w:rFonts w:ascii="Arial" w:hAnsi="Arial" w:eastAsia="Arial" w:cs="Arial"/>
      <w:b/>
      <w:bCs/>
      <w:i/>
      <w:iCs/>
      <w:sz w:val="22"/>
      <w:szCs w:val="22"/>
    </w:rPr>
  </w:style>
  <w:style w:type="paragraph" w:styleId="724" w:customStyle="1">
    <w:name w:val="Заголовок 81"/>
    <w:basedOn w:val="671"/>
    <w:next w:val="671"/>
    <w:uiPriority w:val="9"/>
    <w:unhideWhenUsed/>
    <w:qFormat/>
    <w:pPr>
      <w:keepLines/>
      <w:keepNext/>
      <w:spacing w:before="320"/>
      <w:outlineLvl w:val="7"/>
    </w:pPr>
    <w:rPr>
      <w:rFonts w:ascii="Arial" w:hAnsi="Arial" w:eastAsia="Arial" w:cs="Arial"/>
      <w:i/>
      <w:iCs/>
    </w:rPr>
  </w:style>
  <w:style w:type="character" w:styleId="725" w:customStyle="1">
    <w:name w:val="Заголовок 8 Знак"/>
    <w:link w:val="679"/>
    <w:uiPriority w:val="9"/>
    <w:rPr>
      <w:rFonts w:ascii="Arial" w:hAnsi="Arial" w:eastAsia="Arial" w:cs="Arial"/>
      <w:i/>
      <w:iCs/>
      <w:sz w:val="22"/>
      <w:szCs w:val="22"/>
    </w:rPr>
  </w:style>
  <w:style w:type="paragraph" w:styleId="726" w:customStyle="1">
    <w:name w:val="Заголовок 91"/>
    <w:basedOn w:val="671"/>
    <w:next w:val="671"/>
    <w:link w:val="727"/>
    <w:uiPriority w:val="9"/>
    <w:unhideWhenUsed/>
    <w:qFormat/>
    <w:pPr>
      <w:keepLines/>
      <w:keepNext/>
      <w:spacing w:before="320"/>
      <w:outlineLvl w:val="8"/>
    </w:pPr>
    <w:rPr>
      <w:rFonts w:ascii="Arial" w:hAnsi="Arial" w:eastAsia="Arial"/>
      <w:i/>
      <w:iCs/>
      <w:sz w:val="21"/>
      <w:szCs w:val="21"/>
    </w:rPr>
  </w:style>
  <w:style w:type="character" w:styleId="727" w:customStyle="1">
    <w:name w:val="Heading 9 Char"/>
    <w:link w:val="726"/>
    <w:uiPriority w:val="9"/>
    <w:rPr>
      <w:rFonts w:ascii="Arial" w:hAnsi="Arial" w:eastAsia="Arial" w:cs="Arial"/>
      <w:i/>
      <w:iCs/>
      <w:sz w:val="21"/>
      <w:szCs w:val="21"/>
    </w:rPr>
  </w:style>
  <w:style w:type="paragraph" w:styleId="728">
    <w:name w:val="List Paragraph"/>
    <w:basedOn w:val="671"/>
    <w:uiPriority w:val="34"/>
    <w:qFormat/>
    <w:pPr>
      <w:contextualSpacing/>
      <w:ind w:left="720"/>
    </w:pPr>
  </w:style>
  <w:style w:type="paragraph" w:styleId="729">
    <w:name w:val="No Spacing"/>
    <w:uiPriority w:val="1"/>
    <w:qFormat/>
    <w:rPr>
      <w:lang w:eastAsia="zh-CN"/>
    </w:rPr>
  </w:style>
  <w:style w:type="paragraph" w:styleId="730">
    <w:name w:val="Title"/>
    <w:basedOn w:val="671"/>
    <w:next w:val="671"/>
    <w:link w:val="731"/>
    <w:uiPriority w:val="10"/>
    <w:qFormat/>
    <w:pPr>
      <w:contextualSpacing/>
      <w:spacing w:before="300"/>
    </w:pPr>
    <w:rPr>
      <w:rFonts w:ascii="Times New Roman" w:hAnsi="Times New Roman"/>
      <w:sz w:val="48"/>
      <w:szCs w:val="48"/>
    </w:rPr>
  </w:style>
  <w:style w:type="character" w:styleId="731" w:customStyle="1">
    <w:name w:val="Заголовок Знак"/>
    <w:link w:val="730"/>
    <w:uiPriority w:val="10"/>
    <w:rPr>
      <w:sz w:val="48"/>
      <w:szCs w:val="48"/>
    </w:rPr>
  </w:style>
  <w:style w:type="paragraph" w:styleId="732">
    <w:name w:val="Subtitle"/>
    <w:basedOn w:val="671"/>
    <w:next w:val="671"/>
    <w:link w:val="733"/>
    <w:uiPriority w:val="11"/>
    <w:qFormat/>
    <w:pPr>
      <w:spacing w:before="200"/>
    </w:pPr>
    <w:rPr>
      <w:rFonts w:ascii="Times New Roman" w:hAnsi="Times New Roman"/>
      <w:sz w:val="24"/>
      <w:szCs w:val="24"/>
    </w:rPr>
  </w:style>
  <w:style w:type="character" w:styleId="733" w:customStyle="1">
    <w:name w:val="Подзаголовок Знак"/>
    <w:link w:val="732"/>
    <w:uiPriority w:val="11"/>
    <w:rPr>
      <w:sz w:val="24"/>
      <w:szCs w:val="24"/>
    </w:rPr>
  </w:style>
  <w:style w:type="paragraph" w:styleId="734">
    <w:name w:val="Quote"/>
    <w:basedOn w:val="671"/>
    <w:next w:val="671"/>
    <w:link w:val="735"/>
    <w:uiPriority w:val="29"/>
    <w:qFormat/>
    <w:pPr>
      <w:ind w:left="720" w:right="720"/>
    </w:pPr>
    <w:rPr>
      <w:rFonts w:ascii="Times New Roman" w:hAnsi="Times New Roman"/>
      <w:i/>
      <w:sz w:val="20"/>
      <w:szCs w:val="20"/>
    </w:rPr>
  </w:style>
  <w:style w:type="character" w:styleId="735" w:customStyle="1">
    <w:name w:val="Цитата 2 Знак"/>
    <w:link w:val="734"/>
    <w:uiPriority w:val="29"/>
    <w:rPr>
      <w:i/>
    </w:rPr>
  </w:style>
  <w:style w:type="paragraph" w:styleId="736">
    <w:name w:val="Intense Quote"/>
    <w:basedOn w:val="671"/>
    <w:next w:val="671"/>
    <w:link w:val="737"/>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rFonts w:ascii="Times New Roman" w:hAnsi="Times New Roman"/>
      <w:i/>
      <w:sz w:val="20"/>
      <w:szCs w:val="20"/>
    </w:rPr>
  </w:style>
  <w:style w:type="character" w:styleId="737" w:customStyle="1">
    <w:name w:val="Выделенная цитата Знак"/>
    <w:link w:val="736"/>
    <w:uiPriority w:val="30"/>
    <w:rPr>
      <w:i/>
    </w:rPr>
  </w:style>
  <w:style w:type="paragraph" w:styleId="738" w:customStyle="1">
    <w:name w:val="Верхний колонтитул1"/>
    <w:basedOn w:val="671"/>
    <w:link w:val="739"/>
    <w:uiPriority w:val="99"/>
    <w:unhideWhenUsed/>
    <w:pPr>
      <w:spacing w:after="0" w:line="240" w:lineRule="auto"/>
      <w:tabs>
        <w:tab w:val="center" w:pos="7143" w:leader="none"/>
        <w:tab w:val="right" w:pos="14287" w:leader="none"/>
      </w:tabs>
    </w:pPr>
  </w:style>
  <w:style w:type="character" w:styleId="739" w:customStyle="1">
    <w:name w:val="Header Char"/>
    <w:link w:val="738"/>
    <w:uiPriority w:val="99"/>
  </w:style>
  <w:style w:type="paragraph" w:styleId="740" w:customStyle="1">
    <w:name w:val="Нижний колонтитул1"/>
    <w:basedOn w:val="671"/>
    <w:link w:val="743"/>
    <w:uiPriority w:val="99"/>
    <w:unhideWhenUsed/>
    <w:pPr>
      <w:spacing w:after="0" w:line="240" w:lineRule="auto"/>
      <w:tabs>
        <w:tab w:val="center" w:pos="7143" w:leader="none"/>
        <w:tab w:val="right" w:pos="14287" w:leader="none"/>
      </w:tabs>
    </w:pPr>
  </w:style>
  <w:style w:type="character" w:styleId="741" w:customStyle="1">
    <w:name w:val="Footer Char"/>
    <w:uiPriority w:val="99"/>
  </w:style>
  <w:style w:type="paragraph" w:styleId="742" w:customStyle="1">
    <w:name w:val="Название объекта1"/>
    <w:basedOn w:val="671"/>
    <w:next w:val="671"/>
    <w:uiPriority w:val="35"/>
    <w:semiHidden/>
    <w:unhideWhenUsed/>
    <w:qFormat/>
    <w:rPr>
      <w:b/>
      <w:bCs/>
      <w:color w:val="4f81bd"/>
      <w:sz w:val="18"/>
      <w:szCs w:val="18"/>
    </w:rPr>
  </w:style>
  <w:style w:type="character" w:styleId="743" w:customStyle="1">
    <w:name w:val="Caption Char"/>
    <w:link w:val="740"/>
    <w:uiPriority w:val="99"/>
  </w:style>
  <w:style w:type="table" w:styleId="744">
    <w:name w:val="Table Grid"/>
    <w:uiPriority w:val="59"/>
    <w:rPr>
      <w:lang w:eastAsia="zh-C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45" w:customStyle="1">
    <w:name w:val="Table Grid Light"/>
    <w:uiPriority w:val="59"/>
    <w:rPr>
      <w:lang w:eastAsia="zh-CN"/>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left w:w="108" w:type="dxa"/>
        <w:top w:w="0" w:type="dxa"/>
        <w:right w:w="108" w:type="dxa"/>
        <w:bottom w:w="0" w:type="dxa"/>
      </w:tblCellMar>
    </w:tblPr>
  </w:style>
  <w:style w:type="table" w:styleId="746" w:customStyle="1">
    <w:name w:val="Таблица простая 11"/>
    <w:uiPriority w:val="59"/>
    <w:rPr>
      <w:lang w:eastAsia="zh-CN"/>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left w:w="108" w:type="dxa"/>
        <w:top w:w="0" w:type="dxa"/>
        <w:right w:w="108" w:type="dxa"/>
        <w:bottom w:w="0" w:type="dxa"/>
      </w:tblCellMar>
    </w:tblPr>
  </w:style>
  <w:style w:type="table" w:styleId="747" w:customStyle="1">
    <w:name w:val="Таблица простая 21"/>
    <w:uiPriority w:val="59"/>
    <w:rPr>
      <w:lang w:eastAsia="zh-CN"/>
    </w:rPr>
    <w:tblPr>
      <w:tblInd w:w="0" w:type="dxa"/>
      <w:tblBorders>
        <w:top w:val="single" w:color="000000" w:sz="4" w:space="0"/>
        <w:left w:val="none" w:color="000000" w:sz="4" w:space="0"/>
        <w:bottom w:val="single" w:color="000000" w:sz="4" w:space="0"/>
        <w:right w:val="none" w:color="000000" w:sz="4" w:space="0"/>
      </w:tblBorders>
      <w:tblCellMar>
        <w:left w:w="108" w:type="dxa"/>
        <w:top w:w="0" w:type="dxa"/>
        <w:right w:w="108" w:type="dxa"/>
        <w:bottom w:w="0" w:type="dxa"/>
      </w:tblCellMar>
    </w:tblPr>
  </w:style>
  <w:style w:type="table" w:styleId="748" w:customStyle="1">
    <w:name w:val="Таблица простая 31"/>
    <w:uiPriority w:val="99"/>
    <w:rPr>
      <w:lang w:eastAsia="zh-CN"/>
    </w:rPr>
    <w:tblPr>
      <w:tblStyleRowBandSize w:val="1"/>
      <w:tblStyleColBandSize w:val="1"/>
      <w:tblInd w:w="0" w:type="dxa"/>
      <w:tblCellMar>
        <w:left w:w="0" w:type="dxa"/>
        <w:top w:w="0" w:type="dxa"/>
        <w:right w:w="0" w:type="dxa"/>
        <w:bottom w:w="0" w:type="dxa"/>
      </w:tblCellMar>
    </w:tblPr>
  </w:style>
  <w:style w:type="table" w:styleId="749" w:customStyle="1">
    <w:name w:val="Таблица простая 41"/>
    <w:uiPriority w:val="99"/>
    <w:rPr>
      <w:lang w:eastAsia="zh-CN"/>
    </w:rPr>
    <w:tblPr>
      <w:tblStyleRowBandSize w:val="1"/>
      <w:tblStyleColBandSize w:val="1"/>
      <w:tblInd w:w="0" w:type="dxa"/>
      <w:tblCellMar>
        <w:left w:w="0" w:type="dxa"/>
        <w:top w:w="0" w:type="dxa"/>
        <w:right w:w="0" w:type="dxa"/>
        <w:bottom w:w="0" w:type="dxa"/>
      </w:tblCellMar>
    </w:tblPr>
  </w:style>
  <w:style w:type="table" w:styleId="750" w:customStyle="1">
    <w:name w:val="Таблица простая 51"/>
    <w:uiPriority w:val="99"/>
    <w:rPr>
      <w:lang w:eastAsia="zh-CN"/>
    </w:rPr>
    <w:tblPr>
      <w:tblStyleRowBandSize w:val="1"/>
      <w:tblStyleColBandSize w:val="1"/>
      <w:tblInd w:w="0" w:type="dxa"/>
      <w:tblCellMar>
        <w:left w:w="0" w:type="dxa"/>
        <w:top w:w="0" w:type="dxa"/>
        <w:right w:w="0" w:type="dxa"/>
        <w:bottom w:w="0" w:type="dxa"/>
      </w:tblCellMar>
    </w:tblPr>
  </w:style>
  <w:style w:type="table" w:styleId="751" w:customStyle="1">
    <w:name w:val="Таблица-сетка 1 светлая1"/>
    <w:uiPriority w:val="99"/>
    <w:rPr>
      <w:lang w:eastAsia="zh-CN"/>
    </w:rPr>
    <w:tblPr>
      <w:tblStyleRowBandSize w:val="1"/>
      <w:tblStyleColBandSize w:val="1"/>
      <w:tblInd w:w="0" w:type="dxa"/>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left w:w="0" w:type="dxa"/>
        <w:top w:w="0" w:type="dxa"/>
        <w:right w:w="0" w:type="dxa"/>
        <w:bottom w:w="0" w:type="dxa"/>
      </w:tblCellMar>
    </w:tblPr>
  </w:style>
  <w:style w:type="table" w:styleId="752" w:customStyle="1">
    <w:name w:val="Grid Table 1 Light - Accent 1"/>
    <w:uiPriority w:val="99"/>
    <w:rPr>
      <w:lang w:eastAsia="zh-CN"/>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left w:w="0" w:type="dxa"/>
        <w:top w:w="0" w:type="dxa"/>
        <w:right w:w="0" w:type="dxa"/>
        <w:bottom w:w="0" w:type="dxa"/>
      </w:tblCellMar>
    </w:tblPr>
  </w:style>
  <w:style w:type="table" w:styleId="753" w:customStyle="1">
    <w:name w:val="Grid Table 1 Light - Accent 2"/>
    <w:uiPriority w:val="99"/>
    <w:rPr>
      <w:lang w:eastAsia="zh-CN"/>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left w:w="0" w:type="dxa"/>
        <w:top w:w="0" w:type="dxa"/>
        <w:right w:w="0" w:type="dxa"/>
        <w:bottom w:w="0" w:type="dxa"/>
      </w:tblCellMar>
    </w:tblPr>
  </w:style>
  <w:style w:type="table" w:styleId="754" w:customStyle="1">
    <w:name w:val="Grid Table 1 Light - Accent 3"/>
    <w:uiPriority w:val="99"/>
    <w:rPr>
      <w:lang w:eastAsia="zh-CN"/>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left w:w="0" w:type="dxa"/>
        <w:top w:w="0" w:type="dxa"/>
        <w:right w:w="0" w:type="dxa"/>
        <w:bottom w:w="0" w:type="dxa"/>
      </w:tblCellMar>
    </w:tblPr>
  </w:style>
  <w:style w:type="table" w:styleId="755" w:customStyle="1">
    <w:name w:val="Grid Table 1 Light - Accent 4"/>
    <w:uiPriority w:val="99"/>
    <w:rPr>
      <w:lang w:eastAsia="zh-CN"/>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left w:w="0" w:type="dxa"/>
        <w:top w:w="0" w:type="dxa"/>
        <w:right w:w="0" w:type="dxa"/>
        <w:bottom w:w="0" w:type="dxa"/>
      </w:tblCellMar>
    </w:tblPr>
  </w:style>
  <w:style w:type="table" w:styleId="756" w:customStyle="1">
    <w:name w:val="Grid Table 1 Light - Accent 5"/>
    <w:uiPriority w:val="99"/>
    <w:rPr>
      <w:lang w:eastAsia="zh-CN"/>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0" w:type="dxa"/>
        <w:top w:w="0" w:type="dxa"/>
        <w:right w:w="0" w:type="dxa"/>
        <w:bottom w:w="0" w:type="dxa"/>
      </w:tblCellMar>
    </w:tblPr>
  </w:style>
  <w:style w:type="table" w:styleId="757" w:customStyle="1">
    <w:name w:val="Grid Table 1 Light - Accent 6"/>
    <w:uiPriority w:val="99"/>
    <w:rPr>
      <w:lang w:eastAsia="zh-CN"/>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0" w:type="dxa"/>
        <w:top w:w="0" w:type="dxa"/>
        <w:right w:w="0" w:type="dxa"/>
        <w:bottom w:w="0" w:type="dxa"/>
      </w:tblCellMar>
    </w:tblPr>
  </w:style>
  <w:style w:type="table" w:styleId="758" w:customStyle="1">
    <w:name w:val="Таблица-сетка 21"/>
    <w:uiPriority w:val="99"/>
    <w:rPr>
      <w:lang w:eastAsia="zh-CN"/>
    </w:rPr>
    <w:tblPr>
      <w:tblStyleRowBandSize w:val="1"/>
      <w:tblStyleColBandSize w:val="1"/>
      <w:tblInd w:w="0" w:type="dxa"/>
      <w:tblBorders>
        <w:bottom w:val="single" w:color="6A6A6A" w:sz="4" w:space="0"/>
        <w:insideH w:val="single" w:color="6A6A6A" w:sz="4" w:space="0"/>
        <w:insideV w:val="single" w:color="6A6A6A" w:sz="4" w:space="0"/>
      </w:tblBorders>
      <w:tblCellMar>
        <w:left w:w="0" w:type="dxa"/>
        <w:top w:w="0" w:type="dxa"/>
        <w:right w:w="0" w:type="dxa"/>
        <w:bottom w:w="0" w:type="dxa"/>
      </w:tblCellMar>
    </w:tblPr>
  </w:style>
  <w:style w:type="table" w:styleId="759" w:customStyle="1">
    <w:name w:val="Grid Table 2 - Accent 1"/>
    <w:uiPriority w:val="99"/>
    <w:rPr>
      <w:lang w:eastAsia="zh-CN"/>
    </w:rPr>
    <w:tblPr>
      <w:tblStyleRowBandSize w:val="1"/>
      <w:tblStyleColBandSize w:val="1"/>
      <w:tblInd w:w="0" w:type="dxa"/>
      <w:tblBorders>
        <w:bottom w:val="single" w:color="5D8AC2" w:sz="4" w:space="0"/>
        <w:insideH w:val="single" w:color="5D8AC2" w:sz="4" w:space="0"/>
        <w:insideV w:val="single" w:color="5D8AC2" w:sz="4" w:space="0"/>
      </w:tblBorders>
      <w:tblCellMar>
        <w:left w:w="0" w:type="dxa"/>
        <w:top w:w="0" w:type="dxa"/>
        <w:right w:w="0" w:type="dxa"/>
        <w:bottom w:w="0" w:type="dxa"/>
      </w:tblCellMar>
    </w:tblPr>
  </w:style>
  <w:style w:type="table" w:styleId="760" w:customStyle="1">
    <w:name w:val="Grid Table 2 - Accent 2"/>
    <w:uiPriority w:val="99"/>
    <w:rPr>
      <w:lang w:eastAsia="zh-CN"/>
    </w:rPr>
    <w:tblPr>
      <w:tblStyleRowBandSize w:val="1"/>
      <w:tblStyleColBandSize w:val="1"/>
      <w:tblInd w:w="0" w:type="dxa"/>
      <w:tblBorders>
        <w:bottom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761" w:customStyle="1">
    <w:name w:val="Grid Table 2 - Accent 3"/>
    <w:uiPriority w:val="99"/>
    <w:rPr>
      <w:lang w:eastAsia="zh-CN"/>
    </w:rPr>
    <w:tblPr>
      <w:tblStyleRowBandSize w:val="1"/>
      <w:tblStyleColBandSize w:val="1"/>
      <w:tblInd w:w="0" w:type="dxa"/>
      <w:tblBorders>
        <w:bottom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762" w:customStyle="1">
    <w:name w:val="Grid Table 2 - Accent 4"/>
    <w:uiPriority w:val="99"/>
    <w:rPr>
      <w:lang w:eastAsia="zh-CN"/>
    </w:rPr>
    <w:tblPr>
      <w:tblStyleRowBandSize w:val="1"/>
      <w:tblStyleColBandSize w:val="1"/>
      <w:tblInd w:w="0" w:type="dxa"/>
      <w:tblBorders>
        <w:bottom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763" w:customStyle="1">
    <w:name w:val="Grid Table 2 - Accent 5"/>
    <w:uiPriority w:val="99"/>
    <w:rPr>
      <w:lang w:eastAsia="zh-CN"/>
    </w:rPr>
    <w:tblPr>
      <w:tblStyleRowBandSize w:val="1"/>
      <w:tblStyleColBandSize w:val="1"/>
      <w:tblInd w:w="0" w:type="dxa"/>
      <w:tblBorders>
        <w:bottom w:val="single" w:color="4BACC6" w:sz="4" w:space="0"/>
        <w:insideH w:val="single" w:color="4BACC6" w:sz="4" w:space="0"/>
        <w:insideV w:val="single" w:color="4BACC6" w:sz="4" w:space="0"/>
      </w:tblBorders>
      <w:tblCellMar>
        <w:left w:w="0" w:type="dxa"/>
        <w:top w:w="0" w:type="dxa"/>
        <w:right w:w="0" w:type="dxa"/>
        <w:bottom w:w="0" w:type="dxa"/>
      </w:tblCellMar>
    </w:tblPr>
  </w:style>
  <w:style w:type="table" w:styleId="764" w:customStyle="1">
    <w:name w:val="Grid Table 2 - Accent 6"/>
    <w:uiPriority w:val="99"/>
    <w:rPr>
      <w:lang w:eastAsia="zh-CN"/>
    </w:rPr>
    <w:tblPr>
      <w:tblStyleRowBandSize w:val="1"/>
      <w:tblStyleColBandSize w:val="1"/>
      <w:tblInd w:w="0" w:type="dxa"/>
      <w:tblBorders>
        <w:bottom w:val="single" w:color="F79646" w:sz="4" w:space="0"/>
        <w:insideH w:val="single" w:color="F79646" w:sz="4" w:space="0"/>
        <w:insideV w:val="single" w:color="F79646" w:sz="4" w:space="0"/>
      </w:tblBorders>
      <w:tblCellMar>
        <w:left w:w="0" w:type="dxa"/>
        <w:top w:w="0" w:type="dxa"/>
        <w:right w:w="0" w:type="dxa"/>
        <w:bottom w:w="0" w:type="dxa"/>
      </w:tblCellMar>
    </w:tblPr>
  </w:style>
  <w:style w:type="table" w:styleId="765" w:customStyle="1">
    <w:name w:val="Таблица-сетка 31"/>
    <w:uiPriority w:val="99"/>
    <w:rPr>
      <w:lang w:eastAsia="zh-CN"/>
    </w:rPr>
    <w:tblPr>
      <w:tblStyleRowBandSize w:val="1"/>
      <w:tblStyleColBandSize w:val="1"/>
      <w:tblInd w:w="0" w:type="dxa"/>
      <w:tblBorders>
        <w:bottom w:val="single" w:color="6A6A6A" w:sz="4" w:space="0"/>
        <w:insideH w:val="single" w:color="6A6A6A" w:sz="4" w:space="0"/>
        <w:insideV w:val="single" w:color="6A6A6A" w:sz="4" w:space="0"/>
      </w:tblBorders>
      <w:tblCellMar>
        <w:left w:w="0" w:type="dxa"/>
        <w:top w:w="0" w:type="dxa"/>
        <w:right w:w="0" w:type="dxa"/>
        <w:bottom w:w="0" w:type="dxa"/>
      </w:tblCellMar>
    </w:tblPr>
  </w:style>
  <w:style w:type="table" w:styleId="766" w:customStyle="1">
    <w:name w:val="Grid Table 3 - Accent 1"/>
    <w:uiPriority w:val="99"/>
    <w:rPr>
      <w:lang w:eastAsia="zh-CN"/>
    </w:rPr>
    <w:tblPr>
      <w:tblStyleRowBandSize w:val="1"/>
      <w:tblStyleColBandSize w:val="1"/>
      <w:tblInd w:w="0" w:type="dxa"/>
      <w:tblBorders>
        <w:bottom w:val="single" w:color="5D8AC2" w:sz="4" w:space="0"/>
        <w:insideH w:val="single" w:color="5D8AC2" w:sz="4" w:space="0"/>
        <w:insideV w:val="single" w:color="5D8AC2" w:sz="4" w:space="0"/>
      </w:tblBorders>
      <w:tblCellMar>
        <w:left w:w="0" w:type="dxa"/>
        <w:top w:w="0" w:type="dxa"/>
        <w:right w:w="0" w:type="dxa"/>
        <w:bottom w:w="0" w:type="dxa"/>
      </w:tblCellMar>
    </w:tblPr>
  </w:style>
  <w:style w:type="table" w:styleId="767" w:customStyle="1">
    <w:name w:val="Grid Table 3 - Accent 2"/>
    <w:uiPriority w:val="99"/>
    <w:rPr>
      <w:lang w:eastAsia="zh-CN"/>
    </w:rPr>
    <w:tblPr>
      <w:tblStyleRowBandSize w:val="1"/>
      <w:tblStyleColBandSize w:val="1"/>
      <w:tblInd w:w="0" w:type="dxa"/>
      <w:tblBorders>
        <w:bottom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768" w:customStyle="1">
    <w:name w:val="Grid Table 3 - Accent 3"/>
    <w:uiPriority w:val="99"/>
    <w:rPr>
      <w:lang w:eastAsia="zh-CN"/>
    </w:rPr>
    <w:tblPr>
      <w:tblStyleRowBandSize w:val="1"/>
      <w:tblStyleColBandSize w:val="1"/>
      <w:tblInd w:w="0" w:type="dxa"/>
      <w:tblBorders>
        <w:bottom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769" w:customStyle="1">
    <w:name w:val="Grid Table 3 - Accent 4"/>
    <w:uiPriority w:val="99"/>
    <w:rPr>
      <w:lang w:eastAsia="zh-CN"/>
    </w:rPr>
    <w:tblPr>
      <w:tblStyleRowBandSize w:val="1"/>
      <w:tblStyleColBandSize w:val="1"/>
      <w:tblInd w:w="0" w:type="dxa"/>
      <w:tblBorders>
        <w:bottom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770" w:customStyle="1">
    <w:name w:val="Grid Table 3 - Accent 5"/>
    <w:uiPriority w:val="99"/>
    <w:rPr>
      <w:lang w:eastAsia="zh-CN"/>
    </w:rPr>
    <w:tblPr>
      <w:tblStyleRowBandSize w:val="1"/>
      <w:tblStyleColBandSize w:val="1"/>
      <w:tblInd w:w="0" w:type="dxa"/>
      <w:tblBorders>
        <w:bottom w:val="single" w:color="4BACC6" w:sz="4" w:space="0"/>
        <w:insideH w:val="single" w:color="4BACC6" w:sz="4" w:space="0"/>
        <w:insideV w:val="single" w:color="4BACC6" w:sz="4" w:space="0"/>
      </w:tblBorders>
      <w:tblCellMar>
        <w:left w:w="0" w:type="dxa"/>
        <w:top w:w="0" w:type="dxa"/>
        <w:right w:w="0" w:type="dxa"/>
        <w:bottom w:w="0" w:type="dxa"/>
      </w:tblCellMar>
    </w:tblPr>
  </w:style>
  <w:style w:type="table" w:styleId="771" w:customStyle="1">
    <w:name w:val="Grid Table 3 - Accent 6"/>
    <w:uiPriority w:val="99"/>
    <w:rPr>
      <w:lang w:eastAsia="zh-CN"/>
    </w:rPr>
    <w:tblPr>
      <w:tblStyleRowBandSize w:val="1"/>
      <w:tblStyleColBandSize w:val="1"/>
      <w:tblInd w:w="0" w:type="dxa"/>
      <w:tblBorders>
        <w:bottom w:val="single" w:color="F79646" w:sz="4" w:space="0"/>
        <w:insideH w:val="single" w:color="F79646" w:sz="4" w:space="0"/>
        <w:insideV w:val="single" w:color="F79646" w:sz="4" w:space="0"/>
      </w:tblBorders>
      <w:tblCellMar>
        <w:left w:w="0" w:type="dxa"/>
        <w:top w:w="0" w:type="dxa"/>
        <w:right w:w="0" w:type="dxa"/>
        <w:bottom w:w="0" w:type="dxa"/>
      </w:tblCellMar>
    </w:tblPr>
  </w:style>
  <w:style w:type="table" w:styleId="772" w:customStyle="1">
    <w:name w:val="Таблица-сетка 41"/>
    <w:uiPriority w:val="59"/>
    <w:rPr>
      <w:lang w:eastAsia="zh-CN"/>
    </w:rPr>
    <w:tblPr>
      <w:tblStyleRowBandSize w:val="1"/>
      <w:tblStyleColBandSize w:val="1"/>
      <w:tblInd w:w="0" w:type="dxa"/>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left w:w="0" w:type="dxa"/>
        <w:top w:w="0" w:type="dxa"/>
        <w:right w:w="0" w:type="dxa"/>
        <w:bottom w:w="0" w:type="dxa"/>
      </w:tblCellMar>
    </w:tblPr>
  </w:style>
  <w:style w:type="table" w:styleId="773" w:customStyle="1">
    <w:name w:val="Grid Table 4 - Accent 1"/>
    <w:uiPriority w:val="59"/>
    <w:rPr>
      <w:lang w:eastAsia="zh-CN"/>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left w:w="0" w:type="dxa"/>
        <w:top w:w="0" w:type="dxa"/>
        <w:right w:w="0" w:type="dxa"/>
        <w:bottom w:w="0" w:type="dxa"/>
      </w:tblCellMar>
    </w:tblPr>
  </w:style>
  <w:style w:type="table" w:styleId="774" w:customStyle="1">
    <w:name w:val="Grid Table 4 - Accent 2"/>
    <w:uiPriority w:val="59"/>
    <w:rPr>
      <w:lang w:eastAsia="zh-CN"/>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left w:w="0" w:type="dxa"/>
        <w:top w:w="0" w:type="dxa"/>
        <w:right w:w="0" w:type="dxa"/>
        <w:bottom w:w="0" w:type="dxa"/>
      </w:tblCellMar>
    </w:tblPr>
  </w:style>
  <w:style w:type="table" w:styleId="775" w:customStyle="1">
    <w:name w:val="Grid Table 4 - Accent 3"/>
    <w:uiPriority w:val="59"/>
    <w:rPr>
      <w:lang w:eastAsia="zh-CN"/>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left w:w="0" w:type="dxa"/>
        <w:top w:w="0" w:type="dxa"/>
        <w:right w:w="0" w:type="dxa"/>
        <w:bottom w:w="0" w:type="dxa"/>
      </w:tblCellMar>
    </w:tblPr>
  </w:style>
  <w:style w:type="table" w:styleId="776" w:customStyle="1">
    <w:name w:val="Grid Table 4 - Accent 4"/>
    <w:uiPriority w:val="59"/>
    <w:rPr>
      <w:lang w:eastAsia="zh-CN"/>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left w:w="0" w:type="dxa"/>
        <w:top w:w="0" w:type="dxa"/>
        <w:right w:w="0" w:type="dxa"/>
        <w:bottom w:w="0" w:type="dxa"/>
      </w:tblCellMar>
    </w:tblPr>
  </w:style>
  <w:style w:type="table" w:styleId="777" w:customStyle="1">
    <w:name w:val="Grid Table 4 - Accent 5"/>
    <w:uiPriority w:val="59"/>
    <w:rPr>
      <w:lang w:eastAsia="zh-CN"/>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left w:w="0" w:type="dxa"/>
        <w:top w:w="0" w:type="dxa"/>
        <w:right w:w="0" w:type="dxa"/>
        <w:bottom w:w="0" w:type="dxa"/>
      </w:tblCellMar>
    </w:tblPr>
  </w:style>
  <w:style w:type="table" w:styleId="778" w:customStyle="1">
    <w:name w:val="Grid Table 4 - Accent 6"/>
    <w:uiPriority w:val="59"/>
    <w:rPr>
      <w:lang w:eastAsia="zh-CN"/>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left w:w="0" w:type="dxa"/>
        <w:top w:w="0" w:type="dxa"/>
        <w:right w:w="0" w:type="dxa"/>
        <w:bottom w:w="0" w:type="dxa"/>
      </w:tblCellMar>
    </w:tblPr>
  </w:style>
  <w:style w:type="table" w:styleId="779" w:customStyle="1">
    <w:name w:val="Таблица-сетка 5 темная1"/>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CellMar>
        <w:left w:w="0" w:type="dxa"/>
        <w:top w:w="0" w:type="dxa"/>
        <w:right w:w="0" w:type="dxa"/>
        <w:bottom w:w="0" w:type="dxa"/>
      </w:tblCellMar>
    </w:tblPr>
  </w:style>
  <w:style w:type="table" w:styleId="780" w:customStyle="1">
    <w:name w:val="Grid Table 5 Dark- Accent 1"/>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5f1" w:fill="dae5f1"/>
      <w:tblCellMar>
        <w:left w:w="0" w:type="dxa"/>
        <w:top w:w="0" w:type="dxa"/>
        <w:right w:w="0" w:type="dxa"/>
        <w:bottom w:w="0" w:type="dxa"/>
      </w:tblCellMar>
    </w:tblPr>
  </w:style>
  <w:style w:type="table" w:styleId="781" w:customStyle="1">
    <w:name w:val="Grid Table 5 Dark - Accent 2"/>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2dcdc" w:fill="f2dcdc"/>
      <w:tblCellMar>
        <w:left w:w="0" w:type="dxa"/>
        <w:top w:w="0" w:type="dxa"/>
        <w:right w:w="0" w:type="dxa"/>
        <w:bottom w:w="0" w:type="dxa"/>
      </w:tblCellMar>
    </w:tblPr>
  </w:style>
  <w:style w:type="table" w:styleId="782" w:customStyle="1">
    <w:name w:val="Grid Table 5 Dark - Accent 3"/>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af1dc" w:fill="eaf1dc"/>
      <w:tblCellMar>
        <w:left w:w="0" w:type="dxa"/>
        <w:top w:w="0" w:type="dxa"/>
        <w:right w:w="0" w:type="dxa"/>
        <w:bottom w:w="0" w:type="dxa"/>
      </w:tblCellMar>
    </w:tblPr>
  </w:style>
  <w:style w:type="table" w:styleId="783" w:customStyle="1">
    <w:name w:val="Grid Table 5 Dark- Accent 4"/>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5dfec" w:fill="e5dfec"/>
      <w:tblCellMar>
        <w:left w:w="0" w:type="dxa"/>
        <w:top w:w="0" w:type="dxa"/>
        <w:right w:w="0" w:type="dxa"/>
        <w:bottom w:w="0" w:type="dxa"/>
      </w:tblCellMar>
    </w:tblPr>
  </w:style>
  <w:style w:type="table" w:styleId="784" w:customStyle="1">
    <w:name w:val="Grid Table 5 Dark - Accent 5"/>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ef3" w:fill="daeef3"/>
      <w:tblCellMar>
        <w:left w:w="0" w:type="dxa"/>
        <w:top w:w="0" w:type="dxa"/>
        <w:right w:w="0" w:type="dxa"/>
        <w:bottom w:w="0" w:type="dxa"/>
      </w:tblCellMar>
    </w:tblPr>
  </w:style>
  <w:style w:type="table" w:styleId="785" w:customStyle="1">
    <w:name w:val="Grid Table 5 Dark - Accent 6"/>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de9d8" w:fill="fde9d8"/>
      <w:tblCellMar>
        <w:left w:w="0" w:type="dxa"/>
        <w:top w:w="0" w:type="dxa"/>
        <w:right w:w="0" w:type="dxa"/>
        <w:bottom w:w="0" w:type="dxa"/>
      </w:tblCellMar>
    </w:tblPr>
  </w:style>
  <w:style w:type="table" w:styleId="786" w:customStyle="1">
    <w:name w:val="Таблица-сетка 6 цветная1"/>
    <w:uiPriority w:val="99"/>
    <w:rPr>
      <w:lang w:eastAsia="zh-CN"/>
    </w:rPr>
    <w:tblPr>
      <w:tblStyleRowBandSize w:val="1"/>
      <w:tblStyleColBandSize w:val="1"/>
      <w:tblInd w:w="0"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left w:w="0" w:type="dxa"/>
        <w:top w:w="0" w:type="dxa"/>
        <w:right w:w="0" w:type="dxa"/>
        <w:bottom w:w="0" w:type="dxa"/>
      </w:tblCellMar>
    </w:tblPr>
  </w:style>
  <w:style w:type="table" w:styleId="787" w:customStyle="1">
    <w:name w:val="Grid Table 6 Colorful - Accent 1"/>
    <w:uiPriority w:val="99"/>
    <w:rPr>
      <w:lang w:eastAsia="zh-CN"/>
    </w:rPr>
    <w:tblPr>
      <w:tblStyleRowBandSize w:val="1"/>
      <w:tblStyleColBandSize w:val="1"/>
      <w:tblInd w:w="0" w:type="dxa"/>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left w:w="0" w:type="dxa"/>
        <w:top w:w="0" w:type="dxa"/>
        <w:right w:w="0" w:type="dxa"/>
        <w:bottom w:w="0" w:type="dxa"/>
      </w:tblCellMar>
    </w:tblPr>
  </w:style>
  <w:style w:type="table" w:styleId="788" w:customStyle="1">
    <w:name w:val="Grid Table 6 Colorful - Accent 2"/>
    <w:uiPriority w:val="99"/>
    <w:rPr>
      <w:lang w:eastAsia="zh-CN"/>
    </w:rPr>
    <w:tblPr>
      <w:tblStyleRowBandSize w:val="1"/>
      <w:tblStyleColBandSize w:val="1"/>
      <w:tblInd w:w="0" w:type="dxa"/>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789" w:customStyle="1">
    <w:name w:val="Grid Table 6 Colorful - Accent 3"/>
    <w:uiPriority w:val="99"/>
    <w:rPr>
      <w:lang w:eastAsia="zh-CN"/>
    </w:rPr>
    <w:tblPr>
      <w:tblStyleRowBandSize w:val="1"/>
      <w:tblStyleColBandSize w:val="1"/>
      <w:tblInd w:w="0" w:type="dxa"/>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790" w:customStyle="1">
    <w:name w:val="Grid Table 6 Colorful - Accent 4"/>
    <w:uiPriority w:val="99"/>
    <w:rPr>
      <w:lang w:eastAsia="zh-CN"/>
    </w:rPr>
    <w:tblPr>
      <w:tblStyleRowBandSize w:val="1"/>
      <w:tblStyleColBandSize w:val="1"/>
      <w:tblInd w:w="0" w:type="dxa"/>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791" w:customStyle="1">
    <w:name w:val="Grid Table 6 Colorful - Accent 5"/>
    <w:uiPriority w:val="99"/>
    <w:rPr>
      <w:lang w:eastAsia="zh-CN"/>
    </w:rPr>
    <w:tblPr>
      <w:tblStyleRowBandSize w:val="1"/>
      <w:tblStyleColBandSize w:val="1"/>
      <w:tblInd w:w="0" w:type="dxa"/>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left w:w="0" w:type="dxa"/>
        <w:top w:w="0" w:type="dxa"/>
        <w:right w:w="0" w:type="dxa"/>
        <w:bottom w:w="0" w:type="dxa"/>
      </w:tblCellMar>
    </w:tblPr>
  </w:style>
  <w:style w:type="table" w:styleId="792" w:customStyle="1">
    <w:name w:val="Grid Table 6 Colorful - Accent 6"/>
    <w:uiPriority w:val="99"/>
    <w:rPr>
      <w:lang w:eastAsia="zh-CN"/>
    </w:rPr>
    <w:tblPr>
      <w:tblStyleRowBandSize w:val="1"/>
      <w:tblStyleColBandSize w:val="1"/>
      <w:tblInd w:w="0" w:type="dxa"/>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left w:w="0" w:type="dxa"/>
        <w:top w:w="0" w:type="dxa"/>
        <w:right w:w="0" w:type="dxa"/>
        <w:bottom w:w="0" w:type="dxa"/>
      </w:tblCellMar>
    </w:tblPr>
  </w:style>
  <w:style w:type="table" w:styleId="793" w:customStyle="1">
    <w:name w:val="Таблица-сетка 7 цветная1"/>
    <w:uiPriority w:val="99"/>
    <w:rPr>
      <w:lang w:eastAsia="zh-CN"/>
    </w:rPr>
    <w:tblPr>
      <w:tblStyleRowBandSize w:val="1"/>
      <w:tblStyleColBandSize w:val="1"/>
      <w:tblInd w:w="0" w:type="dxa"/>
      <w:tblBorders>
        <w:bottom w:val="single" w:color="7F7F7F" w:sz="4" w:space="0"/>
        <w:right w:val="single" w:color="7F7F7F" w:sz="4" w:space="0"/>
        <w:insideH w:val="single" w:color="7F7F7F" w:sz="4" w:space="0"/>
        <w:insideV w:val="single" w:color="7F7F7F" w:sz="4" w:space="0"/>
      </w:tblBorders>
      <w:tblCellMar>
        <w:left w:w="0" w:type="dxa"/>
        <w:top w:w="0" w:type="dxa"/>
        <w:right w:w="0" w:type="dxa"/>
        <w:bottom w:w="0" w:type="dxa"/>
      </w:tblCellMar>
    </w:tblPr>
  </w:style>
  <w:style w:type="table" w:styleId="794" w:customStyle="1">
    <w:name w:val="Grid Table 7 Colorful - Accent 1"/>
    <w:uiPriority w:val="99"/>
    <w:rPr>
      <w:lang w:eastAsia="zh-CN"/>
    </w:rPr>
    <w:tblPr>
      <w:tblStyleRowBandSize w:val="1"/>
      <w:tblStyleColBandSize w:val="1"/>
      <w:tblInd w:w="0" w:type="dxa"/>
      <w:tblBorders>
        <w:bottom w:val="single" w:color="A6BFDD" w:sz="4" w:space="0"/>
        <w:right w:val="single" w:color="A6BFDD" w:sz="4" w:space="0"/>
        <w:insideH w:val="single" w:color="A6BFDD" w:sz="4" w:space="0"/>
        <w:insideV w:val="single" w:color="A6BFDD" w:sz="4" w:space="0"/>
      </w:tblBorders>
      <w:tblCellMar>
        <w:left w:w="0" w:type="dxa"/>
        <w:top w:w="0" w:type="dxa"/>
        <w:right w:w="0" w:type="dxa"/>
        <w:bottom w:w="0" w:type="dxa"/>
      </w:tblCellMar>
    </w:tblPr>
  </w:style>
  <w:style w:type="table" w:styleId="795" w:customStyle="1">
    <w:name w:val="Grid Table 7 Colorful - Accent 2"/>
    <w:uiPriority w:val="99"/>
    <w:rPr>
      <w:lang w:eastAsia="zh-CN"/>
    </w:rPr>
    <w:tblPr>
      <w:tblStyleRowBandSize w:val="1"/>
      <w:tblStyleColBandSize w:val="1"/>
      <w:tblInd w:w="0" w:type="dxa"/>
      <w:tblBorders>
        <w:bottom w:val="single" w:color="D99695" w:sz="4" w:space="0"/>
        <w:right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796" w:customStyle="1">
    <w:name w:val="Grid Table 7 Colorful - Accent 3"/>
    <w:uiPriority w:val="99"/>
    <w:rPr>
      <w:lang w:eastAsia="zh-CN"/>
    </w:rPr>
    <w:tblPr>
      <w:tblStyleRowBandSize w:val="1"/>
      <w:tblStyleColBandSize w:val="1"/>
      <w:tblInd w:w="0" w:type="dxa"/>
      <w:tblBorders>
        <w:bottom w:val="single" w:color="9ABB59" w:sz="4" w:space="0"/>
        <w:right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797" w:customStyle="1">
    <w:name w:val="Grid Table 7 Colorful - Accent 4"/>
    <w:uiPriority w:val="99"/>
    <w:rPr>
      <w:lang w:eastAsia="zh-CN"/>
    </w:rPr>
    <w:tblPr>
      <w:tblStyleRowBandSize w:val="1"/>
      <w:tblStyleColBandSize w:val="1"/>
      <w:tblInd w:w="0" w:type="dxa"/>
      <w:tblBorders>
        <w:bottom w:val="single" w:color="B2A1C6" w:sz="4" w:space="0"/>
        <w:right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798" w:customStyle="1">
    <w:name w:val="Grid Table 7 Colorful - Accent 5"/>
    <w:uiPriority w:val="99"/>
    <w:rPr>
      <w:lang w:eastAsia="zh-CN"/>
    </w:rPr>
    <w:tblPr>
      <w:tblStyleRowBandSize w:val="1"/>
      <w:tblStyleColBandSize w:val="1"/>
      <w:tblInd w:w="0" w:type="dxa"/>
      <w:tblBorders>
        <w:bottom w:val="single" w:color="99D0DE" w:sz="4" w:space="0"/>
        <w:right w:val="single" w:color="99D0DE" w:sz="4" w:space="0"/>
        <w:insideH w:val="single" w:color="99D0DE" w:sz="4" w:space="0"/>
        <w:insideV w:val="single" w:color="99D0DE" w:sz="4" w:space="0"/>
      </w:tblBorders>
      <w:tblCellMar>
        <w:left w:w="0" w:type="dxa"/>
        <w:top w:w="0" w:type="dxa"/>
        <w:right w:w="0" w:type="dxa"/>
        <w:bottom w:w="0" w:type="dxa"/>
      </w:tblCellMar>
    </w:tblPr>
  </w:style>
  <w:style w:type="table" w:styleId="799" w:customStyle="1">
    <w:name w:val="Grid Table 7 Colorful - Accent 6"/>
    <w:uiPriority w:val="99"/>
    <w:rPr>
      <w:lang w:eastAsia="zh-CN"/>
    </w:rPr>
    <w:tblPr>
      <w:tblStyleRowBandSize w:val="1"/>
      <w:tblStyleColBandSize w:val="1"/>
      <w:tblInd w:w="0" w:type="dxa"/>
      <w:tblBorders>
        <w:bottom w:val="single" w:color="FAC396" w:sz="4" w:space="0"/>
        <w:right w:val="single" w:color="FAC396" w:sz="4" w:space="0"/>
        <w:insideH w:val="single" w:color="FAC396" w:sz="4" w:space="0"/>
        <w:insideV w:val="single" w:color="FAC396" w:sz="4" w:space="0"/>
      </w:tblBorders>
      <w:tblCellMar>
        <w:left w:w="0" w:type="dxa"/>
        <w:top w:w="0" w:type="dxa"/>
        <w:right w:w="0" w:type="dxa"/>
        <w:bottom w:w="0" w:type="dxa"/>
      </w:tblCellMar>
    </w:tblPr>
  </w:style>
  <w:style w:type="table" w:styleId="800" w:customStyle="1">
    <w:name w:val="Список-таблица 1 светлая1"/>
    <w:uiPriority w:val="99"/>
    <w:rPr>
      <w:lang w:eastAsia="zh-CN"/>
    </w:rPr>
    <w:tblPr>
      <w:tblStyleRowBandSize w:val="1"/>
      <w:tblStyleColBandSize w:val="1"/>
      <w:tblInd w:w="0" w:type="dxa"/>
      <w:tblCellMar>
        <w:left w:w="0" w:type="dxa"/>
        <w:top w:w="0" w:type="dxa"/>
        <w:right w:w="0" w:type="dxa"/>
        <w:bottom w:w="0" w:type="dxa"/>
      </w:tblCellMar>
    </w:tblPr>
  </w:style>
  <w:style w:type="table" w:styleId="801" w:customStyle="1">
    <w:name w:val="List Table 1 Light - Accent 1"/>
    <w:uiPriority w:val="99"/>
    <w:rPr>
      <w:lang w:eastAsia="zh-CN"/>
    </w:rPr>
    <w:tblPr>
      <w:tblStyleRowBandSize w:val="1"/>
      <w:tblStyleColBandSize w:val="1"/>
      <w:tblInd w:w="0" w:type="dxa"/>
      <w:tblCellMar>
        <w:left w:w="0" w:type="dxa"/>
        <w:top w:w="0" w:type="dxa"/>
        <w:right w:w="0" w:type="dxa"/>
        <w:bottom w:w="0" w:type="dxa"/>
      </w:tblCellMar>
    </w:tblPr>
  </w:style>
  <w:style w:type="table" w:styleId="802" w:customStyle="1">
    <w:name w:val="List Table 1 Light - Accent 2"/>
    <w:uiPriority w:val="99"/>
    <w:rPr>
      <w:lang w:eastAsia="zh-CN"/>
    </w:rPr>
    <w:tblPr>
      <w:tblStyleRowBandSize w:val="1"/>
      <w:tblStyleColBandSize w:val="1"/>
      <w:tblInd w:w="0" w:type="dxa"/>
      <w:tblCellMar>
        <w:left w:w="0" w:type="dxa"/>
        <w:top w:w="0" w:type="dxa"/>
        <w:right w:w="0" w:type="dxa"/>
        <w:bottom w:w="0" w:type="dxa"/>
      </w:tblCellMar>
    </w:tblPr>
  </w:style>
  <w:style w:type="table" w:styleId="803" w:customStyle="1">
    <w:name w:val="List Table 1 Light - Accent 3"/>
    <w:uiPriority w:val="99"/>
    <w:rPr>
      <w:lang w:eastAsia="zh-CN"/>
    </w:rPr>
    <w:tblPr>
      <w:tblStyleRowBandSize w:val="1"/>
      <w:tblStyleColBandSize w:val="1"/>
      <w:tblInd w:w="0" w:type="dxa"/>
      <w:tblCellMar>
        <w:left w:w="0" w:type="dxa"/>
        <w:top w:w="0" w:type="dxa"/>
        <w:right w:w="0" w:type="dxa"/>
        <w:bottom w:w="0" w:type="dxa"/>
      </w:tblCellMar>
    </w:tblPr>
  </w:style>
  <w:style w:type="table" w:styleId="804" w:customStyle="1">
    <w:name w:val="List Table 1 Light - Accent 4"/>
    <w:uiPriority w:val="99"/>
    <w:rPr>
      <w:lang w:eastAsia="zh-CN"/>
    </w:rPr>
    <w:tblPr>
      <w:tblStyleRowBandSize w:val="1"/>
      <w:tblStyleColBandSize w:val="1"/>
      <w:tblInd w:w="0" w:type="dxa"/>
      <w:tblCellMar>
        <w:left w:w="0" w:type="dxa"/>
        <w:top w:w="0" w:type="dxa"/>
        <w:right w:w="0" w:type="dxa"/>
        <w:bottom w:w="0" w:type="dxa"/>
      </w:tblCellMar>
    </w:tblPr>
  </w:style>
  <w:style w:type="table" w:styleId="805" w:customStyle="1">
    <w:name w:val="List Table 1 Light - Accent 5"/>
    <w:uiPriority w:val="99"/>
    <w:rPr>
      <w:lang w:eastAsia="zh-CN"/>
    </w:rPr>
    <w:tblPr>
      <w:tblStyleRowBandSize w:val="1"/>
      <w:tblStyleColBandSize w:val="1"/>
      <w:tblInd w:w="0" w:type="dxa"/>
      <w:tblCellMar>
        <w:left w:w="0" w:type="dxa"/>
        <w:top w:w="0" w:type="dxa"/>
        <w:right w:w="0" w:type="dxa"/>
        <w:bottom w:w="0" w:type="dxa"/>
      </w:tblCellMar>
    </w:tblPr>
  </w:style>
  <w:style w:type="table" w:styleId="806" w:customStyle="1">
    <w:name w:val="List Table 1 Light - Accent 6"/>
    <w:uiPriority w:val="99"/>
    <w:rPr>
      <w:lang w:eastAsia="zh-CN"/>
    </w:rPr>
    <w:tblPr>
      <w:tblStyleRowBandSize w:val="1"/>
      <w:tblStyleColBandSize w:val="1"/>
      <w:tblInd w:w="0" w:type="dxa"/>
      <w:tblCellMar>
        <w:left w:w="0" w:type="dxa"/>
        <w:top w:w="0" w:type="dxa"/>
        <w:right w:w="0" w:type="dxa"/>
        <w:bottom w:w="0" w:type="dxa"/>
      </w:tblCellMar>
    </w:tblPr>
  </w:style>
  <w:style w:type="table" w:styleId="807" w:customStyle="1">
    <w:name w:val="Список-таблица 21"/>
    <w:uiPriority w:val="99"/>
    <w:rPr>
      <w:lang w:eastAsia="zh-CN"/>
    </w:rPr>
    <w:tblPr>
      <w:tblStyleRowBandSize w:val="1"/>
      <w:tblStyleColBandSize w:val="1"/>
      <w:tblInd w:w="0" w:type="dxa"/>
      <w:tblBorders>
        <w:top w:val="single" w:color="6F6F6F" w:sz="4" w:space="0"/>
        <w:bottom w:val="single" w:color="6F6F6F" w:sz="4" w:space="0"/>
        <w:insideH w:val="single" w:color="6F6F6F" w:sz="4" w:space="0"/>
      </w:tblBorders>
      <w:tblCellMar>
        <w:left w:w="0" w:type="dxa"/>
        <w:top w:w="0" w:type="dxa"/>
        <w:right w:w="0" w:type="dxa"/>
        <w:bottom w:w="0" w:type="dxa"/>
      </w:tblCellMar>
    </w:tblPr>
  </w:style>
  <w:style w:type="table" w:styleId="808" w:customStyle="1">
    <w:name w:val="List Table 2 - Accent 1"/>
    <w:uiPriority w:val="99"/>
    <w:rPr>
      <w:lang w:eastAsia="zh-CN"/>
    </w:rPr>
    <w:tblPr>
      <w:tblStyleRowBandSize w:val="1"/>
      <w:tblStyleColBandSize w:val="1"/>
      <w:tblInd w:w="0" w:type="dxa"/>
      <w:tblBorders>
        <w:top w:val="single" w:color="9BB7D9" w:sz="4" w:space="0"/>
        <w:bottom w:val="single" w:color="9BB7D9" w:sz="4" w:space="0"/>
        <w:insideH w:val="single" w:color="9BB7D9" w:sz="4" w:space="0"/>
      </w:tblBorders>
      <w:tblCellMar>
        <w:left w:w="0" w:type="dxa"/>
        <w:top w:w="0" w:type="dxa"/>
        <w:right w:w="0" w:type="dxa"/>
        <w:bottom w:w="0" w:type="dxa"/>
      </w:tblCellMar>
    </w:tblPr>
  </w:style>
  <w:style w:type="table" w:styleId="809" w:customStyle="1">
    <w:name w:val="List Table 2 - Accent 2"/>
    <w:uiPriority w:val="99"/>
    <w:rPr>
      <w:lang w:eastAsia="zh-CN"/>
    </w:rPr>
    <w:tblPr>
      <w:tblStyleRowBandSize w:val="1"/>
      <w:tblStyleColBandSize w:val="1"/>
      <w:tblInd w:w="0" w:type="dxa"/>
      <w:tblBorders>
        <w:top w:val="single" w:color="DB9B9A" w:sz="4" w:space="0"/>
        <w:bottom w:val="single" w:color="DB9B9A" w:sz="4" w:space="0"/>
        <w:insideH w:val="single" w:color="DB9B9A" w:sz="4" w:space="0"/>
      </w:tblBorders>
      <w:tblCellMar>
        <w:left w:w="0" w:type="dxa"/>
        <w:top w:w="0" w:type="dxa"/>
        <w:right w:w="0" w:type="dxa"/>
        <w:bottom w:w="0" w:type="dxa"/>
      </w:tblCellMar>
    </w:tblPr>
  </w:style>
  <w:style w:type="table" w:styleId="810" w:customStyle="1">
    <w:name w:val="List Table 2 - Accent 3"/>
    <w:uiPriority w:val="99"/>
    <w:rPr>
      <w:lang w:eastAsia="zh-CN"/>
    </w:rPr>
    <w:tblPr>
      <w:tblStyleRowBandSize w:val="1"/>
      <w:tblStyleColBandSize w:val="1"/>
      <w:tblInd w:w="0" w:type="dxa"/>
      <w:tblBorders>
        <w:top w:val="single" w:color="C6D8A1" w:sz="4" w:space="0"/>
        <w:bottom w:val="single" w:color="C6D8A1" w:sz="4" w:space="0"/>
        <w:insideH w:val="single" w:color="C6D8A1" w:sz="4" w:space="0"/>
      </w:tblBorders>
      <w:tblCellMar>
        <w:left w:w="0" w:type="dxa"/>
        <w:top w:w="0" w:type="dxa"/>
        <w:right w:w="0" w:type="dxa"/>
        <w:bottom w:w="0" w:type="dxa"/>
      </w:tblCellMar>
    </w:tblPr>
  </w:style>
  <w:style w:type="table" w:styleId="811" w:customStyle="1">
    <w:name w:val="List Table 2 - Accent 4"/>
    <w:uiPriority w:val="99"/>
    <w:rPr>
      <w:lang w:eastAsia="zh-CN"/>
    </w:rPr>
    <w:tblPr>
      <w:tblStyleRowBandSize w:val="1"/>
      <w:tblStyleColBandSize w:val="1"/>
      <w:tblInd w:w="0" w:type="dxa"/>
      <w:tblBorders>
        <w:top w:val="single" w:color="B7A7CA" w:sz="4" w:space="0"/>
        <w:bottom w:val="single" w:color="B7A7CA" w:sz="4" w:space="0"/>
        <w:insideH w:val="single" w:color="B7A7CA" w:sz="4" w:space="0"/>
      </w:tblBorders>
      <w:tblCellMar>
        <w:left w:w="0" w:type="dxa"/>
        <w:top w:w="0" w:type="dxa"/>
        <w:right w:w="0" w:type="dxa"/>
        <w:bottom w:w="0" w:type="dxa"/>
      </w:tblCellMar>
    </w:tblPr>
  </w:style>
  <w:style w:type="table" w:styleId="812" w:customStyle="1">
    <w:name w:val="List Table 2 - Accent 5"/>
    <w:uiPriority w:val="99"/>
    <w:rPr>
      <w:lang w:eastAsia="zh-CN"/>
    </w:rPr>
    <w:tblPr>
      <w:tblStyleRowBandSize w:val="1"/>
      <w:tblStyleColBandSize w:val="1"/>
      <w:tblInd w:w="0" w:type="dxa"/>
      <w:tblBorders>
        <w:top w:val="single" w:color="99D0DE" w:sz="4" w:space="0"/>
        <w:bottom w:val="single" w:color="99D0DE" w:sz="4" w:space="0"/>
        <w:insideH w:val="single" w:color="99D0DE" w:sz="4" w:space="0"/>
      </w:tblBorders>
      <w:tblCellMar>
        <w:left w:w="0" w:type="dxa"/>
        <w:top w:w="0" w:type="dxa"/>
        <w:right w:w="0" w:type="dxa"/>
        <w:bottom w:w="0" w:type="dxa"/>
      </w:tblCellMar>
    </w:tblPr>
  </w:style>
  <w:style w:type="table" w:styleId="813" w:customStyle="1">
    <w:name w:val="List Table 2 - Accent 6"/>
    <w:uiPriority w:val="99"/>
    <w:rPr>
      <w:lang w:eastAsia="zh-CN"/>
    </w:rPr>
    <w:tblPr>
      <w:tblStyleRowBandSize w:val="1"/>
      <w:tblStyleColBandSize w:val="1"/>
      <w:tblInd w:w="0" w:type="dxa"/>
      <w:tblBorders>
        <w:top w:val="single" w:color="FAC396" w:sz="4" w:space="0"/>
        <w:bottom w:val="single" w:color="FAC396" w:sz="4" w:space="0"/>
        <w:insideH w:val="single" w:color="FAC396" w:sz="4" w:space="0"/>
      </w:tblBorders>
      <w:tblCellMar>
        <w:left w:w="0" w:type="dxa"/>
        <w:top w:w="0" w:type="dxa"/>
        <w:right w:w="0" w:type="dxa"/>
        <w:bottom w:w="0" w:type="dxa"/>
      </w:tblCellMar>
    </w:tblPr>
  </w:style>
  <w:style w:type="table" w:styleId="814" w:customStyle="1">
    <w:name w:val="Список-таблица 31"/>
    <w:uiPriority w:val="99"/>
    <w:rPr>
      <w:lang w:eastAsia="zh-CN"/>
    </w:rPr>
    <w:tblPr>
      <w:tblStyleRowBandSize w:val="1"/>
      <w:tblStyleColBandSize w:val="1"/>
      <w:tblInd w:w="0" w:type="dxa"/>
      <w:tblBorders>
        <w:top w:val="single" w:color="000000" w:sz="4" w:space="0"/>
        <w:left w:val="single" w:color="000000" w:sz="4" w:space="0"/>
        <w:bottom w:val="single" w:color="000000" w:sz="4" w:space="0"/>
        <w:right w:val="single" w:color="000000" w:sz="4" w:space="0"/>
      </w:tblBorders>
      <w:tblCellMar>
        <w:left w:w="0" w:type="dxa"/>
        <w:top w:w="0" w:type="dxa"/>
        <w:right w:w="0" w:type="dxa"/>
        <w:bottom w:w="0" w:type="dxa"/>
      </w:tblCellMar>
    </w:tblPr>
  </w:style>
  <w:style w:type="table" w:styleId="815" w:customStyle="1">
    <w:name w:val="List Table 3 - Accent 1"/>
    <w:uiPriority w:val="99"/>
    <w:rPr>
      <w:lang w:eastAsia="zh-CN"/>
    </w:rPr>
    <w:tblPr>
      <w:tblStyleRowBandSize w:val="1"/>
      <w:tblStyleColBandSize w:val="1"/>
      <w:tblInd w:w="0" w:type="dxa"/>
      <w:tblBorders>
        <w:top w:val="single" w:color="4F81BD" w:sz="4" w:space="0"/>
        <w:left w:val="single" w:color="4F81BD" w:sz="4" w:space="0"/>
        <w:bottom w:val="single" w:color="4F81BD" w:sz="4" w:space="0"/>
        <w:right w:val="single" w:color="4F81BD" w:sz="4" w:space="0"/>
      </w:tblBorders>
      <w:tblCellMar>
        <w:left w:w="0" w:type="dxa"/>
        <w:top w:w="0" w:type="dxa"/>
        <w:right w:w="0" w:type="dxa"/>
        <w:bottom w:w="0" w:type="dxa"/>
      </w:tblCellMar>
    </w:tblPr>
  </w:style>
  <w:style w:type="table" w:styleId="816" w:customStyle="1">
    <w:name w:val="List Table 3 - Accent 2"/>
    <w:uiPriority w:val="99"/>
    <w:rPr>
      <w:lang w:eastAsia="zh-CN"/>
    </w:rPr>
    <w:tblPr>
      <w:tblStyleRowBandSize w:val="1"/>
      <w:tblStyleColBandSize w:val="1"/>
      <w:tblInd w:w="0" w:type="dxa"/>
      <w:tblBorders>
        <w:top w:val="single" w:color="D99695" w:sz="4" w:space="0"/>
        <w:left w:val="single" w:color="D99695" w:sz="4" w:space="0"/>
        <w:bottom w:val="single" w:color="D99695" w:sz="4" w:space="0"/>
        <w:right w:val="single" w:color="D99695" w:sz="4" w:space="0"/>
      </w:tblBorders>
      <w:tblCellMar>
        <w:left w:w="0" w:type="dxa"/>
        <w:top w:w="0" w:type="dxa"/>
        <w:right w:w="0" w:type="dxa"/>
        <w:bottom w:w="0" w:type="dxa"/>
      </w:tblCellMar>
    </w:tblPr>
  </w:style>
  <w:style w:type="table" w:styleId="817" w:customStyle="1">
    <w:name w:val="List Table 3 - Accent 3"/>
    <w:uiPriority w:val="99"/>
    <w:rPr>
      <w:lang w:eastAsia="zh-CN"/>
    </w:rPr>
    <w:tblPr>
      <w:tblStyleRowBandSize w:val="1"/>
      <w:tblStyleColBandSize w:val="1"/>
      <w:tblInd w:w="0" w:type="dxa"/>
      <w:tblBorders>
        <w:top w:val="single" w:color="C3D69B" w:sz="4" w:space="0"/>
        <w:left w:val="single" w:color="C3D69B" w:sz="4" w:space="0"/>
        <w:bottom w:val="single" w:color="C3D69B" w:sz="4" w:space="0"/>
        <w:right w:val="single" w:color="C3D69B" w:sz="4" w:space="0"/>
      </w:tblBorders>
      <w:tblCellMar>
        <w:left w:w="0" w:type="dxa"/>
        <w:top w:w="0" w:type="dxa"/>
        <w:right w:w="0" w:type="dxa"/>
        <w:bottom w:w="0" w:type="dxa"/>
      </w:tblCellMar>
    </w:tblPr>
  </w:style>
  <w:style w:type="table" w:styleId="818" w:customStyle="1">
    <w:name w:val="List Table 3 - Accent 4"/>
    <w:uiPriority w:val="99"/>
    <w:rPr>
      <w:lang w:eastAsia="zh-CN"/>
    </w:rPr>
    <w:tblPr>
      <w:tblStyleRowBandSize w:val="1"/>
      <w:tblStyleColBandSize w:val="1"/>
      <w:tblInd w:w="0" w:type="dxa"/>
      <w:tblBorders>
        <w:top w:val="single" w:color="B2A1C6" w:sz="4" w:space="0"/>
        <w:left w:val="single" w:color="B2A1C6" w:sz="4" w:space="0"/>
        <w:bottom w:val="single" w:color="B2A1C6" w:sz="4" w:space="0"/>
        <w:right w:val="single" w:color="B2A1C6" w:sz="4" w:space="0"/>
      </w:tblBorders>
      <w:tblCellMar>
        <w:left w:w="0" w:type="dxa"/>
        <w:top w:w="0" w:type="dxa"/>
        <w:right w:w="0" w:type="dxa"/>
        <w:bottom w:w="0" w:type="dxa"/>
      </w:tblCellMar>
    </w:tblPr>
  </w:style>
  <w:style w:type="table" w:styleId="819" w:customStyle="1">
    <w:name w:val="List Table 3 - Accent 5"/>
    <w:uiPriority w:val="99"/>
    <w:rPr>
      <w:lang w:eastAsia="zh-CN"/>
    </w:rPr>
    <w:tblPr>
      <w:tblStyleRowBandSize w:val="1"/>
      <w:tblStyleColBandSize w:val="1"/>
      <w:tblInd w:w="0" w:type="dxa"/>
      <w:tblBorders>
        <w:top w:val="single" w:color="92CCDC" w:sz="4" w:space="0"/>
        <w:left w:val="single" w:color="92CCDC" w:sz="4" w:space="0"/>
        <w:bottom w:val="single" w:color="92CCDC" w:sz="4" w:space="0"/>
        <w:right w:val="single" w:color="92CCDC" w:sz="4" w:space="0"/>
      </w:tblBorders>
      <w:tblCellMar>
        <w:left w:w="0" w:type="dxa"/>
        <w:top w:w="0" w:type="dxa"/>
        <w:right w:w="0" w:type="dxa"/>
        <w:bottom w:w="0" w:type="dxa"/>
      </w:tblCellMar>
    </w:tblPr>
  </w:style>
  <w:style w:type="table" w:styleId="820" w:customStyle="1">
    <w:name w:val="List Table 3 - Accent 6"/>
    <w:uiPriority w:val="99"/>
    <w:rPr>
      <w:lang w:eastAsia="zh-CN"/>
    </w:rPr>
    <w:tblPr>
      <w:tblStyleRowBandSize w:val="1"/>
      <w:tblStyleColBandSize w:val="1"/>
      <w:tblInd w:w="0" w:type="dxa"/>
      <w:tblBorders>
        <w:top w:val="single" w:color="FAC090" w:sz="4" w:space="0"/>
        <w:left w:val="single" w:color="FAC090" w:sz="4" w:space="0"/>
        <w:bottom w:val="single" w:color="FAC090" w:sz="4" w:space="0"/>
        <w:right w:val="single" w:color="FAC090" w:sz="4" w:space="0"/>
      </w:tblBorders>
      <w:tblCellMar>
        <w:left w:w="0" w:type="dxa"/>
        <w:top w:w="0" w:type="dxa"/>
        <w:right w:w="0" w:type="dxa"/>
        <w:bottom w:w="0" w:type="dxa"/>
      </w:tblCellMar>
    </w:tblPr>
  </w:style>
  <w:style w:type="table" w:styleId="821" w:customStyle="1">
    <w:name w:val="Список-таблица 41"/>
    <w:uiPriority w:val="99"/>
    <w:rPr>
      <w:lang w:eastAsia="zh-CN"/>
    </w:rPr>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tblBorders>
      <w:tblCellMar>
        <w:left w:w="0" w:type="dxa"/>
        <w:top w:w="0" w:type="dxa"/>
        <w:right w:w="0" w:type="dxa"/>
        <w:bottom w:w="0" w:type="dxa"/>
      </w:tblCellMar>
    </w:tblPr>
  </w:style>
  <w:style w:type="table" w:styleId="822" w:customStyle="1">
    <w:name w:val="List Table 4 - Accent 1"/>
    <w:uiPriority w:val="99"/>
    <w:rPr>
      <w:lang w:eastAsia="zh-CN"/>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tblBorders>
      <w:tblCellMar>
        <w:left w:w="0" w:type="dxa"/>
        <w:top w:w="0" w:type="dxa"/>
        <w:right w:w="0" w:type="dxa"/>
        <w:bottom w:w="0" w:type="dxa"/>
      </w:tblCellMar>
    </w:tblPr>
  </w:style>
  <w:style w:type="table" w:styleId="823" w:customStyle="1">
    <w:name w:val="List Table 4 - Accent 2"/>
    <w:uiPriority w:val="99"/>
    <w:rPr>
      <w:lang w:eastAsia="zh-CN"/>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tblBorders>
      <w:tblCellMar>
        <w:left w:w="0" w:type="dxa"/>
        <w:top w:w="0" w:type="dxa"/>
        <w:right w:w="0" w:type="dxa"/>
        <w:bottom w:w="0" w:type="dxa"/>
      </w:tblCellMar>
    </w:tblPr>
  </w:style>
  <w:style w:type="table" w:styleId="824" w:customStyle="1">
    <w:name w:val="List Table 4 - Accent 3"/>
    <w:uiPriority w:val="99"/>
    <w:rPr>
      <w:lang w:eastAsia="zh-CN"/>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tblBorders>
      <w:tblCellMar>
        <w:left w:w="0" w:type="dxa"/>
        <w:top w:w="0" w:type="dxa"/>
        <w:right w:w="0" w:type="dxa"/>
        <w:bottom w:w="0" w:type="dxa"/>
      </w:tblCellMar>
    </w:tblPr>
  </w:style>
  <w:style w:type="table" w:styleId="825" w:customStyle="1">
    <w:name w:val="List Table 4 - Accent 4"/>
    <w:uiPriority w:val="99"/>
    <w:rPr>
      <w:lang w:eastAsia="zh-CN"/>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tblBorders>
      <w:tblCellMar>
        <w:left w:w="0" w:type="dxa"/>
        <w:top w:w="0" w:type="dxa"/>
        <w:right w:w="0" w:type="dxa"/>
        <w:bottom w:w="0" w:type="dxa"/>
      </w:tblCellMar>
    </w:tblPr>
  </w:style>
  <w:style w:type="table" w:styleId="826" w:customStyle="1">
    <w:name w:val="List Table 4 - Accent 5"/>
    <w:uiPriority w:val="99"/>
    <w:rPr>
      <w:lang w:eastAsia="zh-CN"/>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tblBorders>
      <w:tblCellMar>
        <w:left w:w="0" w:type="dxa"/>
        <w:top w:w="0" w:type="dxa"/>
        <w:right w:w="0" w:type="dxa"/>
        <w:bottom w:w="0" w:type="dxa"/>
      </w:tblCellMar>
    </w:tblPr>
  </w:style>
  <w:style w:type="table" w:styleId="827" w:customStyle="1">
    <w:name w:val="List Table 4 - Accent 6"/>
    <w:uiPriority w:val="99"/>
    <w:rPr>
      <w:lang w:eastAsia="zh-CN"/>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tblBorders>
      <w:tblCellMar>
        <w:left w:w="0" w:type="dxa"/>
        <w:top w:w="0" w:type="dxa"/>
        <w:right w:w="0" w:type="dxa"/>
        <w:bottom w:w="0" w:type="dxa"/>
      </w:tblCellMar>
    </w:tblPr>
  </w:style>
  <w:style w:type="table" w:styleId="828" w:customStyle="1">
    <w:name w:val="Список-таблица 5 темная1"/>
    <w:uiPriority w:val="99"/>
    <w:rPr>
      <w:lang w:eastAsia="zh-CN"/>
    </w:rPr>
    <w:tblPr>
      <w:tblStyleRowBandSize w:val="1"/>
      <w:tblStyleColBandSize w:val="1"/>
      <w:tblInd w:w="0" w:type="dxa"/>
      <w:tblBorders>
        <w:top w:val="single" w:color="7F7F7F" w:sz="32" w:space="0"/>
        <w:left w:val="single" w:color="7F7F7F" w:sz="32" w:space="0"/>
        <w:bottom w:val="single" w:color="7F7F7F" w:sz="32" w:space="0"/>
        <w:right w:val="single" w:color="7F7F7F" w:sz="32" w:space="0"/>
      </w:tblBorders>
      <w:shd w:val="clear" w:color="7f7f7f" w:fill="7f7f7f"/>
      <w:tblCellMar>
        <w:left w:w="0" w:type="dxa"/>
        <w:top w:w="0" w:type="dxa"/>
        <w:right w:w="0" w:type="dxa"/>
        <w:bottom w:w="0" w:type="dxa"/>
      </w:tblCellMar>
    </w:tblPr>
  </w:style>
  <w:style w:type="table" w:styleId="829" w:customStyle="1">
    <w:name w:val="List Table 5 Dark - Accent 1"/>
    <w:uiPriority w:val="99"/>
    <w:rPr>
      <w:lang w:eastAsia="zh-CN"/>
    </w:rPr>
    <w:tblPr>
      <w:tblStyleRowBandSize w:val="1"/>
      <w:tblStyleColBandSize w:val="1"/>
      <w:tblInd w:w="0" w:type="dxa"/>
      <w:tblBorders>
        <w:top w:val="single" w:color="4F81BD" w:sz="32" w:space="0"/>
        <w:left w:val="single" w:color="4F81BD" w:sz="32" w:space="0"/>
        <w:bottom w:val="single" w:color="4F81BD" w:sz="32" w:space="0"/>
        <w:right w:val="single" w:color="4F81BD" w:sz="32" w:space="0"/>
      </w:tblBorders>
      <w:shd w:val="clear" w:color="4f81bd" w:fill="4f81bd"/>
      <w:tblCellMar>
        <w:left w:w="0" w:type="dxa"/>
        <w:top w:w="0" w:type="dxa"/>
        <w:right w:w="0" w:type="dxa"/>
        <w:bottom w:w="0" w:type="dxa"/>
      </w:tblCellMar>
    </w:tblPr>
  </w:style>
  <w:style w:type="table" w:styleId="830" w:customStyle="1">
    <w:name w:val="List Table 5 Dark - Accent 2"/>
    <w:uiPriority w:val="99"/>
    <w:rPr>
      <w:lang w:eastAsia="zh-CN"/>
    </w:rPr>
    <w:tblPr>
      <w:tblStyleRowBandSize w:val="1"/>
      <w:tblStyleColBandSize w:val="1"/>
      <w:tblInd w:w="0" w:type="dxa"/>
      <w:tblBorders>
        <w:top w:val="single" w:color="D99695" w:sz="32" w:space="0"/>
        <w:left w:val="single" w:color="D99695" w:sz="32" w:space="0"/>
        <w:bottom w:val="single" w:color="D99695" w:sz="32" w:space="0"/>
        <w:right w:val="single" w:color="D99695" w:sz="32" w:space="0"/>
      </w:tblBorders>
      <w:shd w:val="clear" w:color="d99695" w:fill="d99695"/>
      <w:tblCellMar>
        <w:left w:w="0" w:type="dxa"/>
        <w:top w:w="0" w:type="dxa"/>
        <w:right w:w="0" w:type="dxa"/>
        <w:bottom w:w="0" w:type="dxa"/>
      </w:tblCellMar>
    </w:tblPr>
  </w:style>
  <w:style w:type="table" w:styleId="831" w:customStyle="1">
    <w:name w:val="List Table 5 Dark - Accent 3"/>
    <w:uiPriority w:val="99"/>
    <w:rPr>
      <w:lang w:eastAsia="zh-CN"/>
    </w:rPr>
    <w:tblPr>
      <w:tblStyleRowBandSize w:val="1"/>
      <w:tblStyleColBandSize w:val="1"/>
      <w:tblInd w:w="0" w:type="dxa"/>
      <w:tblBorders>
        <w:top w:val="single" w:color="C3D69B" w:sz="32" w:space="0"/>
        <w:left w:val="single" w:color="C3D69B" w:sz="32" w:space="0"/>
        <w:bottom w:val="single" w:color="C3D69B" w:sz="32" w:space="0"/>
        <w:right w:val="single" w:color="C3D69B" w:sz="32" w:space="0"/>
      </w:tblBorders>
      <w:shd w:val="clear" w:color="c3d69b" w:fill="c3d69b"/>
      <w:tblCellMar>
        <w:left w:w="0" w:type="dxa"/>
        <w:top w:w="0" w:type="dxa"/>
        <w:right w:w="0" w:type="dxa"/>
        <w:bottom w:w="0" w:type="dxa"/>
      </w:tblCellMar>
    </w:tblPr>
  </w:style>
  <w:style w:type="table" w:styleId="832" w:customStyle="1">
    <w:name w:val="List Table 5 Dark - Accent 4"/>
    <w:uiPriority w:val="99"/>
    <w:rPr>
      <w:lang w:eastAsia="zh-CN"/>
    </w:rPr>
    <w:tblPr>
      <w:tblStyleRowBandSize w:val="1"/>
      <w:tblStyleColBandSize w:val="1"/>
      <w:tblInd w:w="0" w:type="dxa"/>
      <w:tblBorders>
        <w:top w:val="single" w:color="B2A1C6" w:sz="32" w:space="0"/>
        <w:left w:val="single" w:color="B2A1C6" w:sz="32" w:space="0"/>
        <w:bottom w:val="single" w:color="B2A1C6" w:sz="32" w:space="0"/>
        <w:right w:val="single" w:color="B2A1C6" w:sz="32" w:space="0"/>
      </w:tblBorders>
      <w:shd w:val="clear" w:color="b2a1c6" w:fill="b2a1c6"/>
      <w:tblCellMar>
        <w:left w:w="0" w:type="dxa"/>
        <w:top w:w="0" w:type="dxa"/>
        <w:right w:w="0" w:type="dxa"/>
        <w:bottom w:w="0" w:type="dxa"/>
      </w:tblCellMar>
    </w:tblPr>
  </w:style>
  <w:style w:type="table" w:styleId="833" w:customStyle="1">
    <w:name w:val="List Table 5 Dark - Accent 5"/>
    <w:uiPriority w:val="99"/>
    <w:rPr>
      <w:lang w:eastAsia="zh-CN"/>
    </w:rPr>
    <w:tblPr>
      <w:tblStyleRowBandSize w:val="1"/>
      <w:tblStyleColBandSize w:val="1"/>
      <w:tblInd w:w="0" w:type="dxa"/>
      <w:tblBorders>
        <w:top w:val="single" w:color="92CCDC" w:sz="32" w:space="0"/>
        <w:left w:val="single" w:color="92CCDC" w:sz="32" w:space="0"/>
        <w:bottom w:val="single" w:color="92CCDC" w:sz="32" w:space="0"/>
        <w:right w:val="single" w:color="92CCDC" w:sz="32" w:space="0"/>
      </w:tblBorders>
      <w:shd w:val="clear" w:color="92ccdc" w:fill="92ccdc"/>
      <w:tblCellMar>
        <w:left w:w="0" w:type="dxa"/>
        <w:top w:w="0" w:type="dxa"/>
        <w:right w:w="0" w:type="dxa"/>
        <w:bottom w:w="0" w:type="dxa"/>
      </w:tblCellMar>
    </w:tblPr>
  </w:style>
  <w:style w:type="table" w:styleId="834" w:customStyle="1">
    <w:name w:val="List Table 5 Dark - Accent 6"/>
    <w:uiPriority w:val="99"/>
    <w:rPr>
      <w:lang w:eastAsia="zh-CN"/>
    </w:rPr>
    <w:tblPr>
      <w:tblStyleRowBandSize w:val="1"/>
      <w:tblStyleColBandSize w:val="1"/>
      <w:tblInd w:w="0" w:type="dxa"/>
      <w:tblBorders>
        <w:top w:val="single" w:color="FAC090" w:sz="32" w:space="0"/>
        <w:left w:val="single" w:color="FAC090" w:sz="32" w:space="0"/>
        <w:bottom w:val="single" w:color="FAC090" w:sz="32" w:space="0"/>
        <w:right w:val="single" w:color="FAC090" w:sz="32" w:space="0"/>
      </w:tblBorders>
      <w:shd w:val="clear" w:color="fac090" w:fill="fac090"/>
      <w:tblCellMar>
        <w:left w:w="0" w:type="dxa"/>
        <w:top w:w="0" w:type="dxa"/>
        <w:right w:w="0" w:type="dxa"/>
        <w:bottom w:w="0" w:type="dxa"/>
      </w:tblCellMar>
    </w:tblPr>
  </w:style>
  <w:style w:type="table" w:styleId="835" w:customStyle="1">
    <w:name w:val="Список-таблица 6 цветная1"/>
    <w:uiPriority w:val="99"/>
    <w:rPr>
      <w:lang w:eastAsia="zh-CN"/>
    </w:rPr>
    <w:tblPr>
      <w:tblStyleRowBandSize w:val="1"/>
      <w:tblStyleColBandSize w:val="1"/>
      <w:tblInd w:w="0" w:type="dxa"/>
      <w:tblBorders>
        <w:top w:val="single" w:color="7F7F7F" w:sz="4" w:space="0"/>
        <w:bottom w:val="single" w:color="7F7F7F" w:sz="4" w:space="0"/>
      </w:tblBorders>
      <w:tblCellMar>
        <w:left w:w="0" w:type="dxa"/>
        <w:top w:w="0" w:type="dxa"/>
        <w:right w:w="0" w:type="dxa"/>
        <w:bottom w:w="0" w:type="dxa"/>
      </w:tblCellMar>
    </w:tblPr>
  </w:style>
  <w:style w:type="table" w:styleId="836" w:customStyle="1">
    <w:name w:val="List Table 6 Colorful - Accent 1"/>
    <w:uiPriority w:val="99"/>
    <w:rPr>
      <w:lang w:eastAsia="zh-CN"/>
    </w:rPr>
    <w:tblPr>
      <w:tblStyleRowBandSize w:val="1"/>
      <w:tblStyleColBandSize w:val="1"/>
      <w:tblInd w:w="0" w:type="dxa"/>
      <w:tblBorders>
        <w:top w:val="single" w:color="4F81BD" w:sz="4" w:space="0"/>
        <w:bottom w:val="single" w:color="4F81BD" w:sz="4" w:space="0"/>
      </w:tblBorders>
      <w:tblCellMar>
        <w:left w:w="0" w:type="dxa"/>
        <w:top w:w="0" w:type="dxa"/>
        <w:right w:w="0" w:type="dxa"/>
        <w:bottom w:w="0" w:type="dxa"/>
      </w:tblCellMar>
    </w:tblPr>
  </w:style>
  <w:style w:type="table" w:styleId="837" w:customStyle="1">
    <w:name w:val="List Table 6 Colorful - Accent 2"/>
    <w:uiPriority w:val="99"/>
    <w:rPr>
      <w:lang w:eastAsia="zh-CN"/>
    </w:rPr>
    <w:tblPr>
      <w:tblStyleRowBandSize w:val="1"/>
      <w:tblStyleColBandSize w:val="1"/>
      <w:tblInd w:w="0" w:type="dxa"/>
      <w:tblBorders>
        <w:top w:val="single" w:color="D99695" w:sz="4" w:space="0"/>
        <w:bottom w:val="single" w:color="D99695" w:sz="4" w:space="0"/>
      </w:tblBorders>
      <w:tblCellMar>
        <w:left w:w="0" w:type="dxa"/>
        <w:top w:w="0" w:type="dxa"/>
        <w:right w:w="0" w:type="dxa"/>
        <w:bottom w:w="0" w:type="dxa"/>
      </w:tblCellMar>
    </w:tblPr>
  </w:style>
  <w:style w:type="table" w:styleId="838" w:customStyle="1">
    <w:name w:val="List Table 6 Colorful - Accent 3"/>
    <w:uiPriority w:val="99"/>
    <w:rPr>
      <w:lang w:eastAsia="zh-CN"/>
    </w:rPr>
    <w:tblPr>
      <w:tblStyleRowBandSize w:val="1"/>
      <w:tblStyleColBandSize w:val="1"/>
      <w:tblInd w:w="0" w:type="dxa"/>
      <w:tblBorders>
        <w:top w:val="single" w:color="C3D69B" w:sz="4" w:space="0"/>
        <w:bottom w:val="single" w:color="C3D69B" w:sz="4" w:space="0"/>
      </w:tblBorders>
      <w:tblCellMar>
        <w:left w:w="0" w:type="dxa"/>
        <w:top w:w="0" w:type="dxa"/>
        <w:right w:w="0" w:type="dxa"/>
        <w:bottom w:w="0" w:type="dxa"/>
      </w:tblCellMar>
    </w:tblPr>
  </w:style>
  <w:style w:type="table" w:styleId="839" w:customStyle="1">
    <w:name w:val="List Table 6 Colorful - Accent 4"/>
    <w:uiPriority w:val="99"/>
    <w:rPr>
      <w:lang w:eastAsia="zh-CN"/>
    </w:rPr>
    <w:tblPr>
      <w:tblStyleRowBandSize w:val="1"/>
      <w:tblStyleColBandSize w:val="1"/>
      <w:tblInd w:w="0" w:type="dxa"/>
      <w:tblBorders>
        <w:top w:val="single" w:color="B2A1C6" w:sz="4" w:space="0"/>
        <w:bottom w:val="single" w:color="B2A1C6" w:sz="4" w:space="0"/>
      </w:tblBorders>
      <w:tblCellMar>
        <w:left w:w="0" w:type="dxa"/>
        <w:top w:w="0" w:type="dxa"/>
        <w:right w:w="0" w:type="dxa"/>
        <w:bottom w:w="0" w:type="dxa"/>
      </w:tblCellMar>
    </w:tblPr>
  </w:style>
  <w:style w:type="table" w:styleId="840" w:customStyle="1">
    <w:name w:val="List Table 6 Colorful - Accent 5"/>
    <w:uiPriority w:val="99"/>
    <w:rPr>
      <w:lang w:eastAsia="zh-CN"/>
    </w:rPr>
    <w:tblPr>
      <w:tblStyleRowBandSize w:val="1"/>
      <w:tblStyleColBandSize w:val="1"/>
      <w:tblInd w:w="0" w:type="dxa"/>
      <w:tblBorders>
        <w:top w:val="single" w:color="92CCDC" w:sz="4" w:space="0"/>
        <w:bottom w:val="single" w:color="92CCDC" w:sz="4" w:space="0"/>
      </w:tblBorders>
      <w:tblCellMar>
        <w:left w:w="0" w:type="dxa"/>
        <w:top w:w="0" w:type="dxa"/>
        <w:right w:w="0" w:type="dxa"/>
        <w:bottom w:w="0" w:type="dxa"/>
      </w:tblCellMar>
    </w:tblPr>
  </w:style>
  <w:style w:type="table" w:styleId="841" w:customStyle="1">
    <w:name w:val="List Table 6 Colorful - Accent 6"/>
    <w:uiPriority w:val="99"/>
    <w:rPr>
      <w:lang w:eastAsia="zh-CN"/>
    </w:rPr>
    <w:tblPr>
      <w:tblStyleRowBandSize w:val="1"/>
      <w:tblStyleColBandSize w:val="1"/>
      <w:tblInd w:w="0" w:type="dxa"/>
      <w:tblBorders>
        <w:top w:val="single" w:color="FAC090" w:sz="4" w:space="0"/>
        <w:bottom w:val="single" w:color="FAC090" w:sz="4" w:space="0"/>
      </w:tblBorders>
      <w:tblCellMar>
        <w:left w:w="0" w:type="dxa"/>
        <w:top w:w="0" w:type="dxa"/>
        <w:right w:w="0" w:type="dxa"/>
        <w:bottom w:w="0" w:type="dxa"/>
      </w:tblCellMar>
    </w:tblPr>
  </w:style>
  <w:style w:type="table" w:styleId="842" w:customStyle="1">
    <w:name w:val="Список-таблица 7 цветная1"/>
    <w:uiPriority w:val="99"/>
    <w:rPr>
      <w:lang w:eastAsia="zh-CN"/>
    </w:rPr>
    <w:tblPr>
      <w:tblStyleRowBandSize w:val="1"/>
      <w:tblStyleColBandSize w:val="1"/>
      <w:tblInd w:w="0" w:type="dxa"/>
      <w:tblBorders>
        <w:right w:val="single" w:color="7F7F7F" w:sz="4" w:space="0"/>
      </w:tblBorders>
      <w:tblCellMar>
        <w:left w:w="0" w:type="dxa"/>
        <w:top w:w="0" w:type="dxa"/>
        <w:right w:w="0" w:type="dxa"/>
        <w:bottom w:w="0" w:type="dxa"/>
      </w:tblCellMar>
    </w:tblPr>
  </w:style>
  <w:style w:type="table" w:styleId="843" w:customStyle="1">
    <w:name w:val="List Table 7 Colorful - Accent 1"/>
    <w:uiPriority w:val="99"/>
    <w:rPr>
      <w:lang w:eastAsia="zh-CN"/>
    </w:rPr>
    <w:tblPr>
      <w:tblStyleRowBandSize w:val="1"/>
      <w:tblStyleColBandSize w:val="1"/>
      <w:tblInd w:w="0" w:type="dxa"/>
      <w:tblBorders>
        <w:right w:val="single" w:color="4F81BD" w:sz="4" w:space="0"/>
      </w:tblBorders>
      <w:tblCellMar>
        <w:left w:w="0" w:type="dxa"/>
        <w:top w:w="0" w:type="dxa"/>
        <w:right w:w="0" w:type="dxa"/>
        <w:bottom w:w="0" w:type="dxa"/>
      </w:tblCellMar>
    </w:tblPr>
  </w:style>
  <w:style w:type="table" w:styleId="844" w:customStyle="1">
    <w:name w:val="List Table 7 Colorful - Accent 2"/>
    <w:uiPriority w:val="99"/>
    <w:rPr>
      <w:lang w:eastAsia="zh-CN"/>
    </w:rPr>
    <w:tblPr>
      <w:tblStyleRowBandSize w:val="1"/>
      <w:tblStyleColBandSize w:val="1"/>
      <w:tblInd w:w="0" w:type="dxa"/>
      <w:tblBorders>
        <w:right w:val="single" w:color="D99695" w:sz="4" w:space="0"/>
      </w:tblBorders>
      <w:tblCellMar>
        <w:left w:w="0" w:type="dxa"/>
        <w:top w:w="0" w:type="dxa"/>
        <w:right w:w="0" w:type="dxa"/>
        <w:bottom w:w="0" w:type="dxa"/>
      </w:tblCellMar>
    </w:tblPr>
  </w:style>
  <w:style w:type="table" w:styleId="845" w:customStyle="1">
    <w:name w:val="List Table 7 Colorful - Accent 3"/>
    <w:uiPriority w:val="99"/>
    <w:rPr>
      <w:lang w:eastAsia="zh-CN"/>
    </w:rPr>
    <w:tblPr>
      <w:tblStyleRowBandSize w:val="1"/>
      <w:tblStyleColBandSize w:val="1"/>
      <w:tblInd w:w="0" w:type="dxa"/>
      <w:tblBorders>
        <w:right w:val="single" w:color="C3D69B" w:sz="4" w:space="0"/>
      </w:tblBorders>
      <w:tblCellMar>
        <w:left w:w="0" w:type="dxa"/>
        <w:top w:w="0" w:type="dxa"/>
        <w:right w:w="0" w:type="dxa"/>
        <w:bottom w:w="0" w:type="dxa"/>
      </w:tblCellMar>
    </w:tblPr>
  </w:style>
  <w:style w:type="table" w:styleId="846" w:customStyle="1">
    <w:name w:val="List Table 7 Colorful - Accent 4"/>
    <w:uiPriority w:val="99"/>
    <w:rPr>
      <w:lang w:eastAsia="zh-CN"/>
    </w:rPr>
    <w:tblPr>
      <w:tblStyleRowBandSize w:val="1"/>
      <w:tblStyleColBandSize w:val="1"/>
      <w:tblInd w:w="0" w:type="dxa"/>
      <w:tblBorders>
        <w:right w:val="single" w:color="B2A1C6" w:sz="4" w:space="0"/>
      </w:tblBorders>
      <w:tblCellMar>
        <w:left w:w="0" w:type="dxa"/>
        <w:top w:w="0" w:type="dxa"/>
        <w:right w:w="0" w:type="dxa"/>
        <w:bottom w:w="0" w:type="dxa"/>
      </w:tblCellMar>
    </w:tblPr>
  </w:style>
  <w:style w:type="table" w:styleId="847" w:customStyle="1">
    <w:name w:val="List Table 7 Colorful - Accent 5"/>
    <w:uiPriority w:val="99"/>
    <w:rPr>
      <w:lang w:eastAsia="zh-CN"/>
    </w:rPr>
    <w:tblPr>
      <w:tblStyleRowBandSize w:val="1"/>
      <w:tblStyleColBandSize w:val="1"/>
      <w:tblInd w:w="0" w:type="dxa"/>
      <w:tblBorders>
        <w:right w:val="single" w:color="92CCDC" w:sz="4" w:space="0"/>
      </w:tblBorders>
      <w:tblCellMar>
        <w:left w:w="0" w:type="dxa"/>
        <w:top w:w="0" w:type="dxa"/>
        <w:right w:w="0" w:type="dxa"/>
        <w:bottom w:w="0" w:type="dxa"/>
      </w:tblCellMar>
    </w:tblPr>
  </w:style>
  <w:style w:type="table" w:styleId="848" w:customStyle="1">
    <w:name w:val="List Table 7 Colorful - Accent 6"/>
    <w:uiPriority w:val="99"/>
    <w:rPr>
      <w:lang w:eastAsia="zh-CN"/>
    </w:rPr>
    <w:tblPr>
      <w:tblStyleRowBandSize w:val="1"/>
      <w:tblStyleColBandSize w:val="1"/>
      <w:tblInd w:w="0" w:type="dxa"/>
      <w:tblBorders>
        <w:right w:val="single" w:color="FAC090" w:sz="4" w:space="0"/>
      </w:tblBorders>
      <w:tblCellMar>
        <w:left w:w="0" w:type="dxa"/>
        <w:top w:w="0" w:type="dxa"/>
        <w:right w:w="0" w:type="dxa"/>
        <w:bottom w:w="0" w:type="dxa"/>
      </w:tblCellMar>
    </w:tblPr>
  </w:style>
  <w:style w:type="table" w:styleId="849" w:customStyle="1">
    <w:name w:val="Lined - Accent"/>
    <w:uiPriority w:val="99"/>
    <w:rPr>
      <w:color w:val="404040"/>
    </w:rPr>
    <w:tblPr>
      <w:tblStyleRowBandSize w:val="1"/>
      <w:tblStyleColBandSize w:val="1"/>
      <w:tblInd w:w="0" w:type="dxa"/>
      <w:tblCellMar>
        <w:left w:w="0" w:type="dxa"/>
        <w:top w:w="0" w:type="dxa"/>
        <w:right w:w="0" w:type="dxa"/>
        <w:bottom w:w="0" w:type="dxa"/>
      </w:tblCellMar>
    </w:tblPr>
  </w:style>
  <w:style w:type="table" w:styleId="850" w:customStyle="1">
    <w:name w:val="Lined - Accent 1"/>
    <w:uiPriority w:val="99"/>
    <w:rPr>
      <w:color w:val="404040"/>
    </w:rPr>
    <w:tblPr>
      <w:tblStyleRowBandSize w:val="1"/>
      <w:tblStyleColBandSize w:val="1"/>
      <w:tblInd w:w="0" w:type="dxa"/>
      <w:tblCellMar>
        <w:left w:w="0" w:type="dxa"/>
        <w:top w:w="0" w:type="dxa"/>
        <w:right w:w="0" w:type="dxa"/>
        <w:bottom w:w="0" w:type="dxa"/>
      </w:tblCellMar>
    </w:tblPr>
  </w:style>
  <w:style w:type="table" w:styleId="851" w:customStyle="1">
    <w:name w:val="Lined - Accent 2"/>
    <w:uiPriority w:val="99"/>
    <w:rPr>
      <w:color w:val="404040"/>
    </w:rPr>
    <w:tblPr>
      <w:tblStyleRowBandSize w:val="1"/>
      <w:tblStyleColBandSize w:val="1"/>
      <w:tblInd w:w="0" w:type="dxa"/>
      <w:tblCellMar>
        <w:left w:w="0" w:type="dxa"/>
        <w:top w:w="0" w:type="dxa"/>
        <w:right w:w="0" w:type="dxa"/>
        <w:bottom w:w="0" w:type="dxa"/>
      </w:tblCellMar>
    </w:tblPr>
  </w:style>
  <w:style w:type="table" w:styleId="852" w:customStyle="1">
    <w:name w:val="Lined - Accent 3"/>
    <w:uiPriority w:val="99"/>
    <w:rPr>
      <w:color w:val="404040"/>
    </w:rPr>
    <w:tblPr>
      <w:tblStyleRowBandSize w:val="1"/>
      <w:tblStyleColBandSize w:val="1"/>
      <w:tblInd w:w="0" w:type="dxa"/>
      <w:tblCellMar>
        <w:left w:w="0" w:type="dxa"/>
        <w:top w:w="0" w:type="dxa"/>
        <w:right w:w="0" w:type="dxa"/>
        <w:bottom w:w="0" w:type="dxa"/>
      </w:tblCellMar>
    </w:tblPr>
  </w:style>
  <w:style w:type="table" w:styleId="853" w:customStyle="1">
    <w:name w:val="Lined - Accent 4"/>
    <w:uiPriority w:val="99"/>
    <w:rPr>
      <w:color w:val="404040"/>
    </w:rPr>
    <w:tblPr>
      <w:tblStyleRowBandSize w:val="1"/>
      <w:tblStyleColBandSize w:val="1"/>
      <w:tblInd w:w="0" w:type="dxa"/>
      <w:tblCellMar>
        <w:left w:w="0" w:type="dxa"/>
        <w:top w:w="0" w:type="dxa"/>
        <w:right w:w="0" w:type="dxa"/>
        <w:bottom w:w="0" w:type="dxa"/>
      </w:tblCellMar>
    </w:tblPr>
  </w:style>
  <w:style w:type="table" w:styleId="854" w:customStyle="1">
    <w:name w:val="Lined - Accent 5"/>
    <w:uiPriority w:val="99"/>
    <w:rPr>
      <w:color w:val="404040"/>
    </w:rPr>
    <w:tblPr>
      <w:tblStyleRowBandSize w:val="1"/>
      <w:tblStyleColBandSize w:val="1"/>
      <w:tblInd w:w="0" w:type="dxa"/>
      <w:tblCellMar>
        <w:left w:w="0" w:type="dxa"/>
        <w:top w:w="0" w:type="dxa"/>
        <w:right w:w="0" w:type="dxa"/>
        <w:bottom w:w="0" w:type="dxa"/>
      </w:tblCellMar>
    </w:tblPr>
  </w:style>
  <w:style w:type="table" w:styleId="855" w:customStyle="1">
    <w:name w:val="Lined - Accent 6"/>
    <w:uiPriority w:val="99"/>
    <w:rPr>
      <w:color w:val="404040"/>
    </w:rPr>
    <w:tblPr>
      <w:tblStyleRowBandSize w:val="1"/>
      <w:tblStyleColBandSize w:val="1"/>
      <w:tblInd w:w="0" w:type="dxa"/>
      <w:tblCellMar>
        <w:left w:w="0" w:type="dxa"/>
        <w:top w:w="0" w:type="dxa"/>
        <w:right w:w="0" w:type="dxa"/>
        <w:bottom w:w="0" w:type="dxa"/>
      </w:tblCellMar>
    </w:tblPr>
  </w:style>
  <w:style w:type="table" w:styleId="856" w:customStyle="1">
    <w:name w:val="Bordered &amp; Lined - Accent"/>
    <w:uiPriority w:val="99"/>
    <w:rPr>
      <w:color w:val="404040"/>
    </w:rPr>
    <w:tblPr>
      <w:tblStyleRowBandSize w:val="1"/>
      <w:tblStyleColBandSize w:val="1"/>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left w:w="0" w:type="dxa"/>
        <w:top w:w="0" w:type="dxa"/>
        <w:right w:w="0" w:type="dxa"/>
        <w:bottom w:w="0" w:type="dxa"/>
      </w:tblCellMar>
    </w:tblPr>
  </w:style>
  <w:style w:type="table" w:styleId="857" w:customStyle="1">
    <w:name w:val="Bordered &amp; Lined - Accent 1"/>
    <w:uiPriority w:val="99"/>
    <w:rPr>
      <w:color w:val="404040"/>
    </w:rPr>
    <w:tblPr>
      <w:tblStyleRowBandSize w:val="1"/>
      <w:tblStyleColBandSize w:val="1"/>
      <w:tblInd w:w="0" w:type="dxa"/>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left w:w="0" w:type="dxa"/>
        <w:top w:w="0" w:type="dxa"/>
        <w:right w:w="0" w:type="dxa"/>
        <w:bottom w:w="0" w:type="dxa"/>
      </w:tblCellMar>
    </w:tblPr>
  </w:style>
  <w:style w:type="table" w:styleId="858" w:customStyle="1">
    <w:name w:val="Bordered &amp; Lined - Accent 2"/>
    <w:uiPriority w:val="99"/>
    <w:rPr>
      <w:color w:val="404040"/>
    </w:rPr>
    <w:tblPr>
      <w:tblStyleRowBandSize w:val="1"/>
      <w:tblStyleColBandSize w:val="1"/>
      <w:tblInd w:w="0" w:type="dxa"/>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left w:w="0" w:type="dxa"/>
        <w:top w:w="0" w:type="dxa"/>
        <w:right w:w="0" w:type="dxa"/>
        <w:bottom w:w="0" w:type="dxa"/>
      </w:tblCellMar>
    </w:tblPr>
  </w:style>
  <w:style w:type="table" w:styleId="859" w:customStyle="1">
    <w:name w:val="Bordered &amp; Lined - Accent 3"/>
    <w:uiPriority w:val="99"/>
    <w:rPr>
      <w:color w:val="404040"/>
    </w:rPr>
    <w:tblPr>
      <w:tblStyleRowBandSize w:val="1"/>
      <w:tblStyleColBandSize w:val="1"/>
      <w:tblInd w:w="0" w:type="dxa"/>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left w:w="0" w:type="dxa"/>
        <w:top w:w="0" w:type="dxa"/>
        <w:right w:w="0" w:type="dxa"/>
        <w:bottom w:w="0" w:type="dxa"/>
      </w:tblCellMar>
    </w:tblPr>
  </w:style>
  <w:style w:type="table" w:styleId="860" w:customStyle="1">
    <w:name w:val="Bordered &amp; Lined - Accent 4"/>
    <w:uiPriority w:val="99"/>
    <w:rPr>
      <w:color w:val="404040"/>
    </w:rPr>
    <w:tblPr>
      <w:tblStyleRowBandSize w:val="1"/>
      <w:tblStyleColBandSize w:val="1"/>
      <w:tblInd w:w="0" w:type="dxa"/>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left w:w="0" w:type="dxa"/>
        <w:top w:w="0" w:type="dxa"/>
        <w:right w:w="0" w:type="dxa"/>
        <w:bottom w:w="0" w:type="dxa"/>
      </w:tblCellMar>
    </w:tblPr>
  </w:style>
  <w:style w:type="table" w:styleId="861" w:customStyle="1">
    <w:name w:val="Bordered &amp; Lined - Accent 5"/>
    <w:uiPriority w:val="99"/>
    <w:rPr>
      <w:color w:val="404040"/>
    </w:rPr>
    <w:tblPr>
      <w:tblStyleRowBandSize w:val="1"/>
      <w:tblStyleColBandSize w:val="1"/>
      <w:tblInd w:w="0" w:type="dxa"/>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left w:w="0" w:type="dxa"/>
        <w:top w:w="0" w:type="dxa"/>
        <w:right w:w="0" w:type="dxa"/>
        <w:bottom w:w="0" w:type="dxa"/>
      </w:tblCellMar>
    </w:tblPr>
  </w:style>
  <w:style w:type="table" w:styleId="862" w:customStyle="1">
    <w:name w:val="Bordered &amp; Lined - Accent 6"/>
    <w:uiPriority w:val="99"/>
    <w:rPr>
      <w:color w:val="404040"/>
    </w:rPr>
    <w:tblPr>
      <w:tblStyleRowBandSize w:val="1"/>
      <w:tblStyleColBandSize w:val="1"/>
      <w:tblInd w:w="0" w:type="dxa"/>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left w:w="0" w:type="dxa"/>
        <w:top w:w="0" w:type="dxa"/>
        <w:right w:w="0" w:type="dxa"/>
        <w:bottom w:w="0" w:type="dxa"/>
      </w:tblCellMar>
    </w:tblPr>
  </w:style>
  <w:style w:type="table" w:styleId="863" w:customStyle="1">
    <w:name w:val="Bordered"/>
    <w:uiPriority w:val="99"/>
    <w:rPr>
      <w:lang w:eastAsia="zh-CN"/>
    </w:rPr>
    <w:tblPr>
      <w:tblStyleRowBandSize w:val="1"/>
      <w:tblStyleColBandSize w:val="1"/>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left w:w="0" w:type="dxa"/>
        <w:top w:w="0" w:type="dxa"/>
        <w:right w:w="0" w:type="dxa"/>
        <w:bottom w:w="0" w:type="dxa"/>
      </w:tblCellMar>
    </w:tblPr>
  </w:style>
  <w:style w:type="table" w:styleId="864" w:customStyle="1">
    <w:name w:val="Bordered - Accent 1"/>
    <w:uiPriority w:val="99"/>
    <w:rPr>
      <w:lang w:eastAsia="zh-CN"/>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left w:w="0" w:type="dxa"/>
        <w:top w:w="0" w:type="dxa"/>
        <w:right w:w="0" w:type="dxa"/>
        <w:bottom w:w="0" w:type="dxa"/>
      </w:tblCellMar>
    </w:tblPr>
  </w:style>
  <w:style w:type="table" w:styleId="865" w:customStyle="1">
    <w:name w:val="Bordered - Accent 2"/>
    <w:uiPriority w:val="99"/>
    <w:rPr>
      <w:lang w:eastAsia="zh-CN"/>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left w:w="0" w:type="dxa"/>
        <w:top w:w="0" w:type="dxa"/>
        <w:right w:w="0" w:type="dxa"/>
        <w:bottom w:w="0" w:type="dxa"/>
      </w:tblCellMar>
    </w:tblPr>
  </w:style>
  <w:style w:type="table" w:styleId="866" w:customStyle="1">
    <w:name w:val="Bordered - Accent 3"/>
    <w:uiPriority w:val="99"/>
    <w:rPr>
      <w:lang w:eastAsia="zh-CN"/>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left w:w="0" w:type="dxa"/>
        <w:top w:w="0" w:type="dxa"/>
        <w:right w:w="0" w:type="dxa"/>
        <w:bottom w:w="0" w:type="dxa"/>
      </w:tblCellMar>
    </w:tblPr>
  </w:style>
  <w:style w:type="table" w:styleId="867" w:customStyle="1">
    <w:name w:val="Bordered - Accent 4"/>
    <w:uiPriority w:val="99"/>
    <w:rPr>
      <w:lang w:eastAsia="zh-CN"/>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left w:w="0" w:type="dxa"/>
        <w:top w:w="0" w:type="dxa"/>
        <w:right w:w="0" w:type="dxa"/>
        <w:bottom w:w="0" w:type="dxa"/>
      </w:tblCellMar>
    </w:tblPr>
  </w:style>
  <w:style w:type="table" w:styleId="868" w:customStyle="1">
    <w:name w:val="Bordered - Accent 5"/>
    <w:uiPriority w:val="99"/>
    <w:rPr>
      <w:lang w:eastAsia="zh-CN"/>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0" w:type="dxa"/>
        <w:top w:w="0" w:type="dxa"/>
        <w:right w:w="0" w:type="dxa"/>
        <w:bottom w:w="0" w:type="dxa"/>
      </w:tblCellMar>
    </w:tblPr>
  </w:style>
  <w:style w:type="table" w:styleId="869" w:customStyle="1">
    <w:name w:val="Bordered - Accent 6"/>
    <w:uiPriority w:val="99"/>
    <w:rPr>
      <w:lang w:eastAsia="zh-CN"/>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0" w:type="dxa"/>
        <w:top w:w="0" w:type="dxa"/>
        <w:right w:w="0" w:type="dxa"/>
        <w:bottom w:w="0" w:type="dxa"/>
      </w:tblCellMar>
    </w:tblPr>
  </w:style>
  <w:style w:type="character" w:styleId="870">
    <w:name w:val="Hyperlink"/>
    <w:rPr>
      <w:rFonts w:ascii="Times New Roman" w:hAnsi="Times New Roman" w:cs="Times New Roman"/>
      <w:color w:val="0000ff"/>
      <w:u w:val="single"/>
    </w:rPr>
  </w:style>
  <w:style w:type="paragraph" w:styleId="871">
    <w:name w:val="footnote text"/>
    <w:basedOn w:val="671"/>
    <w:link w:val="872"/>
    <w:uiPriority w:val="99"/>
    <w:semiHidden/>
    <w:unhideWhenUsed/>
    <w:pPr>
      <w:spacing w:after="40" w:line="240" w:lineRule="auto"/>
    </w:pPr>
    <w:rPr>
      <w:rFonts w:ascii="Times New Roman" w:hAnsi="Times New Roman"/>
      <w:sz w:val="18"/>
      <w:szCs w:val="20"/>
    </w:rPr>
  </w:style>
  <w:style w:type="character" w:styleId="872" w:customStyle="1">
    <w:name w:val="Текст сноски Знак"/>
    <w:link w:val="871"/>
    <w:uiPriority w:val="99"/>
    <w:rPr>
      <w:sz w:val="18"/>
    </w:rPr>
  </w:style>
  <w:style w:type="character" w:styleId="873">
    <w:name w:val="footnote reference"/>
    <w:uiPriority w:val="99"/>
    <w:unhideWhenUsed/>
    <w:rPr>
      <w:vertAlign w:val="superscript"/>
    </w:rPr>
  </w:style>
  <w:style w:type="paragraph" w:styleId="874">
    <w:name w:val="endnote text"/>
    <w:basedOn w:val="671"/>
    <w:link w:val="875"/>
    <w:uiPriority w:val="99"/>
    <w:semiHidden/>
    <w:unhideWhenUsed/>
    <w:pPr>
      <w:spacing w:after="0" w:line="240" w:lineRule="auto"/>
    </w:pPr>
    <w:rPr>
      <w:rFonts w:ascii="Times New Roman" w:hAnsi="Times New Roman"/>
      <w:sz w:val="20"/>
      <w:szCs w:val="20"/>
    </w:rPr>
  </w:style>
  <w:style w:type="character" w:styleId="875" w:customStyle="1">
    <w:name w:val="Текст концевой сноски Знак"/>
    <w:link w:val="874"/>
    <w:uiPriority w:val="99"/>
    <w:rPr>
      <w:sz w:val="20"/>
    </w:rPr>
  </w:style>
  <w:style w:type="character" w:styleId="876">
    <w:name w:val="endnote reference"/>
    <w:uiPriority w:val="99"/>
    <w:semiHidden/>
    <w:unhideWhenUsed/>
    <w:rPr>
      <w:vertAlign w:val="superscript"/>
    </w:rPr>
  </w:style>
  <w:style w:type="paragraph" w:styleId="877">
    <w:name w:val="toc 1"/>
    <w:basedOn w:val="671"/>
    <w:next w:val="671"/>
    <w:uiPriority w:val="39"/>
    <w:unhideWhenUsed/>
    <w:pPr>
      <w:spacing w:after="57"/>
    </w:pPr>
  </w:style>
  <w:style w:type="paragraph" w:styleId="878">
    <w:name w:val="toc 2"/>
    <w:basedOn w:val="671"/>
    <w:next w:val="671"/>
    <w:uiPriority w:val="39"/>
    <w:unhideWhenUsed/>
    <w:pPr>
      <w:ind w:left="283"/>
      <w:spacing w:after="57"/>
    </w:pPr>
  </w:style>
  <w:style w:type="paragraph" w:styleId="879">
    <w:name w:val="toc 3"/>
    <w:basedOn w:val="671"/>
    <w:next w:val="671"/>
    <w:uiPriority w:val="39"/>
    <w:unhideWhenUsed/>
    <w:pPr>
      <w:ind w:left="567"/>
      <w:spacing w:after="57"/>
    </w:pPr>
  </w:style>
  <w:style w:type="paragraph" w:styleId="880">
    <w:name w:val="toc 4"/>
    <w:basedOn w:val="671"/>
    <w:next w:val="671"/>
    <w:uiPriority w:val="39"/>
    <w:unhideWhenUsed/>
    <w:pPr>
      <w:ind w:left="850"/>
      <w:spacing w:after="57"/>
    </w:pPr>
  </w:style>
  <w:style w:type="paragraph" w:styleId="881">
    <w:name w:val="toc 5"/>
    <w:basedOn w:val="671"/>
    <w:next w:val="671"/>
    <w:uiPriority w:val="39"/>
    <w:unhideWhenUsed/>
    <w:pPr>
      <w:ind w:left="1134"/>
      <w:spacing w:after="57"/>
    </w:pPr>
  </w:style>
  <w:style w:type="paragraph" w:styleId="882">
    <w:name w:val="toc 6"/>
    <w:basedOn w:val="671"/>
    <w:next w:val="671"/>
    <w:uiPriority w:val="39"/>
    <w:unhideWhenUsed/>
    <w:pPr>
      <w:ind w:left="1417"/>
      <w:spacing w:after="57"/>
    </w:pPr>
  </w:style>
  <w:style w:type="paragraph" w:styleId="883">
    <w:name w:val="toc 7"/>
    <w:basedOn w:val="671"/>
    <w:next w:val="671"/>
    <w:uiPriority w:val="39"/>
    <w:unhideWhenUsed/>
    <w:pPr>
      <w:ind w:left="1701"/>
      <w:spacing w:after="57"/>
    </w:pPr>
  </w:style>
  <w:style w:type="paragraph" w:styleId="884">
    <w:name w:val="toc 8"/>
    <w:basedOn w:val="671"/>
    <w:next w:val="671"/>
    <w:uiPriority w:val="39"/>
    <w:unhideWhenUsed/>
    <w:pPr>
      <w:ind w:left="1984"/>
      <w:spacing w:after="57"/>
    </w:pPr>
  </w:style>
  <w:style w:type="paragraph" w:styleId="885">
    <w:name w:val="toc 9"/>
    <w:basedOn w:val="671"/>
    <w:next w:val="671"/>
    <w:uiPriority w:val="39"/>
    <w:unhideWhenUsed/>
    <w:pPr>
      <w:ind w:left="2268"/>
      <w:spacing w:after="57"/>
    </w:pPr>
  </w:style>
  <w:style w:type="paragraph" w:styleId="886">
    <w:name w:val="TOC Heading"/>
    <w:uiPriority w:val="39"/>
    <w:unhideWhenUsed/>
    <w:rPr>
      <w:lang w:eastAsia="zh-CN"/>
    </w:rPr>
  </w:style>
  <w:style w:type="paragraph" w:styleId="887">
    <w:name w:val="table of figures"/>
    <w:basedOn w:val="671"/>
    <w:next w:val="671"/>
    <w:uiPriority w:val="99"/>
    <w:unhideWhenUsed/>
    <w:pPr>
      <w:spacing w:after="0"/>
    </w:pPr>
  </w:style>
  <w:style w:type="character" w:styleId="888" w:customStyle="1">
    <w:name w:val="Основной текст Знак"/>
    <w:link w:val="889"/>
    <w:semiHidden/>
    <w:rPr>
      <w:sz w:val="24"/>
      <w:szCs w:val="24"/>
      <w:lang w:val="en-US" w:eastAsia="en-US" w:bidi="ar-SA"/>
    </w:rPr>
  </w:style>
  <w:style w:type="paragraph" w:styleId="889">
    <w:name w:val="Body Text"/>
    <w:basedOn w:val="671"/>
    <w:link w:val="888"/>
    <w:pPr>
      <w:spacing w:after="120" w:line="240" w:lineRule="auto"/>
    </w:pPr>
    <w:rPr>
      <w:rFonts w:ascii="Times New Roman" w:hAnsi="Times New Roman"/>
      <w:sz w:val="24"/>
      <w:szCs w:val="24"/>
      <w:lang w:val="en-US"/>
    </w:rPr>
  </w:style>
  <w:style w:type="paragraph" w:styleId="890" w:customStyle="1">
    <w:name w:val="ConsPlusNormal"/>
    <w:rPr>
      <w:rFonts w:ascii="Arial" w:hAnsi="Arial" w:cs="Arial"/>
      <w:lang w:eastAsia="en-US"/>
    </w:rPr>
  </w:style>
  <w:style w:type="paragraph" w:styleId="891" w:customStyle="1">
    <w:name w:val="Основной текст с отступом 21"/>
    <w:uiPriority w:val="99"/>
    <w:unhideWhenUsed/>
    <w:pPr>
      <w:ind w:left="283"/>
      <w:spacing w:after="120" w:line="480" w:lineRule="auto"/>
      <w:pBdr>
        <w:top w:val="none" w:color="000000" w:sz="4" w:space="0"/>
        <w:left w:val="none" w:color="000000" w:sz="4" w:space="0"/>
        <w:bottom w:val="none" w:color="000000" w:sz="4" w:space="0"/>
        <w:right w:val="none" w:color="000000" w:sz="4" w:space="0"/>
        <w:between w:val="none" w:color="000000" w:sz="4" w:space="0"/>
      </w:pBdr>
    </w:pPr>
    <w:rPr>
      <w:sz w:val="24"/>
      <w:szCs w:val="24"/>
    </w:rPr>
  </w:style>
  <w:style w:type="paragraph" w:styleId="892">
    <w:name w:val="Header"/>
    <w:basedOn w:val="671"/>
    <w:link w:val="893"/>
    <w:uiPriority w:val="99"/>
    <w:unhideWhenUsed/>
    <w:pPr>
      <w:tabs>
        <w:tab w:val="center" w:pos="4677" w:leader="none"/>
        <w:tab w:val="right" w:pos="9355" w:leader="none"/>
      </w:tabs>
    </w:pPr>
  </w:style>
  <w:style w:type="character" w:styleId="893" w:customStyle="1">
    <w:name w:val="Верхний колонтитул Знак"/>
    <w:link w:val="892"/>
    <w:uiPriority w:val="99"/>
    <w:rPr>
      <w:rFonts w:ascii="Calibri" w:hAnsi="Calibri"/>
      <w:sz w:val="22"/>
      <w:szCs w:val="22"/>
      <w:lang w:eastAsia="en-US"/>
    </w:rPr>
  </w:style>
  <w:style w:type="paragraph" w:styleId="894">
    <w:name w:val="Footer"/>
    <w:basedOn w:val="671"/>
    <w:link w:val="895"/>
    <w:uiPriority w:val="99"/>
    <w:semiHidden/>
    <w:unhideWhenUsed/>
    <w:pPr>
      <w:tabs>
        <w:tab w:val="center" w:pos="4677" w:leader="none"/>
        <w:tab w:val="right" w:pos="9355" w:leader="none"/>
      </w:tabs>
    </w:pPr>
  </w:style>
  <w:style w:type="character" w:styleId="895" w:customStyle="1">
    <w:name w:val="Нижний колонтитул Знак"/>
    <w:link w:val="894"/>
    <w:uiPriority w:val="99"/>
    <w:semiHidden/>
    <w:rPr>
      <w:rFonts w:ascii="Calibri" w:hAnsi="Calibri"/>
      <w:sz w:val="22"/>
      <w:szCs w:val="22"/>
      <w:lang w:eastAsia="en-U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yperlink" Target="file:///C:\Documents%20and%20Settings\&#1040;&#1076;&#1084;&#1080;&#1085;&#1080;&#1089;&#1090;&#1088;&#1072;&#1090;&#1086;&#1088;\&#1056;&#1072;&#1073;&#1086;&#1095;&#1080;&#1081;%20&#1089;&#1090;&#1086;&#1083;\&#1084;&#1086;&#1103;%20&#1088;&#1072;&#1073;&#1086;&#1090;&#1072;%202015%20&#1075;&#1086;&#1076;\&#1087;&#1086;&#1089;&#1090;&#1072;&#1085;&#1086;&#1074;&#1083;&#1077;&#1085;&#1080;&#1103;,%20&#1088;&#1072;&#1089;&#1087;&#1086;&#1088;&#1103;&#1078;&#1077;&#1085;&#1080;&#1103;\&#1055;&#1086;&#1088;&#1103;&#1076;&#1086;&#1082;%20&#1087;&#1088;&#1086;&#1074;&#1077;&#1076;&#1077;&#1085;&#1080;&#1103;%20&#1082;&#1086;&#1085;&#1082;&#1091;&#1088;&#1089;&#1072;\&#1054;%20&#1087;&#1086;&#1088;&#1103;&#1076;&#1082;&#1077;%20&#1087;&#1088;&#1086;&#1074;&#1077;&#1076;&#1077;&#1085;&#1080;&#1103;%20&#1082;&#1086;&#1085;&#1082;&#1091;&#1088;&#1089;&#1072;.docx" TargetMode="External"/><Relationship Id="rId11" Type="http://schemas.openxmlformats.org/officeDocument/2006/relationships/hyperlink" Target="file:///C:\Documents%20and%20Settings\&#1040;&#1076;&#1084;&#1080;&#1085;&#1080;&#1089;&#1090;&#1088;&#1072;&#1090;&#1086;&#1088;\&#1056;&#1072;&#1073;&#1086;&#1095;&#1080;&#1081;%20&#1089;&#1090;&#1086;&#1083;\&#1084;&#1086;&#1103;%20&#1088;&#1072;&#1073;&#1086;&#1090;&#1072;%202015%20&#1075;&#1086;&#1076;\&#1087;&#1086;&#1089;&#1090;&#1072;&#1085;&#1086;&#1074;&#1083;&#1077;&#1085;&#1080;&#1103;,%20&#1088;&#1072;&#1089;&#1087;&#1086;&#1088;&#1103;&#1078;&#1077;&#1085;&#1080;&#1103;\&#1055;&#1086;&#1088;&#1103;&#1076;&#1086;&#1082;%20&#1087;&#1088;&#1086;&#1074;&#1077;&#1076;&#1077;&#1085;&#1080;&#1103;%20&#1082;&#1086;&#1085;&#1082;&#1091;&#1088;&#1089;&#1072;\&#1054;%20&#1087;&#1086;&#1088;&#1103;&#1076;&#1082;&#1077;%20&#1087;&#1088;&#1086;&#1074;&#1077;&#1076;&#1077;&#1085;&#1080;&#1103;%20&#1082;&#1086;&#1085;&#1082;&#1091;&#1088;&#1089;&#1072;.docx" TargetMode="External"/><Relationship Id="rId12" Type="http://schemas.openxmlformats.org/officeDocument/2006/relationships/hyperlink" Target="file:///C:\Documents%20and%20Settings\&#1040;&#1076;&#1084;&#1080;&#1085;&#1080;&#1089;&#1090;&#1088;&#1072;&#1090;&#1086;&#1088;\&#1056;&#1072;&#1073;&#1086;&#1095;&#1080;&#1081;%20&#1089;&#1090;&#1086;&#1083;\&#1084;&#1086;&#1103;%20&#1088;&#1072;&#1073;&#1086;&#1090;&#1072;%202015%20&#1075;&#1086;&#1076;\&#1087;&#1086;&#1089;&#1090;&#1072;&#1085;&#1086;&#1074;&#1083;&#1077;&#1085;&#1080;&#1103;,%20&#1088;&#1072;&#1089;&#1087;&#1086;&#1088;&#1103;&#1078;&#1077;&#1085;&#1080;&#1103;\&#1055;&#1086;&#1088;&#1103;&#1076;&#1086;&#1082;%20&#1087;&#1088;&#1086;&#1074;&#1077;&#1076;&#1077;&#1085;&#1080;&#1103;%20&#1082;&#1086;&#1085;&#1082;&#1091;&#1088;&#1089;&#1072;\&#1054;%20&#1087;&#1086;&#1088;&#1103;&#1076;&#1082;&#1077;%20&#1087;&#1088;&#1086;&#1074;&#1077;&#1076;&#1077;&#1085;&#1080;&#1103;%20&#1082;&#1086;&#1085;&#1082;&#1091;&#1088;&#1089;&#1072;.docx" TargetMode="External"/><Relationship Id="rId13" Type="http://schemas.openxmlformats.org/officeDocument/2006/relationships/hyperlink" Target="consultantplus://offline/ref=F67AFE8A50E126B7099203AB5C53080147296E47A44CA601FCF6E53101A1j4I" TargetMode="External"/><Relationship Id="rId14" Type="http://schemas.openxmlformats.org/officeDocument/2006/relationships/hyperlink" Target="consultantplus://offline/ref=7E7632583142273FAD3A0F10F07708002613D8EA8CBFAF7BF799DEZ4b2I" TargetMode="External"/><Relationship Id="rId15" Type="http://schemas.openxmlformats.org/officeDocument/2006/relationships/hyperlink" Target="consultantplus://offline/ref=7E7632583142273FAD3A111DE61B560F241081E28FE1F32FFD938B1A20D30199ZFb8I" TargetMode="External"/><Relationship Id="rId16" Type="http://schemas.openxmlformats.org/officeDocument/2006/relationships/hyperlink" Target="consultantplus://offline/ref=24BC676BBF9A4ED709191367737ADE5922A80BA073AE7E1F8BF022E299B04B1810A5FDBA95C87BAFE3O" TargetMode="External"/><Relationship Id="rId17" Type="http://schemas.openxmlformats.org/officeDocument/2006/relationships/hyperlink" Target="consultantplus://offline/ref=B04C3FE9D2C375E18ED5036759F7D574205A4DC32B81C765227C390DC136OEN" TargetMode="External"/><Relationship Id="rId18" Type="http://schemas.openxmlformats.org/officeDocument/2006/relationships/hyperlink" Target="file:///C:\Documents%20and%20Settings\&#1040;&#1076;&#1084;&#1080;&#1085;&#1080;&#1089;&#1090;&#1088;&#1072;&#1090;&#1086;&#1088;\&#1056;&#1072;&#1073;&#1086;&#1095;&#1080;&#1081;%20&#1089;&#1090;&#1086;&#1083;\&#1084;&#1086;&#1103;%20&#1088;&#1072;&#1073;&#1086;&#1090;&#1072;%202015%20&#1075;&#1086;&#1076;\&#1087;&#1086;&#1089;&#1090;&#1072;&#1085;&#1086;&#1074;&#1083;&#1077;&#1085;&#1080;&#1103;,%20&#1088;&#1072;&#1089;&#1087;&#1086;&#1088;&#1103;&#1078;&#1077;&#1085;&#1080;&#1103;\&#1055;&#1086;&#1088;&#1103;&#1076;&#1086;&#1082;%20&#1087;&#1088;&#1086;&#1074;&#1077;&#1076;&#1077;&#1085;&#1080;&#1103;%20&#1082;&#1086;&#1085;&#1082;&#1091;&#1088;&#1089;&#1072;\&#1054;%20&#1087;&#1086;&#1088;&#1103;&#1076;&#1082;&#1077;%20&#1087;&#1088;&#1086;&#1074;&#1077;&#1076;&#1077;&#1085;&#1080;&#1103;%20&#1082;&#1086;&#1085;&#1082;&#1091;&#1088;&#1089;&#1072;.docx" TargetMode="External"/><Relationship Id="rId19" Type="http://schemas.openxmlformats.org/officeDocument/2006/relationships/hyperlink" Target="file:///C:\Documents%20and%20Settings\&#1040;&#1076;&#1084;&#1080;&#1085;&#1080;&#1089;&#1090;&#1088;&#1072;&#1090;&#1086;&#1088;\&#1056;&#1072;&#1073;&#1086;&#1095;&#1080;&#1081;%20&#1089;&#1090;&#1086;&#1083;\&#1084;&#1086;&#1103;%20&#1088;&#1072;&#1073;&#1086;&#1090;&#1072;%202015%20&#1075;&#1086;&#1076;\&#1087;&#1086;&#1089;&#1090;&#1072;&#1085;&#1086;&#1074;&#1083;&#1077;&#1085;&#1080;&#1103;,%20&#1088;&#1072;&#1089;&#1087;&#1086;&#1088;&#1103;&#1078;&#1077;&#1085;&#1080;&#1103;\&#1055;&#1086;&#1088;&#1103;&#1076;&#1086;&#1082;%20&#1087;&#1088;&#1086;&#1074;&#1077;&#1076;&#1077;&#1085;&#1080;&#1103;%20&#1082;&#1086;&#1085;&#1082;&#1091;&#1088;&#1089;&#1072;\&#1054;%20&#1087;&#1086;&#1088;&#1103;&#1076;&#1082;&#1077;%20&#1087;&#1088;&#1086;&#1074;&#1077;&#1076;&#1077;&#1085;&#1080;&#1103;%20&#1082;&#1086;&#1085;&#1082;&#1091;&#1088;&#1089;&#1072;.docx" TargetMode="External"/><Relationship Id="rId20" Type="http://schemas.openxmlformats.org/officeDocument/2006/relationships/hyperlink" Target="file:///C:\Documents%20and%20Settings\&#1040;&#1076;&#1084;&#1080;&#1085;&#1080;&#1089;&#1090;&#1088;&#1072;&#1090;&#1086;&#1088;\&#1056;&#1072;&#1073;&#1086;&#1095;&#1080;&#1081;%20&#1089;&#1090;&#1086;&#1083;\&#1084;&#1086;&#1103;%20&#1088;&#1072;&#1073;&#1086;&#1090;&#1072;%202015%20&#1075;&#1086;&#1076;\&#1087;&#1086;&#1089;&#1090;&#1072;&#1085;&#1086;&#1074;&#1083;&#1077;&#1085;&#1080;&#1103;,%20&#1088;&#1072;&#1089;&#1087;&#1086;&#1088;&#1103;&#1078;&#1077;&#1085;&#1080;&#1103;\&#1055;&#1086;&#1088;&#1103;&#1076;&#1086;&#1082;%20&#1087;&#1088;&#1086;&#1074;&#1077;&#1076;&#1077;&#1085;&#1080;&#1103;%20&#1082;&#1086;&#1085;&#1082;&#1091;&#1088;&#1089;&#1072;\&#1054;%20&#1087;&#1086;&#1088;&#1103;&#1076;&#1082;&#1077;%20&#1087;&#1088;&#1086;&#1074;&#1077;&#1076;&#1077;&#1085;&#1080;&#1103;%20&#1082;&#1086;&#1085;&#1082;&#1091;&#1088;&#1089;&#1072;.docx" TargetMode="External"/><Relationship Id="rId21" Type="http://schemas.openxmlformats.org/officeDocument/2006/relationships/hyperlink" Target="file:///C:\Documents%20and%20Settings\&#1040;&#1076;&#1084;&#1080;&#1085;&#1080;&#1089;&#1090;&#1088;&#1072;&#1090;&#1086;&#1088;\&#1056;&#1072;&#1073;&#1086;&#1095;&#1080;&#1081;%20&#1089;&#1090;&#1086;&#1083;\&#1084;&#1086;&#1103;%20&#1088;&#1072;&#1073;&#1086;&#1090;&#1072;%202015%20&#1075;&#1086;&#1076;\&#1087;&#1086;&#1089;&#1090;&#1072;&#1085;&#1086;&#1074;&#1083;&#1077;&#1085;&#1080;&#1103;,%20&#1088;&#1072;&#1089;&#1087;&#1086;&#1088;&#1103;&#1078;&#1077;&#1085;&#1080;&#1103;\&#1055;&#1086;&#1088;&#1103;&#1076;&#1086;&#1082;%20&#1087;&#1088;&#1086;&#1074;&#1077;&#1076;&#1077;&#1085;&#1080;&#1103;%20&#1082;&#1086;&#1085;&#1082;&#1091;&#1088;&#1089;&#1072;\&#1054;%20&#1087;&#1086;&#1088;&#1103;&#1076;&#1082;&#1077;%20&#1087;&#1088;&#1086;&#1074;&#1077;&#1076;&#1077;&#1085;&#1080;&#1103;%20&#1082;&#1086;&#1085;&#1082;&#1091;&#1088;&#1089;&#1072;.docx"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Р7-Офис/2024.4.1.625</Application>
  <Company>Администрация МО Ленинградский район</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revision>28</cp:revision>
  <dcterms:created xsi:type="dcterms:W3CDTF">2015-06-02T06:56:00Z</dcterms:created>
  <dcterms:modified xsi:type="dcterms:W3CDTF">2026-03-04T07:59:03Z</dcterms:modified>
  <cp:version>786432</cp:version>
</cp:coreProperties>
</file>