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366251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160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>
        <w:rPr>
          <w:rFonts w:eastAsia="Calibri"/>
          <w:color w:val="auto"/>
          <w:sz w:val="28"/>
          <w:szCs w:val="28"/>
          <w:lang w:eastAsia="en-US"/>
        </w:rPr>
        <w:t>15 декабря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2025 года,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по результатам антикоррупционной экспертизы</w:t>
      </w:r>
    </w:p>
    <w:p w:rsidR="008035EC" w:rsidRPr="008035EC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проекта </w:t>
      </w:r>
      <w:r w:rsidR="00A82431">
        <w:rPr>
          <w:rFonts w:eastAsia="Calibri"/>
          <w:color w:val="auto"/>
          <w:sz w:val="28"/>
          <w:szCs w:val="28"/>
          <w:lang w:eastAsia="en-US"/>
        </w:rPr>
        <w:t>решения Совета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муниципального образования</w:t>
      </w:r>
    </w:p>
    <w:p w:rsidR="008035EC" w:rsidRPr="008035EC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834316" w:rsidRPr="00834316" w:rsidRDefault="008035EC" w:rsidP="00834316">
      <w:pPr>
        <w:tabs>
          <w:tab w:val="left" w:pos="7260"/>
        </w:tabs>
        <w:jc w:val="center"/>
        <w:rPr>
          <w:sz w:val="28"/>
        </w:rPr>
      </w:pPr>
      <w:r w:rsidRPr="008035EC">
        <w:rPr>
          <w:sz w:val="28"/>
        </w:rPr>
        <w:t>«</w:t>
      </w:r>
      <w:r w:rsidR="00834316" w:rsidRPr="00834316">
        <w:rPr>
          <w:sz w:val="28"/>
        </w:rPr>
        <w:t>О порядке владения, пользования и распоряжения имуществом,</w:t>
      </w:r>
    </w:p>
    <w:p w:rsidR="00834316" w:rsidRPr="00834316" w:rsidRDefault="00834316" w:rsidP="00834316">
      <w:pPr>
        <w:tabs>
          <w:tab w:val="left" w:pos="7260"/>
        </w:tabs>
        <w:jc w:val="center"/>
        <w:rPr>
          <w:sz w:val="28"/>
        </w:rPr>
      </w:pPr>
      <w:r w:rsidRPr="00834316">
        <w:rPr>
          <w:sz w:val="28"/>
        </w:rPr>
        <w:t>находящимся в муниципальной собственности</w:t>
      </w:r>
    </w:p>
    <w:p w:rsidR="008035EC" w:rsidRPr="00834316" w:rsidRDefault="00834316" w:rsidP="00834316">
      <w:pPr>
        <w:tabs>
          <w:tab w:val="left" w:pos="7260"/>
        </w:tabs>
        <w:jc w:val="center"/>
        <w:rPr>
          <w:sz w:val="28"/>
        </w:rPr>
      </w:pPr>
      <w:r w:rsidRPr="00834316">
        <w:rPr>
          <w:sz w:val="28"/>
        </w:rPr>
        <w:t>муниципального образования Ленинградский муниципа</w:t>
      </w:r>
      <w:r>
        <w:rPr>
          <w:sz w:val="28"/>
        </w:rPr>
        <w:t>льный округ Краснодарского края</w:t>
      </w:r>
      <w:r w:rsidR="008035EC" w:rsidRPr="008035EC">
        <w:rPr>
          <w:bCs/>
          <w:sz w:val="28"/>
        </w:rPr>
        <w:t>»</w:t>
      </w:r>
    </w:p>
    <w:p w:rsidR="008035EC" w:rsidRDefault="008035EC" w:rsidP="008035EC">
      <w:pPr>
        <w:tabs>
          <w:tab w:val="left" w:pos="7260"/>
        </w:tabs>
        <w:jc w:val="both"/>
        <w:rPr>
          <w:sz w:val="28"/>
        </w:rPr>
      </w:pPr>
    </w:p>
    <w:p w:rsidR="008035EC" w:rsidRPr="008035EC" w:rsidRDefault="008035EC" w:rsidP="008035EC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834316" w:rsidRPr="00834316" w:rsidRDefault="008035EC" w:rsidP="0083431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проект </w:t>
            </w:r>
            <w:r w:rsidR="00A82431">
              <w:rPr>
                <w:rFonts w:eastAsia="Calibri"/>
                <w:color w:val="auto"/>
                <w:szCs w:val="24"/>
                <w:lang w:eastAsia="en-US"/>
              </w:rPr>
              <w:t>решения Совета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муниципального образования Ленинградский муниципальный округ Краснодарского края «</w:t>
            </w:r>
            <w:r w:rsidR="00834316" w:rsidRPr="00834316">
              <w:rPr>
                <w:rFonts w:eastAsia="Calibri"/>
                <w:color w:val="auto"/>
                <w:szCs w:val="24"/>
                <w:lang w:eastAsia="en-US"/>
              </w:rPr>
              <w:t>О порядке владения, пользования и распоряжения имуществом,</w:t>
            </w:r>
          </w:p>
          <w:p w:rsidR="00834316" w:rsidRPr="00834316" w:rsidRDefault="00834316" w:rsidP="0083431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34316">
              <w:rPr>
                <w:rFonts w:eastAsia="Calibri"/>
                <w:color w:val="auto"/>
                <w:szCs w:val="24"/>
                <w:lang w:eastAsia="en-US"/>
              </w:rPr>
              <w:t>находящимся в муниципальной собственности</w:t>
            </w:r>
          </w:p>
          <w:p w:rsidR="008035EC" w:rsidRPr="00A807AA" w:rsidRDefault="00834316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34316">
              <w:rPr>
                <w:rFonts w:eastAsia="Calibri"/>
                <w:color w:val="auto"/>
                <w:szCs w:val="24"/>
                <w:lang w:eastAsia="en-US"/>
              </w:rPr>
              <w:t>муниципального образования Ленинградский муниципа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льный округ Краснодарского края</w:t>
            </w:r>
            <w:r w:rsidR="008035EC"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</w:p>
          <w:p w:rsidR="008035EC" w:rsidRPr="008035EC" w:rsidRDefault="008035EC" w:rsidP="008035EC">
            <w:pPr>
              <w:jc w:val="both"/>
              <w:rPr>
                <w:color w:val="auto"/>
                <w:szCs w:val="24"/>
              </w:rPr>
            </w:pP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</w:t>
            </w:r>
            <w:bookmarkStart w:id="0" w:name="_GoBack"/>
            <w:bookmarkEnd w:id="0"/>
            <w:r w:rsidRPr="008035EC">
              <w:rPr>
                <w:rFonts w:eastAsia="Calibri"/>
                <w:color w:val="auto"/>
                <w:szCs w:val="24"/>
                <w:lang w:eastAsia="en-US"/>
              </w:rPr>
              <w:t>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8035EC" w:rsidRDefault="00834316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Отдел имущественных отношений</w:t>
            </w:r>
            <w:r w:rsidR="00A82431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8035EC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администрации Ленинградского муниципального округа</w:t>
            </w:r>
            <w:r w:rsidR="008035EC"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34316" w:rsidRPr="00834316" w:rsidRDefault="008035EC" w:rsidP="0083431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8035EC">
              <w:rPr>
                <w:rFonts w:eastAsia="Calibri"/>
                <w:color w:val="auto"/>
                <w:szCs w:val="24"/>
                <w:lang w:eastAsia="en-US"/>
              </w:rPr>
              <w:t>Ленинградский муниципальный округ Краснодарского края «</w:t>
            </w:r>
            <w:r w:rsidR="00834316" w:rsidRPr="00834316">
              <w:rPr>
                <w:rFonts w:eastAsia="Calibri"/>
                <w:color w:val="auto"/>
                <w:szCs w:val="24"/>
                <w:lang w:eastAsia="en-US"/>
              </w:rPr>
              <w:t>О порядке владения, пользования и распоряжения имуществом,</w:t>
            </w:r>
          </w:p>
          <w:p w:rsidR="00834316" w:rsidRPr="00834316" w:rsidRDefault="00834316" w:rsidP="0083431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34316">
              <w:rPr>
                <w:rFonts w:eastAsia="Calibri"/>
                <w:color w:val="auto"/>
                <w:szCs w:val="24"/>
                <w:lang w:eastAsia="en-US"/>
              </w:rPr>
              <w:t>находящимся в муниципальной собственности</w:t>
            </w:r>
          </w:p>
          <w:p w:rsidR="008035EC" w:rsidRPr="00A807AA" w:rsidRDefault="00834316" w:rsidP="00A807AA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34316">
              <w:rPr>
                <w:rFonts w:eastAsia="Calibri"/>
                <w:color w:val="auto"/>
                <w:szCs w:val="24"/>
                <w:lang w:eastAsia="en-US"/>
              </w:rPr>
              <w:t>муниципального образования Ленинградский муниципа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льный округ Краснодарского края</w:t>
            </w:r>
            <w:r w:rsidR="008035EC" w:rsidRPr="008035EC">
              <w:rPr>
                <w:rFonts w:eastAsia="Calibri"/>
                <w:bCs/>
                <w:color w:val="auto"/>
                <w:szCs w:val="24"/>
                <w:lang w:eastAsia="en-US"/>
              </w:rPr>
              <w:t>»</w:t>
            </w:r>
            <w:r w:rsidR="00A82431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 </w:t>
            </w:r>
            <w:r w:rsidR="008035EC" w:rsidRPr="008035EC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lastRenderedPageBreak/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97" w:rsidRDefault="005A4F97">
      <w:r>
        <w:separator/>
      </w:r>
    </w:p>
  </w:endnote>
  <w:endnote w:type="continuationSeparator" w:id="0">
    <w:p w:rsidR="005A4F97" w:rsidRDefault="005A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97" w:rsidRDefault="005A4F97">
      <w:r>
        <w:separator/>
      </w:r>
    </w:p>
  </w:footnote>
  <w:footnote w:type="continuationSeparator" w:id="0">
    <w:p w:rsidR="005A4F97" w:rsidRDefault="005A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366251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314E19"/>
    <w:rsid w:val="00366251"/>
    <w:rsid w:val="00454745"/>
    <w:rsid w:val="005A4F97"/>
    <w:rsid w:val="007721A6"/>
    <w:rsid w:val="008035EC"/>
    <w:rsid w:val="00834316"/>
    <w:rsid w:val="00A51678"/>
    <w:rsid w:val="00A807AA"/>
    <w:rsid w:val="00A82431"/>
    <w:rsid w:val="00C2575E"/>
    <w:rsid w:val="00D41349"/>
    <w:rsid w:val="00EB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7C0C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7</cp:revision>
  <dcterms:created xsi:type="dcterms:W3CDTF">2026-01-12T18:54:00Z</dcterms:created>
  <dcterms:modified xsi:type="dcterms:W3CDTF">2026-02-27T18:19:00Z</dcterms:modified>
</cp:coreProperties>
</file>