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D1010000">
      <w:pPr>
        <w:pStyle w:val="11"/>
        <w:widowControl/>
        <w:ind w:left="5670"/>
        <w:outlineLvl w:val="1"/>
        <w:rPr>
          <w:rFonts w:ascii="Times New Roman" w:hAnsi="Times New Roman"/>
          <w:sz w:val="28"/>
        </w:rPr>
      </w:pPr>
      <w:bookmarkStart w:id="0" w:name="_Hlk188520061"/>
      <w:r>
        <w:rPr>
          <w:rFonts w:ascii="Times New Roman" w:hAnsi="Times New Roman"/>
          <w:sz w:val="28"/>
        </w:rPr>
        <w:t>Приложение 9</w:t>
      </w:r>
    </w:p>
    <w:p w14:paraId="D2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Порядку обращения с рекламными конструкциями,</w:t>
      </w:r>
    </w:p>
    <w:p w14:paraId="D3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установленными и (или) эксплуатируемыми</w:t>
      </w:r>
    </w:p>
    <w:p w14:paraId="D4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муниципального </w:t>
      </w:r>
    </w:p>
    <w:p w14:paraId="D5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образования</w:t>
      </w:r>
    </w:p>
    <w:p w14:paraId="D601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Ленинградский</w:t>
      </w:r>
    </w:p>
    <w:p w14:paraId="D701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округ</w:t>
      </w:r>
    </w:p>
    <w:p w14:paraId="D8010000">
      <w:pPr>
        <w:pStyle w:val="11"/>
        <w:widowControl/>
        <w:ind w:left="567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Краснодарского края без разрешения на установку и эксплуатацию рекламной </w:t>
      </w:r>
      <w:r>
        <w:rPr>
          <w:rFonts w:ascii="Times New Roman" w:hAnsi="Times New Roman"/>
          <w:b w:val="0"/>
          <w:sz w:val="28"/>
        </w:rPr>
        <w:t>конструкции</w:t>
      </w:r>
    </w:p>
    <w:p w14:paraId="74010000">
      <w:pPr>
        <w:pStyle w:val="11"/>
        <w:widowControl/>
        <w:jc w:val="both"/>
        <w:rPr>
          <w:rFonts w:ascii="Times New Roman" w:hAnsi="Times New Roman"/>
          <w:sz w:val="24"/>
          <w:szCs w:val="24"/>
        </w:rPr>
      </w:pPr>
    </w:p>
    <w:p w14:paraId="DA010000">
      <w:pPr>
        <w:pStyle w:val="12"/>
        <w:widowControl/>
        <w:jc w:val="center"/>
        <w:rPr>
          <w:rFonts w:ascii="Times New Roman" w:hAnsi="Times New Roman"/>
          <w:b/>
          <w:sz w:val="28"/>
        </w:rPr>
      </w:pPr>
      <w:bookmarkStart w:id="1" w:name="P479"/>
      <w:bookmarkEnd w:id="1"/>
      <w:r>
        <w:rPr>
          <w:rFonts w:ascii="Times New Roman" w:hAnsi="Times New Roman"/>
          <w:b/>
          <w:sz w:val="28"/>
        </w:rPr>
        <w:t>АКТ</w:t>
      </w:r>
    </w:p>
    <w:p w14:paraId="DB010000">
      <w:pPr>
        <w:pStyle w:val="12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выдаче имущества, оборудования, находившегося с перемещенной</w:t>
      </w:r>
    </w:p>
    <w:p w14:paraId="DD010000">
      <w:pPr>
        <w:pStyle w:val="12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(демонтированной) рекламной конструкцией</w:t>
      </w:r>
    </w:p>
    <w:p w14:paraId="6B475851">
      <w:pPr>
        <w:pStyle w:val="12"/>
        <w:widowControl/>
        <w:jc w:val="center"/>
        <w:rPr>
          <w:rFonts w:ascii="Times New Roman" w:hAnsi="Times New Roman"/>
          <w:b/>
          <w:sz w:val="24"/>
          <w:szCs w:val="24"/>
        </w:rPr>
      </w:pPr>
      <w:bookmarkStart w:id="2" w:name="_GoBack"/>
      <w:bookmarkEnd w:id="2"/>
    </w:p>
    <w:p w14:paraId="DE01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«__» __________ _____г.                                                               ст. Ленинградская</w:t>
      </w:r>
    </w:p>
    <w:p w14:paraId="400DB00E">
      <w:pPr>
        <w:pStyle w:val="12"/>
        <w:widowControl/>
        <w:ind w:firstLine="709"/>
        <w:jc w:val="both"/>
        <w:rPr>
          <w:rFonts w:ascii="Times New Roman" w:hAnsi="Times New Roman"/>
          <w:b w:val="0"/>
          <w:sz w:val="28"/>
        </w:rPr>
      </w:pPr>
    </w:p>
    <w:p w14:paraId="DF010000">
      <w:pPr>
        <w:pStyle w:val="12"/>
        <w:widowControl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Комиссия по пресечению незаконного размещения временных сооружений, рекламных конструкций и заграждений на территории Ленинградского муниципального округа (далее  - Комиссия) приняла решение о выдаче имущества, оборудования, находившегося с перемещенной (демонтированной) «__» __________ _____г. рекламной конструкцией, указанной в постановлении администрации </w:t>
      </w:r>
      <w:r>
        <w:rPr>
          <w:rFonts w:ascii="Times New Roman" w:hAnsi="Times New Roman"/>
          <w:b w:val="0"/>
          <w:sz w:val="28"/>
          <w:lang w:val="ru-RU"/>
        </w:rPr>
        <w:t>муниципального</w:t>
      </w:r>
      <w:r>
        <w:rPr>
          <w:rFonts w:hint="default" w:ascii="Times New Roman" w:hAnsi="Times New Roman"/>
          <w:b w:val="0"/>
          <w:sz w:val="28"/>
          <w:lang w:val="ru-RU"/>
        </w:rPr>
        <w:t xml:space="preserve"> образования </w:t>
      </w:r>
      <w:r>
        <w:rPr>
          <w:rFonts w:ascii="Times New Roman" w:hAnsi="Times New Roman"/>
          <w:b w:val="0"/>
          <w:sz w:val="28"/>
        </w:rPr>
        <w:t>Ленинградск</w:t>
      </w:r>
      <w:r>
        <w:rPr>
          <w:rFonts w:ascii="Times New Roman" w:hAnsi="Times New Roman"/>
          <w:b w:val="0"/>
          <w:sz w:val="28"/>
          <w:lang w:val="ru-RU"/>
        </w:rPr>
        <w:t>ий</w:t>
      </w:r>
      <w:r>
        <w:rPr>
          <w:rFonts w:ascii="Times New Roman" w:hAnsi="Times New Roman"/>
          <w:b w:val="0"/>
          <w:sz w:val="28"/>
        </w:rPr>
        <w:t xml:space="preserve"> муниципальн</w:t>
      </w:r>
      <w:r>
        <w:rPr>
          <w:rFonts w:ascii="Times New Roman" w:hAnsi="Times New Roman"/>
          <w:b w:val="0"/>
          <w:sz w:val="28"/>
          <w:lang w:val="ru-RU"/>
        </w:rPr>
        <w:t>ый</w:t>
      </w:r>
      <w:r>
        <w:rPr>
          <w:rFonts w:ascii="Times New Roman" w:hAnsi="Times New Roman"/>
          <w:b w:val="0"/>
          <w:sz w:val="28"/>
        </w:rPr>
        <w:t xml:space="preserve"> округ</w:t>
      </w:r>
      <w:r>
        <w:rPr>
          <w:rFonts w:hint="default" w:ascii="Times New Roman" w:hAnsi="Times New Roman"/>
          <w:b w:val="0"/>
          <w:sz w:val="28"/>
          <w:lang w:val="ru-RU"/>
        </w:rPr>
        <w:t xml:space="preserve"> Краснодарского края</w:t>
      </w:r>
      <w:r>
        <w:rPr>
          <w:rFonts w:ascii="Times New Roman" w:hAnsi="Times New Roman"/>
          <w:b w:val="0"/>
          <w:sz w:val="28"/>
        </w:rPr>
        <w:t xml:space="preserve"> от______________№____ «О демонтаже и перемещении рекламных конструкций, установленных и (или) эксплуатируемых на территории Ленинградского муниципального округа без разрешения на установку и эксплуатацию рекламной конструкции», находящейся на ответственном хранении по адресу: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__________________________________________________,</w:t>
      </w:r>
    </w:p>
    <w:p w14:paraId="E0010000">
      <w:pPr>
        <w:pStyle w:val="13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собственнику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(владельцу)   ____________________________________________.</w:t>
      </w:r>
    </w:p>
    <w:p w14:paraId="E1010000">
      <w:pPr>
        <w:pStyle w:val="12"/>
        <w:widowControl/>
        <w:ind w:firstLine="709"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 xml:space="preserve">                                                                                                       (Ф.И.О.)</w:t>
      </w:r>
    </w:p>
    <w:p w14:paraId="E2010000">
      <w:pPr>
        <w:pStyle w:val="12"/>
        <w:widowControl/>
        <w:ind w:firstLine="709"/>
        <w:contextual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Перечень имущества, оборудования подлежащего выдаче:_____________</w:t>
      </w:r>
    </w:p>
    <w:p w14:paraId="E3010000">
      <w:pPr>
        <w:pStyle w:val="12"/>
        <w:widowControl/>
        <w:contextual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E4010000">
      <w:pPr>
        <w:pStyle w:val="12"/>
        <w:widowControl/>
        <w:ind w:firstLine="709"/>
        <w:contextual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Настоящий акт составлен членами Комиссии: _______________________</w:t>
      </w:r>
    </w:p>
    <w:p w14:paraId="E5010000">
      <w:pPr>
        <w:pStyle w:val="12"/>
        <w:widowControl/>
        <w:contextual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E6010000">
      <w:pPr>
        <w:pStyle w:val="12"/>
        <w:widowControl/>
        <w:ind w:firstLine="709"/>
        <w:contextualSpacing/>
        <w:jc w:val="center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>(Ф.И.О. члена Комиссии, занимаемая должность, подпись)</w:t>
      </w:r>
    </w:p>
    <w:p w14:paraId="E7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Председатель Комиссии: ______________________________________________</w:t>
      </w:r>
    </w:p>
    <w:p w14:paraId="E8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Акт получил: ________________________________________________________</w:t>
      </w:r>
    </w:p>
    <w:p w14:paraId="7201F848">
      <w:pPr>
        <w:pStyle w:val="12"/>
        <w:widowControl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sz w:val="20"/>
        </w:rPr>
        <w:t xml:space="preserve">                                                                                                       (Ф.И.О., подпись, дата)</w:t>
      </w:r>
    </w:p>
    <w:p w14:paraId="4417FC23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Начальник отдела архитектуры,</w:t>
      </w:r>
    </w:p>
    <w:p w14:paraId="1A3F221E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главный архитектор </w:t>
      </w:r>
    </w:p>
    <w:p w14:paraId="21AD518F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администрации Ленинградского</w:t>
      </w:r>
    </w:p>
    <w:p w14:paraId="3092941B">
      <w:pPr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муниципального округа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А.А. Чуркин</w:t>
      </w:r>
      <w:bookmarkEnd w:id="0"/>
    </w:p>
    <w:sectPr>
      <w:headerReference r:id="rId6" w:type="first"/>
      <w:headerReference r:id="rId5" w:type="default"/>
      <w:pgSz w:w="11906" w:h="16838"/>
      <w:pgMar w:top="1134" w:right="567" w:bottom="1134" w:left="1701" w:header="709" w:footer="709" w:gutter="0"/>
      <w:cols w:space="0" w:num="1"/>
      <w:titlePg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002076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91A7BA7">
        <w:pPr>
          <w:pStyle w:val="4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28902">
    <w:pPr>
      <w:pStyle w:val="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6C3"/>
    <w:rsid w:val="001607DA"/>
    <w:rsid w:val="00180E54"/>
    <w:rsid w:val="001A0A6A"/>
    <w:rsid w:val="001E467F"/>
    <w:rsid w:val="00223C13"/>
    <w:rsid w:val="0026329F"/>
    <w:rsid w:val="002A7512"/>
    <w:rsid w:val="003427EC"/>
    <w:rsid w:val="003A3300"/>
    <w:rsid w:val="003D61C2"/>
    <w:rsid w:val="004128A2"/>
    <w:rsid w:val="004336E4"/>
    <w:rsid w:val="0044669C"/>
    <w:rsid w:val="004A5233"/>
    <w:rsid w:val="00545AE7"/>
    <w:rsid w:val="00575FF5"/>
    <w:rsid w:val="0063012C"/>
    <w:rsid w:val="006510BC"/>
    <w:rsid w:val="00701EC7"/>
    <w:rsid w:val="007C123B"/>
    <w:rsid w:val="007E1E2B"/>
    <w:rsid w:val="008627AA"/>
    <w:rsid w:val="008A2381"/>
    <w:rsid w:val="009144C8"/>
    <w:rsid w:val="0095735D"/>
    <w:rsid w:val="0098033F"/>
    <w:rsid w:val="009D7E49"/>
    <w:rsid w:val="00A32232"/>
    <w:rsid w:val="00A6038A"/>
    <w:rsid w:val="00B576C3"/>
    <w:rsid w:val="00B75C4E"/>
    <w:rsid w:val="00B97F06"/>
    <w:rsid w:val="00BE068F"/>
    <w:rsid w:val="00C31A5F"/>
    <w:rsid w:val="00C46007"/>
    <w:rsid w:val="00C46470"/>
    <w:rsid w:val="00C94894"/>
    <w:rsid w:val="00D4322B"/>
    <w:rsid w:val="00DE781A"/>
    <w:rsid w:val="00E002DD"/>
    <w:rsid w:val="00FF1E5F"/>
    <w:rsid w:val="0206211F"/>
    <w:rsid w:val="08BB7D63"/>
    <w:rsid w:val="1D930600"/>
    <w:rsid w:val="20F540CF"/>
    <w:rsid w:val="213450FD"/>
    <w:rsid w:val="313B5EC9"/>
    <w:rsid w:val="36257C8B"/>
    <w:rsid w:val="36DF44E2"/>
    <w:rsid w:val="3D180613"/>
    <w:rsid w:val="3D273205"/>
    <w:rsid w:val="3FD80298"/>
    <w:rsid w:val="484840BE"/>
    <w:rsid w:val="4ADE2F2D"/>
    <w:rsid w:val="4D354146"/>
    <w:rsid w:val="52596C73"/>
    <w:rsid w:val="577B76C4"/>
    <w:rsid w:val="58391243"/>
    <w:rsid w:val="63562A31"/>
    <w:rsid w:val="68D87EC3"/>
    <w:rsid w:val="7962114A"/>
    <w:rsid w:val="7981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Calibri" w:hAnsi="Calibri" w:eastAsia="Times New Roman" w:cs="Times New Roman"/>
      <w:kern w:val="0"/>
      <w:sz w:val="24"/>
      <w:szCs w:val="24"/>
      <w:lang w:val="en-US" w:eastAsia="en-US" w:bidi="en-US"/>
      <w14:ligatures w14:val="none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unhideWhenUsed/>
    <w:qFormat/>
    <w:uiPriority w:val="99"/>
    <w:pPr>
      <w:tabs>
        <w:tab w:val="center" w:pos="4677"/>
        <w:tab w:val="right" w:pos="9355"/>
      </w:tabs>
    </w:pPr>
    <w:rPr>
      <w:rFonts w:asciiTheme="minorHAnsi" w:hAnsiTheme="minorHAnsi" w:eastAsiaTheme="minorHAnsi" w:cstheme="minorBidi"/>
      <w:kern w:val="2"/>
      <w:sz w:val="22"/>
      <w:szCs w:val="22"/>
      <w:lang w:val="ru-RU" w:bidi="ar-SA"/>
      <w14:ligatures w14:val="standardContextual"/>
    </w:rPr>
  </w:style>
  <w:style w:type="paragraph" w:styleId="5">
    <w:name w:val="footer"/>
    <w:basedOn w:val="1"/>
    <w:link w:val="7"/>
    <w:unhideWhenUsed/>
    <w:qFormat/>
    <w:uiPriority w:val="99"/>
    <w:pPr>
      <w:tabs>
        <w:tab w:val="center" w:pos="4677"/>
        <w:tab w:val="right" w:pos="9355"/>
      </w:tabs>
    </w:pPr>
    <w:rPr>
      <w:rFonts w:asciiTheme="minorHAnsi" w:hAnsiTheme="minorHAnsi" w:eastAsiaTheme="minorHAnsi" w:cstheme="minorBidi"/>
      <w:kern w:val="2"/>
      <w:sz w:val="22"/>
      <w:szCs w:val="22"/>
      <w:lang w:val="ru-RU" w:bidi="ar-SA"/>
      <w14:ligatures w14:val="standardContextual"/>
    </w:rPr>
  </w:style>
  <w:style w:type="character" w:customStyle="1" w:styleId="6">
    <w:name w:val="Верхний колонтитул Знак"/>
    <w:basedOn w:val="2"/>
    <w:link w:val="4"/>
    <w:qFormat/>
    <w:uiPriority w:val="99"/>
  </w:style>
  <w:style w:type="character" w:customStyle="1" w:styleId="7">
    <w:name w:val="Нижний колонтитул Знак"/>
    <w:basedOn w:val="2"/>
    <w:link w:val="5"/>
    <w:qFormat/>
    <w:uiPriority w:val="99"/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paragraph" w:customStyle="1" w:styleId="9">
    <w:name w:val="Прижатый влево"/>
    <w:basedOn w:val="1"/>
    <w:next w:val="1"/>
    <w:qFormat/>
    <w:uiPriority w:val="99"/>
    <w:pPr>
      <w:widowControl w:val="0"/>
      <w:autoSpaceDE w:val="0"/>
      <w:autoSpaceDN w:val="0"/>
      <w:adjustRightInd w:val="0"/>
    </w:pPr>
    <w:rPr>
      <w:rFonts w:ascii="Arial" w:hAnsi="Arial" w:cs="Arial"/>
      <w:lang w:val="ru-RU" w:eastAsia="ru-RU" w:bidi="ar-SA"/>
    </w:rPr>
  </w:style>
  <w:style w:type="paragraph" w:customStyle="1" w:styleId="10">
    <w:name w:val="s_1"/>
    <w:basedOn w:val="1"/>
    <w:qFormat/>
    <w:uiPriority w:val="0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paragraph" w:customStyle="1" w:styleId="11">
    <w:name w:val="ConsPlusNonformat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ourier New" w:hAnsi="Courier New" w:eastAsiaTheme="minorEastAsia" w:cstheme="minorBidi"/>
      <w:color w:val="000000"/>
      <w:spacing w:val="0"/>
      <w:sz w:val="20"/>
    </w:rPr>
  </w:style>
  <w:style w:type="paragraph" w:customStyle="1" w:styleId="12">
    <w:name w:val="ConsPlusTitle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alibri" w:hAnsi="Calibri" w:eastAsiaTheme="minorEastAsia" w:cstheme="minorBidi"/>
      <w:b/>
      <w:color w:val="000000"/>
      <w:spacing w:val="0"/>
      <w:sz w:val="22"/>
    </w:rPr>
  </w:style>
  <w:style w:type="paragraph" w:styleId="13">
    <w:name w:val="No Spacing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164</Words>
  <Characters>1697</Characters>
  <Lines>61</Lines>
  <Paragraphs>17</Paragraphs>
  <TotalTime>0</TotalTime>
  <ScaleCrop>false</ScaleCrop>
  <LinksUpToDate>false</LinksUpToDate>
  <CharactersWithSpaces>2145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2023-08-11T13:18:00Z</dcterms:created>
  <dc:creator>ZEMLYA</dc:creator>
  <cp:lastModifiedBy>WPS_1777877350</cp:lastModifiedBy>
  <cp:lastPrinted>2026-10-14T11:06:17Z</cp:lastPrinted>
  <dcterms:modified xsi:type="dcterms:W3CDTF">2026-10-14T11:06:19Z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691C47CB5E704ADAA97644724A4073AF_12</vt:lpwstr>
  </property>
  <property fmtid="{D5CDD505-2E9C-101B-9397-08002B2CF9AE}" pid="4" name="KSOTemplateDocerSaveRecord">
    <vt:lpwstr>eyJoZGlkIjoiMGRhOTdiZWZmNDY1ZDJmYWE2YWRjNjk5OGM5NWYzNTEiLCJ1c2VySWQiOiI4MjQ2MzQ5OTEyNzQifQ==</vt:lpwstr>
  </property>
</Properties>
</file>