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F81" w:rsidRPr="001F3E86" w:rsidRDefault="00532B0B" w:rsidP="001F3E86">
      <w:pPr>
        <w:pStyle w:val="1"/>
        <w:ind w:left="0" w:firstLine="8931"/>
        <w:rPr>
          <w:b w:val="0"/>
          <w:bCs w:val="0"/>
        </w:rPr>
      </w:pPr>
      <w:r w:rsidRPr="001F3E86">
        <w:rPr>
          <w:rFonts w:eastAsia="FreeSerif"/>
          <w:b w:val="0"/>
          <w:szCs w:val="28"/>
        </w:rPr>
        <w:t xml:space="preserve">Приложение </w:t>
      </w:r>
      <w:r w:rsidRPr="001F3E86">
        <w:rPr>
          <w:rFonts w:eastAsia="FreeSerif"/>
          <w:b w:val="0"/>
          <w:bCs w:val="0"/>
          <w:szCs w:val="28"/>
        </w:rPr>
        <w:t>2</w:t>
      </w:r>
    </w:p>
    <w:p w:rsidR="001F3E86" w:rsidRPr="001F3E86" w:rsidRDefault="00532B0B" w:rsidP="001F3E86">
      <w:pPr>
        <w:pStyle w:val="1"/>
        <w:ind w:left="0" w:firstLine="8931"/>
        <w:rPr>
          <w:rFonts w:eastAsia="FreeSerif"/>
          <w:b w:val="0"/>
          <w:szCs w:val="28"/>
        </w:rPr>
      </w:pPr>
      <w:r w:rsidRPr="001F3E86">
        <w:rPr>
          <w:rFonts w:eastAsia="FreeSerif"/>
          <w:b w:val="0"/>
          <w:szCs w:val="28"/>
        </w:rPr>
        <w:t xml:space="preserve">к решению Совета </w:t>
      </w:r>
    </w:p>
    <w:p w:rsidR="001F3E86" w:rsidRPr="001F3E86" w:rsidRDefault="00532B0B" w:rsidP="001F3E86">
      <w:pPr>
        <w:pStyle w:val="1"/>
        <w:ind w:left="0" w:firstLine="8931"/>
        <w:rPr>
          <w:rFonts w:eastAsia="FreeSerif"/>
          <w:b w:val="0"/>
          <w:szCs w:val="28"/>
        </w:rPr>
      </w:pPr>
      <w:r w:rsidRPr="001F3E86">
        <w:rPr>
          <w:rFonts w:eastAsia="FreeSerif"/>
          <w:b w:val="0"/>
          <w:szCs w:val="28"/>
        </w:rPr>
        <w:t>муниципального</w:t>
      </w:r>
      <w:r w:rsidR="001F3E86" w:rsidRPr="001F3E86">
        <w:t xml:space="preserve"> </w:t>
      </w:r>
      <w:r w:rsidRPr="001F3E86">
        <w:rPr>
          <w:rFonts w:eastAsia="FreeSerif"/>
          <w:b w:val="0"/>
          <w:szCs w:val="28"/>
        </w:rPr>
        <w:t xml:space="preserve">образования </w:t>
      </w:r>
    </w:p>
    <w:p w:rsidR="00C22F81" w:rsidRPr="001F3E86" w:rsidRDefault="00532B0B" w:rsidP="001F3E86">
      <w:pPr>
        <w:pStyle w:val="1"/>
        <w:ind w:left="0" w:firstLine="8931"/>
      </w:pPr>
      <w:r w:rsidRPr="001F3E86">
        <w:rPr>
          <w:rFonts w:eastAsia="FreeSerif"/>
          <w:b w:val="0"/>
          <w:szCs w:val="28"/>
        </w:rPr>
        <w:t>Ленинградский</w:t>
      </w:r>
      <w:r w:rsidR="001F3E86" w:rsidRPr="001F3E86">
        <w:t xml:space="preserve"> </w:t>
      </w:r>
      <w:r w:rsidRPr="001F3E86">
        <w:rPr>
          <w:rFonts w:eastAsia="FreeSerif"/>
          <w:b w:val="0"/>
          <w:szCs w:val="28"/>
        </w:rPr>
        <w:t xml:space="preserve">муниципальный округ </w:t>
      </w:r>
    </w:p>
    <w:p w:rsidR="00C22F81" w:rsidRPr="001F3E86" w:rsidRDefault="00532B0B" w:rsidP="001F3E86">
      <w:pPr>
        <w:pStyle w:val="1"/>
        <w:ind w:left="0" w:firstLine="8931"/>
      </w:pPr>
      <w:r w:rsidRPr="001F3E86">
        <w:rPr>
          <w:rFonts w:eastAsia="FreeSerif"/>
          <w:b w:val="0"/>
          <w:szCs w:val="28"/>
        </w:rPr>
        <w:t>Краснодарского края</w:t>
      </w:r>
    </w:p>
    <w:p w:rsidR="00C22F81" w:rsidRPr="001F3E86" w:rsidRDefault="00532B0B" w:rsidP="001F3E86">
      <w:pPr>
        <w:pStyle w:val="1"/>
        <w:ind w:left="0" w:firstLine="8931"/>
      </w:pPr>
      <w:r w:rsidRPr="001F3E86">
        <w:rPr>
          <w:rFonts w:eastAsia="FreeSerif"/>
          <w:b w:val="0"/>
          <w:szCs w:val="28"/>
        </w:rPr>
        <w:t xml:space="preserve">от </w:t>
      </w:r>
      <w:r w:rsidR="001F3E86">
        <w:rPr>
          <w:rFonts w:eastAsia="FreeSerif"/>
          <w:b w:val="0"/>
          <w:szCs w:val="28"/>
        </w:rPr>
        <w:t xml:space="preserve">21.11.2024 г. </w:t>
      </w:r>
      <w:bookmarkStart w:id="0" w:name="_GoBack"/>
      <w:bookmarkEnd w:id="0"/>
      <w:r w:rsidR="001F3E86">
        <w:rPr>
          <w:rFonts w:eastAsia="FreeSerif"/>
          <w:b w:val="0"/>
          <w:szCs w:val="28"/>
        </w:rPr>
        <w:t>№ 69</w:t>
      </w:r>
    </w:p>
    <w:p w:rsidR="00C22F81" w:rsidRPr="001F3E86" w:rsidRDefault="00C22F81" w:rsidP="001F3E86">
      <w:pPr>
        <w:pStyle w:val="1"/>
        <w:ind w:left="0" w:firstLine="8931"/>
        <w:jc w:val="center"/>
        <w:rPr>
          <w:b w:val="0"/>
        </w:rPr>
      </w:pPr>
    </w:p>
    <w:p w:rsidR="00C22F81" w:rsidRPr="001F3E86" w:rsidRDefault="00C22F81">
      <w:pPr>
        <w:pStyle w:val="1"/>
        <w:ind w:left="0"/>
        <w:jc w:val="center"/>
        <w:rPr>
          <w:b w:val="0"/>
        </w:rPr>
      </w:pPr>
    </w:p>
    <w:p w:rsidR="00C22F81" w:rsidRDefault="00532B0B">
      <w:pPr>
        <w:pStyle w:val="1"/>
        <w:shd w:val="clear" w:color="auto" w:fill="auto"/>
        <w:ind w:left="0"/>
        <w:jc w:val="center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Перечень имущества, передаваемого из собственности Уманского сельского поселения Ленинградского района в собственность муниципального образования Ленинградский район на безвозмездной основе</w:t>
      </w:r>
    </w:p>
    <w:p w:rsidR="00C22F81" w:rsidRDefault="00C22F81">
      <w:pPr>
        <w:jc w:val="center"/>
        <w:rPr>
          <w:rFonts w:ascii="FreeSerif" w:hAnsi="FreeSerif" w:cs="FreeSerif"/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729"/>
        <w:gridCol w:w="2753"/>
        <w:gridCol w:w="2865"/>
        <w:gridCol w:w="2643"/>
        <w:gridCol w:w="2420"/>
        <w:gridCol w:w="3049"/>
      </w:tblGrid>
      <w:tr w:rsidR="00C22F81">
        <w:trPr>
          <w:trHeight w:val="276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N</w:t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br/>
              <w:t>п/п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2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Адрес места нахождения орга</w:t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t>низации, ИНН организации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Наименование имущества</w:t>
            </w:r>
          </w:p>
        </w:tc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Индивидуализирующие характеристики имущества</w:t>
            </w:r>
            <w:hyperlink w:anchor="sub_11111" w:tooltip="#sub_11111" w:history="1">
              <w:r>
                <w:rPr>
                  <w:rStyle w:val="af9"/>
                  <w:rFonts w:ascii="FreeSerif" w:eastAsia="FreeSerif" w:hAnsi="FreeSerif" w:cs="FreeSerif"/>
                  <w:sz w:val="28"/>
                  <w:szCs w:val="28"/>
                </w:rPr>
                <w:t>*</w:t>
              </w:r>
            </w:hyperlink>
          </w:p>
        </w:tc>
      </w:tr>
      <w:tr w:rsidR="00C22F81"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1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2</w:t>
            </w:r>
          </w:p>
        </w:tc>
        <w:tc>
          <w:tcPr>
            <w:tcW w:w="2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3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4</w:t>
            </w:r>
          </w:p>
        </w:tc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5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6</w:t>
            </w:r>
          </w:p>
        </w:tc>
      </w:tr>
      <w:tr w:rsidR="00C22F81"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1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Казна</w:t>
            </w:r>
          </w:p>
          <w:p w:rsidR="00C22F81" w:rsidRDefault="00532B0B">
            <w:pPr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Уманского сельского поселения Ленинградского района</w:t>
            </w:r>
          </w:p>
        </w:tc>
        <w:tc>
          <w:tcPr>
            <w:tcW w:w="2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Краснодарский край, Ленинградский район, пос. Уманский, ул. Советов,1</w:t>
            </w:r>
          </w:p>
          <w:p w:rsidR="00C22F81" w:rsidRDefault="00532B0B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ИНН 2341012384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widowControl w:val="0"/>
              <w:spacing w:line="100" w:lineRule="atLeast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  <w:lang w:eastAsia="fa-IR" w:bidi="fa-IR"/>
              </w:rPr>
              <w:t>Т</w:t>
            </w:r>
            <w:r>
              <w:rPr>
                <w:rFonts w:ascii="FreeSerif" w:eastAsia="FreeSerif" w:hAnsi="FreeSerif" w:cs="FreeSerif"/>
                <w:color w:val="000000"/>
                <w:szCs w:val="28"/>
              </w:rPr>
              <w:t>рактор Беларус-82,1</w:t>
            </w:r>
          </w:p>
          <w:p w:rsidR="00C22F81" w:rsidRDefault="00C22F81">
            <w:pPr>
              <w:widowControl w:val="0"/>
              <w:spacing w:line="100" w:lineRule="atLeast"/>
              <w:rPr>
                <w:rFonts w:ascii="FreeSerif" w:hAnsi="FreeSerif" w:cs="FreeSerif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 110852000017</w:t>
            </w:r>
          </w:p>
          <w:p w:rsidR="00C22F81" w:rsidRDefault="00532B0B">
            <w:pPr>
              <w:shd w:val="clear" w:color="auto" w:fill="F8F8F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600695,00 руб.</w:t>
            </w:r>
          </w:p>
          <w:p w:rsidR="00C22F81" w:rsidRDefault="00532B0B">
            <w:pPr>
              <w:shd w:val="clear" w:color="auto" w:fill="F8F8F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Остаточная стоимость — </w:t>
            </w:r>
          </w:p>
          <w:p w:rsidR="00C22F81" w:rsidRDefault="00532B0B">
            <w:pPr>
              <w:shd w:val="clear" w:color="auto" w:fill="F8F8F8"/>
              <w:rPr>
                <w:rFonts w:ascii="FreeSerif" w:hAnsi="FreeSerif" w:cs="FreeSerif"/>
                <w:szCs w:val="28"/>
              </w:rPr>
            </w:pPr>
            <w:bookmarkStart w:id="1" w:name="__DdeLink__203_3861659666"/>
            <w:bookmarkEnd w:id="1"/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0 ,00 руб.</w:t>
            </w:r>
          </w:p>
        </w:tc>
      </w:tr>
      <w:tr w:rsidR="00C22F81"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2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Казна</w:t>
            </w:r>
          </w:p>
          <w:p w:rsidR="00C22F81" w:rsidRDefault="00532B0B">
            <w:pPr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Уманского сельского поселения Ленинградского района</w:t>
            </w:r>
          </w:p>
          <w:p w:rsidR="00C22F81" w:rsidRDefault="00C22F81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</w:p>
        </w:tc>
        <w:tc>
          <w:tcPr>
            <w:tcW w:w="2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Краснодарский край, Ленинградский район, пос. Уманский, ул. Советов,1</w:t>
            </w:r>
          </w:p>
          <w:p w:rsidR="00C22F81" w:rsidRDefault="00532B0B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2341012384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Прицеп</w:t>
            </w:r>
          </w:p>
        </w:tc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ind w:left="20"/>
              <w:rPr>
                <w:rFonts w:ascii="FreeSerif" w:eastAsia="FreeSerif" w:hAnsi="FreeSerif" w:cs="FreeSerif"/>
                <w:szCs w:val="28"/>
                <w:lang w:eastAsia="fa-IR" w:bidi="fa-IR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353762 Краснодарский край, Ленинградский район, Уманское сельское поселение, п. </w:t>
            </w:r>
          </w:p>
          <w:p w:rsidR="00C22F81" w:rsidRDefault="00C22F81">
            <w:pPr>
              <w:ind w:left="20"/>
              <w:rPr>
                <w:rFonts w:ascii="FreeSerif" w:hAnsi="FreeSerif" w:cs="FreeSerif"/>
                <w:szCs w:val="28"/>
              </w:rPr>
            </w:pPr>
          </w:p>
          <w:p w:rsidR="00C22F81" w:rsidRDefault="00532B0B">
            <w:pPr>
              <w:ind w:left="20"/>
              <w:rPr>
                <w:rFonts w:ascii="FreeSerif" w:eastAsia="FreeSerif" w:hAnsi="FreeSerif" w:cs="FreeSerif"/>
                <w:szCs w:val="28"/>
                <w:lang w:eastAsia="fa-IR" w:bidi="fa-IR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Уманский, ул. Садовая,15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lastRenderedPageBreak/>
              <w:t>Инвентарный № 110852000018</w:t>
            </w:r>
          </w:p>
          <w:p w:rsidR="00C22F81" w:rsidRDefault="00532B0B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181450,00 руб.</w:t>
            </w:r>
          </w:p>
          <w:p w:rsidR="00C22F81" w:rsidRDefault="00532B0B">
            <w:pPr>
              <w:shd w:val="clear" w:color="auto" w:fill="F8F8F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Остаточная стоимость — </w:t>
            </w:r>
          </w:p>
          <w:p w:rsidR="00C22F81" w:rsidRDefault="00532B0B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0 ,00 руб.</w:t>
            </w:r>
          </w:p>
        </w:tc>
      </w:tr>
      <w:tr w:rsidR="00C22F81"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3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Казна</w:t>
            </w:r>
          </w:p>
          <w:p w:rsidR="00C22F81" w:rsidRDefault="00532B0B">
            <w:pPr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Уманского сельского поселения Ленинградского района</w:t>
            </w:r>
          </w:p>
          <w:p w:rsidR="00C22F81" w:rsidRDefault="00C22F81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</w:p>
        </w:tc>
        <w:tc>
          <w:tcPr>
            <w:tcW w:w="2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Краснодарский край, Ленинградский район, пос. Уманский, ул. Советов,1</w:t>
            </w:r>
          </w:p>
          <w:p w:rsidR="00C22F81" w:rsidRDefault="00532B0B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2341012384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Косилка КРН</w:t>
            </w:r>
          </w:p>
        </w:tc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ind w:left="20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 110852000019</w:t>
            </w:r>
          </w:p>
          <w:p w:rsidR="00C22F81" w:rsidRDefault="00532B0B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148025,00 руб.</w:t>
            </w:r>
          </w:p>
          <w:p w:rsidR="00C22F81" w:rsidRDefault="00532B0B">
            <w:pPr>
              <w:shd w:val="clear" w:color="auto" w:fill="F8F8F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Остаточная стоимость — </w:t>
            </w:r>
          </w:p>
          <w:p w:rsidR="00C22F81" w:rsidRDefault="00532B0B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0 ,00 руб.</w:t>
            </w:r>
          </w:p>
        </w:tc>
      </w:tr>
      <w:tr w:rsidR="00C22F81"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4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Казна</w:t>
            </w:r>
          </w:p>
          <w:p w:rsidR="00C22F81" w:rsidRDefault="00532B0B">
            <w:pPr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Уманского сельского поселения Ленинградского района</w:t>
            </w:r>
          </w:p>
          <w:p w:rsidR="00C22F81" w:rsidRDefault="00C22F81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</w:p>
        </w:tc>
        <w:tc>
          <w:tcPr>
            <w:tcW w:w="2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Краснодарский край, Ленинградский район, пос. Уманский, ул. Советов,1</w:t>
            </w:r>
          </w:p>
          <w:p w:rsidR="00C22F81" w:rsidRDefault="00532B0B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2341012384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Плуг</w:t>
            </w:r>
          </w:p>
        </w:tc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ind w:left="20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 110852000020</w:t>
            </w:r>
          </w:p>
          <w:p w:rsidR="00C22F81" w:rsidRDefault="00532B0B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47750,00 руб.</w:t>
            </w:r>
          </w:p>
          <w:p w:rsidR="00C22F81" w:rsidRDefault="00532B0B">
            <w:pPr>
              <w:shd w:val="clear" w:color="auto" w:fill="F8F8F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Остаточная стоимость — </w:t>
            </w:r>
          </w:p>
          <w:p w:rsidR="00C22F81" w:rsidRDefault="00532B0B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0 ,00 руб.</w:t>
            </w:r>
          </w:p>
        </w:tc>
      </w:tr>
      <w:tr w:rsidR="00C22F81"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5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Казна</w:t>
            </w:r>
          </w:p>
          <w:p w:rsidR="00C22F81" w:rsidRDefault="00532B0B">
            <w:pPr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Уманского сельского поселения Ленинградского района</w:t>
            </w:r>
          </w:p>
          <w:p w:rsidR="00C22F81" w:rsidRDefault="00C22F81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</w:p>
        </w:tc>
        <w:tc>
          <w:tcPr>
            <w:tcW w:w="2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Краснодарский край, Ленинградский район, пос. Уманский, ул. Советов,1</w:t>
            </w:r>
          </w:p>
          <w:p w:rsidR="00C22F81" w:rsidRDefault="00532B0B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2341012384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Отвал</w:t>
            </w:r>
          </w:p>
        </w:tc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ind w:left="20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 110852000021</w:t>
            </w:r>
          </w:p>
          <w:p w:rsidR="00C22F81" w:rsidRDefault="00532B0B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46084,00 руб.</w:t>
            </w:r>
          </w:p>
          <w:p w:rsidR="00C22F81" w:rsidRDefault="00532B0B">
            <w:pPr>
              <w:shd w:val="clear" w:color="auto" w:fill="F8F8F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Остаточная стоимость — </w:t>
            </w:r>
          </w:p>
          <w:p w:rsidR="00C22F81" w:rsidRDefault="00532B0B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0 ,00 руб.</w:t>
            </w:r>
          </w:p>
        </w:tc>
      </w:tr>
      <w:tr w:rsidR="00C22F81"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6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Казна</w:t>
            </w:r>
          </w:p>
          <w:p w:rsidR="00C22F81" w:rsidRDefault="00532B0B">
            <w:pPr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lastRenderedPageBreak/>
              <w:t>Уманского сельского поселения Ленинградского района</w:t>
            </w:r>
          </w:p>
          <w:p w:rsidR="00C22F81" w:rsidRDefault="00C22F81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</w:p>
        </w:tc>
        <w:tc>
          <w:tcPr>
            <w:tcW w:w="2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lastRenderedPageBreak/>
              <w:t>Ленинградский район, пос. Уманский, ул. Советов,1</w:t>
            </w:r>
          </w:p>
          <w:p w:rsidR="00C22F81" w:rsidRDefault="00532B0B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2341012384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lastRenderedPageBreak/>
              <w:t xml:space="preserve">Навесное </w:t>
            </w:r>
            <w:r>
              <w:rPr>
                <w:rFonts w:ascii="FreeSerif" w:eastAsia="FreeSerif" w:hAnsi="FreeSerif" w:cs="FreeSerif"/>
                <w:szCs w:val="28"/>
              </w:rPr>
              <w:lastRenderedPageBreak/>
              <w:t>оборудование ПКУ-08-17-01</w:t>
            </w:r>
          </w:p>
        </w:tc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ind w:left="20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lastRenderedPageBreak/>
              <w:t xml:space="preserve">353762 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lastRenderedPageBreak/>
              <w:t>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lastRenderedPageBreak/>
              <w:t xml:space="preserve">Инвентарный № </w:t>
            </w: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lastRenderedPageBreak/>
              <w:t>110852000022</w:t>
            </w:r>
          </w:p>
          <w:p w:rsidR="00C22F81" w:rsidRDefault="00532B0B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86200,00 руб.</w:t>
            </w:r>
          </w:p>
          <w:p w:rsidR="00C22F81" w:rsidRDefault="00532B0B">
            <w:pPr>
              <w:shd w:val="clear" w:color="auto" w:fill="F8F8F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Остаточная стоимость — </w:t>
            </w:r>
          </w:p>
          <w:p w:rsidR="00C22F81" w:rsidRDefault="00532B0B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0 ,00 руб.</w:t>
            </w:r>
          </w:p>
        </w:tc>
      </w:tr>
      <w:tr w:rsidR="00C22F81"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lastRenderedPageBreak/>
              <w:t>7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Казна</w:t>
            </w:r>
          </w:p>
          <w:p w:rsidR="00C22F81" w:rsidRDefault="00532B0B">
            <w:pPr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Уманского сельского поселения Ленинградского района</w:t>
            </w:r>
          </w:p>
          <w:p w:rsidR="00C22F81" w:rsidRDefault="00C22F81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</w:p>
        </w:tc>
        <w:tc>
          <w:tcPr>
            <w:tcW w:w="2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Краснодарский край, Ленинградский район, пос. Уманский, ул. Советов,1</w:t>
            </w:r>
          </w:p>
          <w:p w:rsidR="00C22F81" w:rsidRDefault="00532B0B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2341012384</w:t>
            </w:r>
          </w:p>
        </w:tc>
        <w:tc>
          <w:tcPr>
            <w:tcW w:w="2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Ковш погрузочный</w:t>
            </w:r>
          </w:p>
        </w:tc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ind w:left="20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C22F81" w:rsidRDefault="00532B0B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 110852000023</w:t>
            </w:r>
          </w:p>
          <w:p w:rsidR="00C22F81" w:rsidRDefault="00532B0B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20960,00 руб.</w:t>
            </w:r>
          </w:p>
          <w:p w:rsidR="00C22F81" w:rsidRDefault="00532B0B">
            <w:pPr>
              <w:shd w:val="clear" w:color="auto" w:fill="F8F8F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Остаточная стоимость — </w:t>
            </w:r>
          </w:p>
          <w:p w:rsidR="00C22F81" w:rsidRDefault="00532B0B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0 ,00 руб.</w:t>
            </w:r>
          </w:p>
        </w:tc>
      </w:tr>
    </w:tbl>
    <w:p w:rsidR="00C22F81" w:rsidRDefault="00C22F81">
      <w:pPr>
        <w:rPr>
          <w:rFonts w:ascii="FreeSerif" w:hAnsi="FreeSerif" w:cs="FreeSerif"/>
          <w:szCs w:val="28"/>
        </w:rPr>
      </w:pPr>
    </w:p>
    <w:p w:rsidR="00C22F81" w:rsidRDefault="00C22F81">
      <w:pPr>
        <w:rPr>
          <w:rFonts w:ascii="FreeSerif" w:hAnsi="FreeSerif" w:cs="FreeSerif"/>
          <w:szCs w:val="28"/>
        </w:rPr>
      </w:pPr>
    </w:p>
    <w:p w:rsidR="00C22F81" w:rsidRDefault="00532B0B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Начальник отдела</w:t>
      </w:r>
    </w:p>
    <w:p w:rsidR="00C22F81" w:rsidRDefault="00532B0B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имущественных отношений администрации</w:t>
      </w:r>
    </w:p>
    <w:p w:rsidR="00C22F81" w:rsidRDefault="00532B0B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муниципального образования</w:t>
      </w:r>
    </w:p>
    <w:p w:rsidR="00C22F81" w:rsidRDefault="00532B0B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Ленинградский район                                                                                                                                             Р.Г. Тоцкая</w:t>
      </w:r>
    </w:p>
    <w:p w:rsidR="00C22F81" w:rsidRDefault="00C22F81">
      <w:pPr>
        <w:pStyle w:val="3"/>
        <w:spacing w:before="0"/>
        <w:rPr>
          <w:rFonts w:ascii="FreeSerif" w:hAnsi="FreeSerif" w:cs="FreeSerif"/>
          <w:szCs w:val="28"/>
        </w:rPr>
      </w:pPr>
    </w:p>
    <w:sectPr w:rsidR="00C22F81">
      <w:pgSz w:w="16838" w:h="11906" w:orient="landscape"/>
      <w:pgMar w:top="850" w:right="567" w:bottom="850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B0B" w:rsidRDefault="00532B0B">
      <w:r>
        <w:separator/>
      </w:r>
    </w:p>
  </w:endnote>
  <w:endnote w:type="continuationSeparator" w:id="0">
    <w:p w:rsidR="00532B0B" w:rsidRDefault="00532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B0B" w:rsidRDefault="00532B0B">
      <w:r>
        <w:separator/>
      </w:r>
    </w:p>
  </w:footnote>
  <w:footnote w:type="continuationSeparator" w:id="0">
    <w:p w:rsidR="00532B0B" w:rsidRDefault="00532B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F81"/>
    <w:rsid w:val="001F3E86"/>
    <w:rsid w:val="00532B0B"/>
    <w:rsid w:val="00C2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B5F212-E4E8-49B7-8256-031781A8D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8"/>
      <w:szCs w:val="24"/>
      <w:lang w:eastAsia="ru-RU"/>
    </w:rPr>
  </w:style>
  <w:style w:type="paragraph" w:styleId="1">
    <w:name w:val="heading 1"/>
    <w:basedOn w:val="a"/>
    <w:link w:val="11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1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3">
    <w:name w:val="Заголовок 1 Знак"/>
    <w:basedOn w:val="a0"/>
    <w:qFormat/>
    <w:rPr>
      <w:rFonts w:ascii="Times New Roman" w:eastAsia="Times New Roman" w:hAnsi="Times New Roman" w:cs="Times New Roman"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f9">
    <w:name w:val="Гипертекстовая ссылка"/>
    <w:basedOn w:val="a0"/>
    <w:uiPriority w:val="99"/>
    <w:qFormat/>
    <w:rPr>
      <w:b/>
      <w:bCs/>
      <w:color w:val="106BBE"/>
    </w:rPr>
  </w:style>
  <w:style w:type="character" w:customStyle="1" w:styleId="33">
    <w:name w:val="Заголовок 3 Знак"/>
    <w:basedOn w:val="a0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character" w:customStyle="1" w:styleId="WW8Num2z1">
    <w:name w:val="WW8Num2z1"/>
    <w:qFormat/>
  </w:style>
  <w:style w:type="character" w:customStyle="1" w:styleId="fontstyle01">
    <w:name w:val="fontstyle01"/>
    <w:basedOn w:val="a0"/>
    <w:qFormat/>
    <w:rPr>
      <w:rFonts w:ascii="TimesNewRomanPSMT" w:hAnsi="TimesNewRomanPSMT"/>
      <w:b w:val="0"/>
      <w:bCs w:val="0"/>
      <w:i w:val="0"/>
      <w:iCs w:val="0"/>
      <w:color w:val="000000"/>
      <w:sz w:val="20"/>
      <w:szCs w:val="20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b">
    <w:name w:val="Body Text"/>
    <w:basedOn w:val="a"/>
    <w:pPr>
      <w:spacing w:after="140" w:line="288" w:lineRule="auto"/>
    </w:pPr>
  </w:style>
  <w:style w:type="paragraph" w:styleId="afc">
    <w:name w:val="List"/>
    <w:basedOn w:val="afb"/>
    <w:rPr>
      <w:rFonts w:cs="Arial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e">
    <w:name w:val="index heading"/>
    <w:basedOn w:val="a"/>
    <w:qFormat/>
    <w:pPr>
      <w:suppressLineNumbers/>
    </w:pPr>
    <w:rPr>
      <w:rFonts w:cs="Arial"/>
    </w:rPr>
  </w:style>
  <w:style w:type="paragraph" w:customStyle="1" w:styleId="aff">
    <w:name w:val="Нормальный (таблица)"/>
    <w:basedOn w:val="a"/>
    <w:uiPriority w:val="99"/>
    <w:qFormat/>
    <w:pPr>
      <w:widowControl w:val="0"/>
      <w:jc w:val="both"/>
    </w:pPr>
    <w:rPr>
      <w:rFonts w:ascii="Times New Roman CYR" w:eastAsiaTheme="minorEastAsia" w:hAnsi="Times New Roman CYR" w:cs="Times New Roman CYR"/>
      <w:sz w:val="24"/>
    </w:rPr>
  </w:style>
  <w:style w:type="paragraph" w:customStyle="1" w:styleId="aff0">
    <w:name w:val="Прижатый влево"/>
    <w:basedOn w:val="a"/>
    <w:uiPriority w:val="99"/>
    <w:qFormat/>
    <w:pPr>
      <w:widowControl w:val="0"/>
    </w:pPr>
    <w:rPr>
      <w:rFonts w:ascii="Times New Roman CYR" w:eastAsiaTheme="minorEastAsia" w:hAnsi="Times New Roman CYR" w:cs="Times New Roman CYR"/>
      <w:sz w:val="24"/>
    </w:rPr>
  </w:style>
  <w:style w:type="paragraph" w:customStyle="1" w:styleId="aff1">
    <w:name w:val="Содержимое таблицы"/>
    <w:basedOn w:val="a"/>
    <w:qFormat/>
  </w:style>
  <w:style w:type="paragraph" w:customStyle="1" w:styleId="aff2">
    <w:name w:val="Заголовок таблицы"/>
    <w:basedOn w:val="aff1"/>
    <w:qFormat/>
  </w:style>
  <w:style w:type="paragraph" w:styleId="aff3">
    <w:name w:val="Balloon Text"/>
    <w:basedOn w:val="a"/>
    <w:link w:val="aff4"/>
    <w:uiPriority w:val="99"/>
    <w:semiHidden/>
    <w:unhideWhenUsed/>
    <w:rsid w:val="001F3E86"/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1F3E86"/>
    <w:rPr>
      <w:rFonts w:ascii="Segoe UI" w:eastAsia="Times New Roman" w:hAnsi="Segoe UI" w:cs="Segoe UI"/>
      <w:color w:val="00000A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3E13EC-F90C-4F17-A3E6-FD24939E3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Матюха</cp:lastModifiedBy>
  <cp:revision>126</cp:revision>
  <cp:lastPrinted>2024-11-21T13:00:00Z</cp:lastPrinted>
  <dcterms:created xsi:type="dcterms:W3CDTF">2024-03-21T11:34:00Z</dcterms:created>
  <dcterms:modified xsi:type="dcterms:W3CDTF">2024-11-21T13:00:00Z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