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Обобщенная</w:t>
      </w:r>
      <w:r>
        <w:rPr>
          <w:spacing w:val="-5"/>
        </w:rPr>
        <w:t> </w:t>
      </w:r>
      <w:r>
        <w:rPr/>
        <w:t>информация</w:t>
      </w:r>
      <w:r>
        <w:rPr>
          <w:spacing w:val="-2"/>
        </w:rPr>
        <w:t> </w:t>
      </w:r>
      <w:r>
        <w:rPr/>
        <w:t>об</w:t>
      </w:r>
      <w:r>
        <w:rPr>
          <w:spacing w:val="-3"/>
        </w:rPr>
        <w:t> </w:t>
      </w:r>
      <w:r>
        <w:rPr/>
        <w:t>исполнении</w:t>
      </w:r>
      <w:r>
        <w:rPr>
          <w:spacing w:val="-3"/>
        </w:rPr>
        <w:t> </w:t>
      </w:r>
      <w:r>
        <w:rPr/>
        <w:t>(ненадлежащем</w:t>
      </w:r>
      <w:r>
        <w:rPr>
          <w:spacing w:val="-2"/>
        </w:rPr>
        <w:t> исполнении)</w:t>
      </w:r>
    </w:p>
    <w:p>
      <w:pPr>
        <w:spacing w:before="0"/>
        <w:ind w:left="27" w:right="25" w:firstLine="0"/>
        <w:jc w:val="center"/>
        <w:rPr>
          <w:sz w:val="28"/>
        </w:rPr>
      </w:pPr>
      <w:r>
        <w:rPr>
          <w:sz w:val="28"/>
        </w:rPr>
        <w:t>депутатами</w:t>
      </w:r>
      <w:r>
        <w:rPr>
          <w:spacing w:val="-6"/>
          <w:sz w:val="28"/>
        </w:rPr>
        <w:t> </w:t>
      </w:r>
      <w:r>
        <w:rPr>
          <w:b/>
          <w:sz w:val="28"/>
          <w:u w:val="single"/>
        </w:rPr>
        <w:t>Совета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Ленинградского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муниципального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округа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Краснодарского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края</w:t>
      </w:r>
      <w:r>
        <w:rPr>
          <w:b/>
          <w:spacing w:val="-5"/>
          <w:sz w:val="28"/>
        </w:rPr>
        <w:t> </w:t>
      </w:r>
      <w:r>
        <w:rPr>
          <w:sz w:val="28"/>
        </w:rPr>
        <w:t>обязанности</w:t>
      </w:r>
      <w:r>
        <w:rPr>
          <w:spacing w:val="-6"/>
          <w:sz w:val="28"/>
        </w:rPr>
        <w:t> </w:t>
      </w:r>
      <w:r>
        <w:rPr>
          <w:sz w:val="28"/>
        </w:rPr>
        <w:t>представить сведения о доходах, расходах, об имуществе и обязательствах имущественного характера</w:t>
      </w:r>
    </w:p>
    <w:p>
      <w:pPr>
        <w:pStyle w:val="BodyText"/>
        <w:ind w:left="28" w:right="25"/>
      </w:pPr>
      <w:r>
        <w:rPr>
          <w:i w:val="0"/>
        </w:rPr>
        <w:t>(</w:t>
      </w:r>
      <w:r>
        <w:rPr/>
        <w:t>в</w:t>
      </w:r>
      <w:r>
        <w:rPr>
          <w:spacing w:val="-3"/>
        </w:rPr>
        <w:t> </w:t>
      </w:r>
      <w:r>
        <w:rPr/>
        <w:t>соответствии</w:t>
      </w:r>
      <w:r>
        <w:rPr>
          <w:spacing w:val="-2"/>
        </w:rPr>
        <w:t> </w:t>
      </w:r>
      <w:r>
        <w:rPr/>
        <w:t>со</w:t>
      </w:r>
      <w:r>
        <w:rPr>
          <w:spacing w:val="-2"/>
        </w:rPr>
        <w:t> </w:t>
      </w:r>
      <w:r>
        <w:rPr/>
        <w:t>статьей</w:t>
      </w:r>
      <w:r>
        <w:rPr>
          <w:spacing w:val="-2"/>
        </w:rPr>
        <w:t> </w:t>
      </w:r>
      <w:r>
        <w:rPr/>
        <w:t>5</w:t>
      </w: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> </w:t>
      </w:r>
      <w:r>
        <w:rPr/>
        <w:t>Закона</w:t>
      </w:r>
      <w:r>
        <w:rPr>
          <w:spacing w:val="-2"/>
        </w:rPr>
        <w:t> </w:t>
      </w:r>
      <w:r>
        <w:rPr/>
        <w:t>Краснодарского</w:t>
      </w:r>
      <w:r>
        <w:rPr>
          <w:spacing w:val="-2"/>
        </w:rPr>
        <w:t> </w:t>
      </w:r>
      <w:r>
        <w:rPr/>
        <w:t>края</w:t>
      </w:r>
      <w:r>
        <w:rPr>
          <w:spacing w:val="-2"/>
        </w:rPr>
        <w:t> </w:t>
      </w:r>
      <w:r>
        <w:rPr/>
        <w:t>от</w:t>
      </w:r>
      <w:r>
        <w:rPr>
          <w:spacing w:val="-3"/>
        </w:rPr>
        <w:t> </w:t>
      </w:r>
      <w:r>
        <w:rPr/>
        <w:t>25</w:t>
      </w:r>
      <w:r>
        <w:rPr>
          <w:spacing w:val="-2"/>
        </w:rPr>
        <w:t> </w:t>
      </w:r>
      <w:r>
        <w:rPr/>
        <w:t>июля</w:t>
      </w:r>
      <w:r>
        <w:rPr>
          <w:spacing w:val="-3"/>
        </w:rPr>
        <w:t> </w:t>
      </w:r>
      <w:r>
        <w:rPr/>
        <w:t>2017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/>
        <w:t>3655-КЗ</w:t>
      </w:r>
      <w:r>
        <w:rPr>
          <w:spacing w:val="-2"/>
        </w:rPr>
        <w:t> </w:t>
      </w:r>
      <w:r>
        <w:rPr/>
        <w:t>«О</w:t>
      </w:r>
      <w:r>
        <w:rPr>
          <w:spacing w:val="-3"/>
        </w:rPr>
        <w:t> </w:t>
      </w:r>
      <w:r>
        <w:rPr/>
        <w:t>порядке</w:t>
      </w:r>
      <w:r>
        <w:rPr>
          <w:spacing w:val="-2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гражданами,</w:t>
      </w:r>
      <w:r>
        <w:rPr>
          <w:spacing w:val="-2"/>
        </w:rPr>
        <w:t> </w:t>
      </w:r>
      <w:r>
        <w:rPr/>
        <w:t>претендующими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замещение муниципальных должностей, и лицами, замещающими муниципальные должности, сведений</w:t>
      </w:r>
    </w:p>
    <w:p>
      <w:pPr>
        <w:pStyle w:val="BodyText"/>
        <w:ind w:left="2256" w:right="2254"/>
        <w:rPr>
          <w:i w:val="0"/>
        </w:rPr>
      </w:pPr>
      <w:r>
        <w:rPr/>
        <w:t>о</w:t>
      </w:r>
      <w:r>
        <w:rPr>
          <w:spacing w:val="-3"/>
        </w:rPr>
        <w:t> </w:t>
      </w:r>
      <w:r>
        <w:rPr/>
        <w:t>своих</w:t>
      </w:r>
      <w:r>
        <w:rPr>
          <w:spacing w:val="-3"/>
        </w:rPr>
        <w:t> </w:t>
      </w:r>
      <w:r>
        <w:rPr/>
        <w:t>доходах,</w:t>
      </w:r>
      <w:r>
        <w:rPr>
          <w:spacing w:val="-3"/>
        </w:rPr>
        <w:t> </w:t>
      </w:r>
      <w:r>
        <w:rPr/>
        <w:t>расходах,</w:t>
      </w:r>
      <w:r>
        <w:rPr>
          <w:spacing w:val="-3"/>
        </w:rPr>
        <w:t> </w:t>
      </w:r>
      <w:r>
        <w:rPr/>
        <w:t>об</w:t>
      </w:r>
      <w:r>
        <w:rPr>
          <w:spacing w:val="-4"/>
        </w:rPr>
        <w:t> </w:t>
      </w:r>
      <w:r>
        <w:rPr/>
        <w:t>имуществе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обязательствах</w:t>
      </w:r>
      <w:r>
        <w:rPr>
          <w:spacing w:val="-3"/>
        </w:rPr>
        <w:t> </w:t>
      </w:r>
      <w:r>
        <w:rPr/>
        <w:t>имущественного</w:t>
      </w:r>
      <w:r>
        <w:rPr>
          <w:spacing w:val="-3"/>
        </w:rPr>
        <w:t> </w:t>
      </w:r>
      <w:r>
        <w:rPr/>
        <w:t>характера,</w:t>
      </w:r>
      <w:r>
        <w:rPr>
          <w:spacing w:val="-3"/>
        </w:rPr>
        <w:t> </w:t>
      </w:r>
      <w:r>
        <w:rPr/>
        <w:t>а</w:t>
      </w:r>
      <w:r>
        <w:rPr>
          <w:spacing w:val="-3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доходах, расходах, об имуществе и обязательствах имущественного характера своих супруг (супругов) и несовершеннолетних детей»</w:t>
      </w:r>
      <w:r>
        <w:rPr>
          <w:i w:val="0"/>
        </w:rPr>
        <w:t>)</w:t>
      </w:r>
    </w:p>
    <w:p>
      <w:pPr>
        <w:pStyle w:val="BodyText"/>
        <w:spacing w:before="92"/>
        <w:jc w:val="left"/>
        <w:rPr>
          <w:i w:val="0"/>
        </w:rPr>
      </w:pPr>
    </w:p>
    <w:tbl>
      <w:tblPr>
        <w:tblW w:w="0" w:type="auto"/>
        <w:jc w:val="left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60"/>
      </w:tblGrid>
      <w:tr>
        <w:trPr>
          <w:trHeight w:val="551" w:hRule="atLeast"/>
        </w:trPr>
        <w:tc>
          <w:tcPr>
            <w:tcW w:w="14560" w:type="dxa"/>
          </w:tcPr>
          <w:p>
            <w:pPr>
              <w:pStyle w:val="TableParagraph"/>
              <w:spacing w:line="270" w:lineRule="atLeast"/>
              <w:ind w:left="6996" w:right="3045" w:hanging="3449"/>
              <w:jc w:val="left"/>
              <w:rPr>
                <w:sz w:val="24"/>
              </w:rPr>
            </w:pPr>
            <w:r>
              <w:rPr>
                <w:sz w:val="24"/>
              </w:rPr>
              <w:t>Депутаты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Ленинградского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округа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Краснодарского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края </w:t>
            </w:r>
            <w:r>
              <w:rPr>
                <w:spacing w:val="-2"/>
                <w:sz w:val="24"/>
              </w:rPr>
              <w:t>(чел.)</w:t>
            </w:r>
          </w:p>
        </w:tc>
      </w:tr>
      <w:tr>
        <w:trPr>
          <w:trHeight w:val="275" w:hRule="atLeast"/>
        </w:trPr>
        <w:tc>
          <w:tcPr>
            <w:tcW w:w="14560" w:type="dxa"/>
          </w:tcPr>
          <w:p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</w:tr>
      <w:tr>
        <w:trPr>
          <w:trHeight w:val="1011" w:hRule="atLeast"/>
        </w:trPr>
        <w:tc>
          <w:tcPr>
            <w:tcW w:w="1456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Представили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доходах,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расходах,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имуществе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обязательствах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имущественного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в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соответствии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с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частью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статьи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3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Федерального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закона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03.12.2012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№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230-ФЗ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«О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контроле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за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соответствием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расходов,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лиц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замещающих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государственные должности, и иных лиц их доходам»</w:t>
            </w:r>
            <w:r>
              <w:rPr>
                <w:sz w:val="20"/>
              </w:rPr>
              <w:t>)</w:t>
            </w:r>
          </w:p>
        </w:tc>
      </w:tr>
      <w:tr>
        <w:trPr>
          <w:trHeight w:val="275" w:hRule="atLeast"/>
        </w:trPr>
        <w:tc>
          <w:tcPr>
            <w:tcW w:w="14560" w:type="dxa"/>
          </w:tcPr>
          <w:p>
            <w:pPr>
              <w:pStyle w:val="TableParagraph"/>
              <w:ind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sectPr>
      <w:type w:val="continuous"/>
      <w:pgSz w:w="16840" w:h="11910" w:orient="landscape"/>
      <w:pgMar w:top="78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i/>
      <w:iCs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27" w:right="27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12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dcterms:created xsi:type="dcterms:W3CDTF">2026-05-26T06:26:35Z</dcterms:created>
  <dcterms:modified xsi:type="dcterms:W3CDTF">2026-05-26T06:26:35Z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2023-04-27T00:00:00Z</vt:filetime>
  </property>
  <property fmtid="{D5CDD505-2E9C-101B-9397-08002B2CF9AE}" pid="4" name="Creator">
    <vt:lpwstr>Microsoft Office Word</vt:lpwstr>
  </property>
  <property fmtid="{D5CDD505-2E9C-101B-9397-08002B2CF9AE}" pid="5" name="LastSaved">
    <vt:filetime>2026-05-26T00:00:00Z</vt:filetime>
  </property>
  <property fmtid="{D5CDD505-2E9C-101B-9397-08002B2CF9AE}" pid="6" name="Producer">
    <vt:lpwstr>Aspose.Words for .NET 21.3.0</vt:lpwstr>
  </property>
</Properties>
</file>