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0891" w:rsidRDefault="00200891">
      <w:pPr>
        <w:jc w:val="right"/>
        <w:rPr>
          <w:sz w:val="24"/>
        </w:rPr>
      </w:pPr>
    </w:p>
    <w:p w:rsidR="00200891" w:rsidRDefault="006F6961">
      <w:pPr>
        <w:jc w:val="center"/>
        <w:rPr>
          <w:b/>
          <w:bCs/>
        </w:rPr>
      </w:pPr>
      <w:r>
        <w:rPr>
          <w:b/>
          <w:bCs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1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rPr>
          <w:b/>
          <w:bCs/>
        </w:rPr>
        <w:pict>
          <v:shape id="_x0000_i0" o:spid="_x0000_i1025" type="#_x0000_t75" style="width:36.75pt;height:4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200891" w:rsidRDefault="00200891">
      <w:pPr>
        <w:jc w:val="center"/>
        <w:rPr>
          <w:b/>
          <w:bCs/>
          <w:sz w:val="24"/>
          <w:szCs w:val="24"/>
        </w:rPr>
      </w:pPr>
    </w:p>
    <w:p w:rsidR="00200891" w:rsidRDefault="005C3F56">
      <w:pPr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eastAsia="FreeSerif" w:hAnsi="FreeSerif" w:cs="FreeSerif"/>
          <w:b/>
          <w:bCs/>
          <w:sz w:val="28"/>
          <w:szCs w:val="28"/>
        </w:rPr>
        <w:t xml:space="preserve">СОВЕТ МУНИЦИПАЛЬНОГО ОБРАЗОВАНИЯ </w:t>
      </w:r>
    </w:p>
    <w:p w:rsidR="00200891" w:rsidRDefault="005C3F56">
      <w:pPr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eastAsia="FreeSerif" w:hAnsi="FreeSerif" w:cs="FreeSerif"/>
          <w:b/>
          <w:bCs/>
          <w:sz w:val="28"/>
          <w:szCs w:val="28"/>
        </w:rPr>
        <w:t>ЛЕНИНГРАДСКИЙ МУНИЦИПАЛЬНЫЙ ОКРУГ</w:t>
      </w:r>
    </w:p>
    <w:p w:rsidR="00200891" w:rsidRDefault="005C3F56">
      <w:pPr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eastAsia="FreeSerif" w:hAnsi="FreeSerif" w:cs="FreeSerif"/>
          <w:b/>
          <w:bCs/>
          <w:sz w:val="28"/>
          <w:szCs w:val="28"/>
        </w:rPr>
        <w:t xml:space="preserve">КРАСНОДАРСКОГО КРАЯ </w:t>
      </w:r>
    </w:p>
    <w:p w:rsidR="00200891" w:rsidRDefault="005C3F56">
      <w:pPr>
        <w:jc w:val="center"/>
        <w:rPr>
          <w:rFonts w:ascii="FreeSerif" w:hAnsi="FreeSerif" w:cs="FreeSerif"/>
          <w:b/>
          <w:bCs/>
          <w:sz w:val="24"/>
          <w:szCs w:val="24"/>
        </w:rPr>
      </w:pPr>
      <w:r>
        <w:rPr>
          <w:rFonts w:ascii="FreeSerif" w:eastAsia="FreeSerif" w:hAnsi="FreeSerif" w:cs="FreeSerif"/>
          <w:b/>
          <w:bCs/>
          <w:sz w:val="24"/>
          <w:szCs w:val="24"/>
        </w:rPr>
        <w:t>ПЕРВОГО СОЗЫВА</w:t>
      </w:r>
    </w:p>
    <w:p w:rsidR="00200891" w:rsidRDefault="00200891">
      <w:pPr>
        <w:ind w:firstLine="900"/>
        <w:rPr>
          <w:rFonts w:ascii="FreeSerif" w:hAnsi="FreeSerif" w:cs="FreeSerif"/>
          <w:b/>
          <w:bCs/>
          <w:sz w:val="28"/>
          <w:szCs w:val="28"/>
        </w:rPr>
      </w:pPr>
    </w:p>
    <w:p w:rsidR="00200891" w:rsidRDefault="005C3F56">
      <w:pPr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eastAsia="FreeSerif" w:hAnsi="FreeSerif" w:cs="FreeSerif"/>
          <w:b/>
          <w:bCs/>
          <w:sz w:val="28"/>
          <w:szCs w:val="28"/>
        </w:rPr>
        <w:t>РЕШЕНИЕ</w:t>
      </w:r>
    </w:p>
    <w:p w:rsidR="00200891" w:rsidRDefault="00200891">
      <w:pPr>
        <w:jc w:val="center"/>
        <w:rPr>
          <w:rFonts w:ascii="FreeSerif" w:hAnsi="FreeSerif" w:cs="FreeSerif"/>
          <w:sz w:val="28"/>
          <w:szCs w:val="28"/>
        </w:rPr>
      </w:pPr>
    </w:p>
    <w:p w:rsidR="00C85FD2" w:rsidRDefault="00C85FD2">
      <w:pPr>
        <w:jc w:val="center"/>
        <w:rPr>
          <w:rFonts w:ascii="FreeSerif" w:hAnsi="FreeSerif" w:cs="FreeSerif"/>
          <w:sz w:val="28"/>
          <w:szCs w:val="28"/>
        </w:rPr>
      </w:pPr>
    </w:p>
    <w:p w:rsidR="00200891" w:rsidRDefault="005C3F56">
      <w:pPr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от </w:t>
      </w:r>
      <w:r w:rsidR="00C85FD2">
        <w:rPr>
          <w:rFonts w:ascii="FreeSerif" w:eastAsia="FreeSerif" w:hAnsi="FreeSerif" w:cs="FreeSerif"/>
          <w:sz w:val="28"/>
          <w:szCs w:val="28"/>
        </w:rPr>
        <w:t xml:space="preserve">23.12.2024 г.                                                                                           </w:t>
      </w:r>
      <w:r>
        <w:rPr>
          <w:rFonts w:ascii="FreeSerif" w:eastAsia="FreeSerif" w:hAnsi="FreeSerif" w:cs="FreeSerif"/>
          <w:sz w:val="28"/>
          <w:szCs w:val="28"/>
        </w:rPr>
        <w:t xml:space="preserve">№ </w:t>
      </w:r>
      <w:r w:rsidR="00C85FD2">
        <w:rPr>
          <w:rFonts w:ascii="FreeSerif" w:eastAsia="FreeSerif" w:hAnsi="FreeSerif" w:cs="FreeSerif"/>
          <w:sz w:val="28"/>
          <w:szCs w:val="28"/>
        </w:rPr>
        <w:t>137</w:t>
      </w:r>
    </w:p>
    <w:p w:rsidR="00200891" w:rsidRDefault="005C3F56"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станица Ленинградская</w:t>
      </w:r>
    </w:p>
    <w:p w:rsidR="00200891" w:rsidRDefault="00200891">
      <w:pPr>
        <w:jc w:val="both"/>
        <w:rPr>
          <w:sz w:val="28"/>
        </w:rPr>
      </w:pPr>
    </w:p>
    <w:p w:rsidR="00AC0377" w:rsidRDefault="00AC0377">
      <w:pPr>
        <w:jc w:val="both"/>
        <w:rPr>
          <w:sz w:val="28"/>
        </w:rPr>
      </w:pPr>
      <w:bookmarkStart w:id="0" w:name="_GoBack"/>
      <w:bookmarkEnd w:id="0"/>
    </w:p>
    <w:p w:rsidR="00C85FD2" w:rsidRDefault="005C3F56">
      <w:pPr>
        <w:jc w:val="center"/>
        <w:outlineLvl w:val="0"/>
        <w:rPr>
          <w:b/>
          <w:sz w:val="28"/>
        </w:rPr>
      </w:pPr>
      <w:r>
        <w:rPr>
          <w:b/>
          <w:sz w:val="28"/>
        </w:rPr>
        <w:t xml:space="preserve">Об утверждении Положения об отделе культуры администрации </w:t>
      </w:r>
    </w:p>
    <w:p w:rsidR="00200891" w:rsidRDefault="005C3F56">
      <w:pPr>
        <w:jc w:val="center"/>
        <w:outlineLvl w:val="0"/>
        <w:rPr>
          <w:b/>
          <w:sz w:val="28"/>
        </w:rPr>
      </w:pPr>
      <w:r>
        <w:rPr>
          <w:b/>
          <w:sz w:val="28"/>
        </w:rPr>
        <w:t xml:space="preserve">муниципального образования Ленинградский муниципальный округ Краснодарского края </w:t>
      </w:r>
    </w:p>
    <w:p w:rsidR="00200891" w:rsidRDefault="00200891">
      <w:pPr>
        <w:jc w:val="both"/>
        <w:rPr>
          <w:sz w:val="28"/>
        </w:rPr>
      </w:pPr>
    </w:p>
    <w:p w:rsidR="00200891" w:rsidRDefault="00200891">
      <w:pPr>
        <w:jc w:val="both"/>
        <w:rPr>
          <w:sz w:val="28"/>
        </w:rPr>
      </w:pPr>
    </w:p>
    <w:p w:rsidR="00200891" w:rsidRDefault="005C3F56">
      <w:pPr>
        <w:ind w:firstLine="709"/>
        <w:jc w:val="both"/>
        <w:rPr>
          <w:sz w:val="28"/>
        </w:rPr>
      </w:pPr>
      <w:r>
        <w:rPr>
          <w:sz w:val="28"/>
        </w:rPr>
        <w:t xml:space="preserve">В соответствии с </w:t>
      </w:r>
      <w:r>
        <w:rPr>
          <w:sz w:val="28"/>
          <w:szCs w:val="28"/>
        </w:rPr>
        <w:t xml:space="preserve">Законом Российской Федерации от 9 октября 1992 г.             № 3612-1 «Основы законодательства Российской Федерации о культуре», Законом Краснодарского края от 3 ноября 2000 г. № 325 – КЗ «О культуре», </w:t>
      </w:r>
      <w:r>
        <w:rPr>
          <w:sz w:val="28"/>
        </w:rPr>
        <w:t>с Федеральным законом от 2 марта 2007 г. № 25-ФЗ «О муниципальной службе в Российской Федерации», Законом Краснодарского края от 8 июня 2007 г. № 1244-КЗ «О муниципальной службе в Краснодарском крае», Уставом муниципального образования Ленинградский муниципальный округ Краснодарского края и в целях совершенствования работы муниципальных служащих отдела культуры администрации Ленинградского муниципального округа, Совет муниципального образования Ленинградский муниципальный округ Краснодарского края р е ш и л:</w:t>
      </w:r>
    </w:p>
    <w:p w:rsidR="00200891" w:rsidRDefault="005C3F56">
      <w:pPr>
        <w:ind w:firstLine="709"/>
        <w:jc w:val="both"/>
        <w:rPr>
          <w:sz w:val="28"/>
        </w:rPr>
      </w:pPr>
      <w:r>
        <w:rPr>
          <w:sz w:val="28"/>
        </w:rPr>
        <w:t xml:space="preserve"> 1. Утвердить Положение об отделе культуры администрации муниципального образования Ленинградский муниципальный округ Краснодарского края (приложение).</w:t>
      </w:r>
    </w:p>
    <w:p w:rsidR="00200891" w:rsidRDefault="005C3F56">
      <w:pPr>
        <w:ind w:firstLine="709"/>
        <w:jc w:val="both"/>
        <w:rPr>
          <w:sz w:val="28"/>
        </w:rPr>
      </w:pPr>
      <w:r>
        <w:rPr>
          <w:sz w:val="28"/>
        </w:rPr>
        <w:t>2. Признать утратившим силу решение Совета муниципального образования Ленинградский район от 24 декабря 2014 г. № 80 «Об утверждении Положения об отделе культуры администрации муниципального образования Ленинградский район».</w:t>
      </w:r>
    </w:p>
    <w:p w:rsidR="00200891" w:rsidRDefault="005C3F56">
      <w:pPr>
        <w:ind w:firstLine="720"/>
        <w:jc w:val="both"/>
        <w:rPr>
          <w:sz w:val="28"/>
        </w:rPr>
      </w:pPr>
      <w:r>
        <w:rPr>
          <w:sz w:val="28"/>
        </w:rPr>
        <w:t>3. Контроль за исполнением данного решения Совета Ленинградского муниципального округа возложить на комиссию по вопросам социально-правовой политики и взаимодействию с общественными организациями               (Баева Н.Н.).</w:t>
      </w:r>
    </w:p>
    <w:p w:rsidR="00200891" w:rsidRDefault="005C3F56">
      <w:pPr>
        <w:ind w:firstLine="709"/>
        <w:jc w:val="both"/>
        <w:rPr>
          <w:sz w:val="28"/>
        </w:rPr>
      </w:pPr>
      <w:r>
        <w:rPr>
          <w:sz w:val="28"/>
        </w:rPr>
        <w:t>4. Настоящее решение вступает в силу со дня его подписания.</w:t>
      </w:r>
    </w:p>
    <w:p w:rsidR="00200891" w:rsidRDefault="00200891">
      <w:pPr>
        <w:jc w:val="both"/>
        <w:rPr>
          <w:sz w:val="28"/>
        </w:rPr>
      </w:pPr>
    </w:p>
    <w:p w:rsidR="00C85FD2" w:rsidRDefault="00C85FD2">
      <w:pPr>
        <w:jc w:val="both"/>
        <w:rPr>
          <w:sz w:val="28"/>
        </w:rPr>
      </w:pPr>
    </w:p>
    <w:p w:rsidR="00200891" w:rsidRDefault="005C3F5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</w:t>
      </w:r>
    </w:p>
    <w:p w:rsidR="00200891" w:rsidRDefault="005C3F5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Ленинградского муниципального округа                  </w:t>
      </w:r>
      <w:r w:rsidR="00C85FD2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</w:t>
      </w:r>
      <w:r w:rsidR="00C85FD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И.А. Горелко</w:t>
      </w:r>
    </w:p>
    <w:sectPr w:rsidR="00200891" w:rsidSect="00C85FD2">
      <w:headerReference w:type="even" r:id="rId8"/>
      <w:headerReference w:type="default" r:id="rId9"/>
      <w:pgSz w:w="11906" w:h="16838"/>
      <w:pgMar w:top="425" w:right="567" w:bottom="79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6961" w:rsidRDefault="006F6961">
      <w:r>
        <w:separator/>
      </w:r>
    </w:p>
  </w:endnote>
  <w:endnote w:type="continuationSeparator" w:id="0">
    <w:p w:rsidR="006F6961" w:rsidRDefault="006F69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Free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6961" w:rsidRDefault="006F6961">
      <w:r>
        <w:separator/>
      </w:r>
    </w:p>
  </w:footnote>
  <w:footnote w:type="continuationSeparator" w:id="0">
    <w:p w:rsidR="006F6961" w:rsidRDefault="006F69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0891" w:rsidRDefault="005C3F56">
    <w:pPr>
      <w:pStyle w:val="ab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end"/>
    </w:r>
  </w:p>
  <w:p w:rsidR="00200891" w:rsidRDefault="00200891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0891" w:rsidRDefault="005C3F56">
    <w:pPr>
      <w:pStyle w:val="ab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separate"/>
    </w:r>
    <w:r w:rsidR="00C85FD2">
      <w:rPr>
        <w:rStyle w:val="afa"/>
        <w:noProof/>
      </w:rPr>
      <w:t>2</w:t>
    </w:r>
    <w:r>
      <w:rPr>
        <w:rStyle w:val="afa"/>
      </w:rPr>
      <w:fldChar w:fldCharType="end"/>
    </w:r>
  </w:p>
  <w:p w:rsidR="00200891" w:rsidRDefault="00200891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C547E6"/>
    <w:multiLevelType w:val="hybridMultilevel"/>
    <w:tmpl w:val="FE34D8D0"/>
    <w:lvl w:ilvl="0" w:tplc="2A0A12C6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</w:lvl>
    <w:lvl w:ilvl="1" w:tplc="A2E237C8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5948AB2A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F2E26E5A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E45C28B6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3A8C7D84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C4F6AA7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0E6CAAA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60BC830E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0891"/>
    <w:rsid w:val="00200891"/>
    <w:rsid w:val="005C3F56"/>
    <w:rsid w:val="006F6961"/>
    <w:rsid w:val="00AC0377"/>
    <w:rsid w:val="00C85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1ADCCA-22BC-40DC-940D-9AC287FBA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qFormat/>
    <w:pPr>
      <w:keepNext/>
      <w:jc w:val="both"/>
      <w:outlineLvl w:val="1"/>
    </w:pPr>
    <w:rPr>
      <w:sz w:val="24"/>
      <w:u w:val="single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qFormat/>
    <w:pPr>
      <w:spacing w:line="240" w:lineRule="atLeast"/>
      <w:jc w:val="center"/>
    </w:pPr>
    <w:rPr>
      <w:b/>
      <w:bCs/>
      <w:sz w:val="32"/>
      <w:szCs w:val="2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styleId="afa">
    <w:name w:val="page number"/>
    <w:basedOn w:val="a0"/>
  </w:style>
  <w:style w:type="paragraph" w:styleId="afb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rPr>
      <w:sz w:val="24"/>
      <w:u w:val="single"/>
    </w:rPr>
  </w:style>
  <w:style w:type="paragraph" w:customStyle="1" w:styleId="UserStyle1">
    <w:name w:val="UserStyle_1"/>
    <w:basedOn w:val="a"/>
    <w:next w:val="afc"/>
    <w:qFormat/>
    <w:pPr>
      <w:jc w:val="center"/>
    </w:pPr>
    <w:rPr>
      <w:sz w:val="32"/>
    </w:rPr>
  </w:style>
  <w:style w:type="paragraph" w:customStyle="1" w:styleId="afc">
    <w:name w:val="Заголовок"/>
    <w:basedOn w:val="a"/>
    <w:next w:val="a"/>
    <w:link w:val="afd"/>
    <w:qFormat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  <w:lang w:val="en-US" w:eastAsia="en-US"/>
    </w:rPr>
  </w:style>
  <w:style w:type="character" w:customStyle="1" w:styleId="afd">
    <w:name w:val="Заголовок Знак"/>
    <w:link w:val="afc"/>
    <w:rPr>
      <w:rFonts w:ascii="Calibri Light" w:eastAsia="Times New Roman" w:hAnsi="Calibri Light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Матюха</cp:lastModifiedBy>
  <cp:revision>5</cp:revision>
  <cp:lastPrinted>2024-12-25T08:17:00Z</cp:lastPrinted>
  <dcterms:created xsi:type="dcterms:W3CDTF">2024-12-23T20:06:00Z</dcterms:created>
  <dcterms:modified xsi:type="dcterms:W3CDTF">2025-01-10T10:19:00Z</dcterms:modified>
  <cp:version>786432</cp:version>
</cp:coreProperties>
</file>