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8260767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rPr>
          <w:sz w:val="28"/>
        </w:rPr>
      </w:pPr>
      <w:r>
        <w:rPr>
          <w:sz w:val="28"/>
        </w:rPr>
        <w:t xml:space="preserve">от </w:t>
      </w:r>
      <w:r w:rsidR="009D7C16">
        <w:rPr>
          <w:sz w:val="28"/>
        </w:rPr>
        <w:t>25 марта 2021 года</w:t>
      </w:r>
      <w:bookmarkStart w:id="0" w:name="_GoBack"/>
      <w:bookmarkEnd w:id="0"/>
      <w:r w:rsidR="001355CC">
        <w:rPr>
          <w:sz w:val="28"/>
        </w:rPr>
        <w:t xml:space="preserve">                                                                </w:t>
      </w:r>
      <w:r w:rsidR="003D74EB">
        <w:rPr>
          <w:sz w:val="28"/>
        </w:rPr>
        <w:t xml:space="preserve">             </w:t>
      </w:r>
      <w:r w:rsidR="001355CC">
        <w:rPr>
          <w:sz w:val="28"/>
        </w:rPr>
        <w:t xml:space="preserve">       </w:t>
      </w:r>
      <w:r>
        <w:rPr>
          <w:sz w:val="28"/>
        </w:rPr>
        <w:t xml:space="preserve">№ </w:t>
      </w:r>
      <w:r w:rsidR="009D7C16">
        <w:rPr>
          <w:sz w:val="28"/>
        </w:rPr>
        <w:t>25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Pr="00A33FD3" w:rsidRDefault="00BF23C9" w:rsidP="00BF23C9">
      <w:pPr>
        <w:jc w:val="center"/>
        <w:rPr>
          <w:b/>
          <w:sz w:val="28"/>
          <w:szCs w:val="28"/>
        </w:rPr>
      </w:pPr>
      <w:r w:rsidRPr="00A33FD3">
        <w:rPr>
          <w:b/>
          <w:sz w:val="28"/>
          <w:szCs w:val="28"/>
        </w:rPr>
        <w:t>О согласовании передачи муниципального</w:t>
      </w:r>
    </w:p>
    <w:p w:rsidR="00BF23C9" w:rsidRPr="00A33FD3" w:rsidRDefault="00BF23C9" w:rsidP="00A33FD3">
      <w:pPr>
        <w:jc w:val="center"/>
        <w:rPr>
          <w:b/>
          <w:sz w:val="28"/>
          <w:szCs w:val="28"/>
        </w:rPr>
      </w:pPr>
      <w:r w:rsidRPr="00A33FD3">
        <w:rPr>
          <w:b/>
          <w:sz w:val="28"/>
          <w:szCs w:val="28"/>
        </w:rPr>
        <w:t xml:space="preserve"> имущества </w:t>
      </w:r>
      <w:r w:rsidR="00A33FD3" w:rsidRPr="00A33FD3">
        <w:rPr>
          <w:b/>
          <w:sz w:val="28"/>
          <w:szCs w:val="28"/>
        </w:rPr>
        <w:t>муниципальным бюджетным учреждением спортивная школа «Лидер» муниципального образования Ленинградский район</w:t>
      </w:r>
    </w:p>
    <w:p w:rsidR="00BF23C9" w:rsidRDefault="00BF23C9" w:rsidP="00BF23C9">
      <w:pPr>
        <w:jc w:val="center"/>
        <w:rPr>
          <w:b/>
        </w:rPr>
      </w:pPr>
    </w:p>
    <w:p w:rsidR="003D74EB" w:rsidRDefault="003D74EB" w:rsidP="001863AF">
      <w:pPr>
        <w:ind w:firstLine="851"/>
        <w:jc w:val="both"/>
        <w:rPr>
          <w:sz w:val="28"/>
          <w:szCs w:val="28"/>
        </w:rPr>
      </w:pPr>
    </w:p>
    <w:p w:rsidR="003D74EB" w:rsidRDefault="003D74EB" w:rsidP="001863AF">
      <w:pPr>
        <w:ind w:firstLine="851"/>
        <w:jc w:val="both"/>
        <w:rPr>
          <w:sz w:val="28"/>
          <w:szCs w:val="28"/>
        </w:rPr>
      </w:pPr>
    </w:p>
    <w:p w:rsidR="00BF23C9" w:rsidRDefault="00BF23C9" w:rsidP="001863AF">
      <w:pPr>
        <w:ind w:firstLine="851"/>
        <w:jc w:val="both"/>
        <w:rPr>
          <w:sz w:val="28"/>
          <w:szCs w:val="28"/>
        </w:rPr>
      </w:pPr>
      <w:r w:rsidRPr="001863AF">
        <w:rPr>
          <w:sz w:val="28"/>
          <w:szCs w:val="28"/>
        </w:rPr>
        <w:t xml:space="preserve">Рассмотрев и обсудив заявление </w:t>
      </w:r>
      <w:r w:rsidR="00CC2CBE">
        <w:rPr>
          <w:sz w:val="28"/>
          <w:szCs w:val="28"/>
        </w:rPr>
        <w:t>муниципального бюджетного</w:t>
      </w:r>
      <w:r w:rsidR="00CC2CBE" w:rsidRPr="00A33FD3">
        <w:rPr>
          <w:sz w:val="28"/>
          <w:szCs w:val="28"/>
        </w:rPr>
        <w:t xml:space="preserve"> учреждени</w:t>
      </w:r>
      <w:r w:rsidR="00CC2CBE">
        <w:rPr>
          <w:sz w:val="28"/>
          <w:szCs w:val="28"/>
        </w:rPr>
        <w:t>я</w:t>
      </w:r>
      <w:r w:rsidR="00CC2CBE" w:rsidRPr="00A33FD3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 w:rsidR="00CC2CBE">
        <w:rPr>
          <w:sz w:val="28"/>
          <w:szCs w:val="28"/>
        </w:rPr>
        <w:t xml:space="preserve"> Савчука Б.М. от 19 марта 2021 г. № 97 </w:t>
      </w:r>
      <w:r w:rsidRPr="001863AF">
        <w:rPr>
          <w:sz w:val="28"/>
          <w:szCs w:val="28"/>
        </w:rPr>
        <w:t>о предоставлении муниципального имущества</w:t>
      </w:r>
      <w:r>
        <w:rPr>
          <w:sz w:val="28"/>
          <w:szCs w:val="28"/>
        </w:rPr>
        <w:t xml:space="preserve"> в безвозмездное пользование, в соответствии со статьей 17.1 Федерального закона от 26 июля 2006 г. № 135-ФЗ «О защите конкуренции»,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 w:rsidR="000C035E" w:rsidRPr="00A33FD3" w:rsidRDefault="00BF23C9" w:rsidP="00A33FD3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33FD3">
        <w:rPr>
          <w:sz w:val="28"/>
          <w:szCs w:val="28"/>
        </w:rPr>
        <w:t xml:space="preserve">Дать согласие администрации муниципального образования </w:t>
      </w:r>
      <w:r w:rsidR="001863AF" w:rsidRPr="00A33FD3">
        <w:rPr>
          <w:sz w:val="28"/>
          <w:szCs w:val="28"/>
        </w:rPr>
        <w:t xml:space="preserve">Ленинградский район и </w:t>
      </w:r>
      <w:r w:rsidR="00A33FD3">
        <w:rPr>
          <w:sz w:val="28"/>
          <w:szCs w:val="28"/>
        </w:rPr>
        <w:t>муниципальному бюджетному</w:t>
      </w:r>
      <w:r w:rsidR="00A33FD3" w:rsidRPr="00A33FD3">
        <w:rPr>
          <w:sz w:val="28"/>
          <w:szCs w:val="28"/>
        </w:rPr>
        <w:t xml:space="preserve"> учреждени</w:t>
      </w:r>
      <w:r w:rsidR="00A33FD3">
        <w:rPr>
          <w:sz w:val="28"/>
          <w:szCs w:val="28"/>
        </w:rPr>
        <w:t>ю</w:t>
      </w:r>
      <w:r w:rsidR="00A33FD3" w:rsidRPr="00A33FD3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 w:rsidR="00A33FD3">
        <w:rPr>
          <w:sz w:val="28"/>
          <w:szCs w:val="28"/>
        </w:rPr>
        <w:t xml:space="preserve"> </w:t>
      </w:r>
      <w:r w:rsidR="001863AF" w:rsidRPr="00A33FD3">
        <w:rPr>
          <w:sz w:val="28"/>
          <w:szCs w:val="28"/>
        </w:rPr>
        <w:t xml:space="preserve">на передачу </w:t>
      </w:r>
      <w:r w:rsidRPr="00A33FD3">
        <w:rPr>
          <w:sz w:val="28"/>
          <w:szCs w:val="28"/>
        </w:rPr>
        <w:t>в безвозмездное пользование</w:t>
      </w:r>
      <w:r w:rsidR="00A33FD3" w:rsidRPr="00A33FD3">
        <w:rPr>
          <w:sz w:val="28"/>
          <w:szCs w:val="28"/>
        </w:rPr>
        <w:t xml:space="preserve"> </w:t>
      </w:r>
      <w:r w:rsidR="00A33FD3">
        <w:rPr>
          <w:sz w:val="28"/>
          <w:szCs w:val="28"/>
        </w:rPr>
        <w:t>муниципального бюджетного учреждения</w:t>
      </w:r>
      <w:r w:rsidR="00A33FD3" w:rsidRPr="005216A6">
        <w:rPr>
          <w:sz w:val="28"/>
          <w:szCs w:val="28"/>
        </w:rPr>
        <w:t xml:space="preserve"> дополнительного образования детско-юношеская спортивная школа станицы Ленинградской муниципального образования Ленинградский район</w:t>
      </w:r>
      <w:r w:rsidR="00317D4C">
        <w:rPr>
          <w:sz w:val="28"/>
          <w:szCs w:val="28"/>
        </w:rPr>
        <w:t xml:space="preserve"> муниципального имущества</w:t>
      </w:r>
      <w:r w:rsidR="000F71C2">
        <w:rPr>
          <w:sz w:val="28"/>
          <w:szCs w:val="28"/>
        </w:rPr>
        <w:t xml:space="preserve"> в здании</w:t>
      </w:r>
      <w:r w:rsidR="000F71C2" w:rsidRPr="000F71C2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="000F71C2" w:rsidRPr="00E56C32">
        <w:rPr>
          <w:rFonts w:eastAsia="SimSun"/>
          <w:kern w:val="3"/>
          <w:sz w:val="28"/>
          <w:szCs w:val="28"/>
          <w:lang w:eastAsia="en-US"/>
        </w:rPr>
        <w:t>ун</w:t>
      </w:r>
      <w:r w:rsidR="000F71C2">
        <w:rPr>
          <w:rFonts w:eastAsia="SimSun"/>
          <w:kern w:val="3"/>
          <w:sz w:val="28"/>
          <w:szCs w:val="28"/>
          <w:lang w:eastAsia="en-US"/>
        </w:rPr>
        <w:t>иверсального спортивного</w:t>
      </w:r>
      <w:r w:rsidR="000F71C2" w:rsidRPr="00E56C32">
        <w:rPr>
          <w:rFonts w:eastAsia="SimSun"/>
          <w:kern w:val="3"/>
          <w:sz w:val="28"/>
          <w:szCs w:val="28"/>
          <w:lang w:eastAsia="en-US"/>
        </w:rPr>
        <w:t xml:space="preserve"> комплекс</w:t>
      </w:r>
      <w:r w:rsidR="000F71C2">
        <w:rPr>
          <w:rFonts w:eastAsia="SimSun"/>
          <w:kern w:val="3"/>
          <w:sz w:val="28"/>
          <w:szCs w:val="28"/>
          <w:lang w:eastAsia="en-US"/>
        </w:rPr>
        <w:t>а</w:t>
      </w:r>
      <w:r w:rsidR="000F71C2" w:rsidRPr="00E56C32">
        <w:rPr>
          <w:rFonts w:eastAsia="SimSun"/>
          <w:kern w:val="3"/>
          <w:sz w:val="28"/>
          <w:szCs w:val="28"/>
          <w:lang w:eastAsia="en-US"/>
        </w:rPr>
        <w:t xml:space="preserve"> в ст. Ленинградской (1 этап)</w:t>
      </w:r>
      <w:r w:rsidR="00CB3952" w:rsidRPr="00A33FD3">
        <w:rPr>
          <w:sz w:val="28"/>
          <w:szCs w:val="28"/>
        </w:rPr>
        <w:t xml:space="preserve">, </w:t>
      </w:r>
      <w:r w:rsidR="000F71C2">
        <w:rPr>
          <w:sz w:val="28"/>
          <w:szCs w:val="28"/>
        </w:rPr>
        <w:t xml:space="preserve">расположенного </w:t>
      </w:r>
      <w:r w:rsidR="000F71C2" w:rsidRPr="00E56C32">
        <w:rPr>
          <w:rFonts w:eastAsia="SimSun"/>
          <w:kern w:val="3"/>
          <w:sz w:val="28"/>
          <w:szCs w:val="28"/>
          <w:lang w:eastAsia="en-US"/>
        </w:rPr>
        <w:t xml:space="preserve">по адресу: Краснодарский край, Ленинградский р-н, </w:t>
      </w:r>
      <w:proofErr w:type="spellStart"/>
      <w:r w:rsidR="000F71C2" w:rsidRPr="00E56C32">
        <w:rPr>
          <w:rFonts w:eastAsia="SimSun"/>
          <w:kern w:val="3"/>
          <w:sz w:val="28"/>
          <w:szCs w:val="28"/>
          <w:lang w:eastAsia="en-US"/>
        </w:rPr>
        <w:t>ст-ца</w:t>
      </w:r>
      <w:proofErr w:type="spellEnd"/>
      <w:r w:rsidR="000F71C2" w:rsidRPr="00E56C32">
        <w:rPr>
          <w:rFonts w:eastAsia="SimSun"/>
          <w:kern w:val="3"/>
          <w:sz w:val="28"/>
          <w:szCs w:val="28"/>
          <w:lang w:eastAsia="en-US"/>
        </w:rPr>
        <w:t xml:space="preserve"> Ленин</w:t>
      </w:r>
      <w:r w:rsidR="000F71C2">
        <w:rPr>
          <w:rFonts w:eastAsia="SimSun"/>
          <w:kern w:val="3"/>
          <w:sz w:val="28"/>
          <w:szCs w:val="28"/>
          <w:lang w:eastAsia="en-US"/>
        </w:rPr>
        <w:t xml:space="preserve">градская, ул. Ленина, д. 96 Б/3, </w:t>
      </w:r>
      <w:r w:rsidR="00CB3952" w:rsidRPr="00A33FD3">
        <w:rPr>
          <w:sz w:val="28"/>
          <w:szCs w:val="28"/>
        </w:rPr>
        <w:t xml:space="preserve">а именно: </w:t>
      </w:r>
      <w:r w:rsidR="00F20062" w:rsidRPr="00A33FD3">
        <w:rPr>
          <w:sz w:val="28"/>
          <w:szCs w:val="28"/>
        </w:rPr>
        <w:t>спортивного</w:t>
      </w:r>
      <w:r w:rsidR="001355CC" w:rsidRPr="00A33FD3">
        <w:rPr>
          <w:sz w:val="28"/>
          <w:szCs w:val="28"/>
        </w:rPr>
        <w:t xml:space="preserve"> зал</w:t>
      </w:r>
      <w:r w:rsidR="00F20062" w:rsidRPr="00A33FD3">
        <w:rPr>
          <w:sz w:val="28"/>
          <w:szCs w:val="28"/>
        </w:rPr>
        <w:t>а</w:t>
      </w:r>
      <w:r w:rsidR="00317D4C">
        <w:rPr>
          <w:sz w:val="28"/>
          <w:szCs w:val="28"/>
        </w:rPr>
        <w:t xml:space="preserve"> (литер А</w:t>
      </w:r>
      <w:r w:rsidR="00E1669A" w:rsidRPr="00A33FD3">
        <w:rPr>
          <w:sz w:val="28"/>
          <w:szCs w:val="28"/>
        </w:rPr>
        <w:t>, номер на поэтажном пл</w:t>
      </w:r>
      <w:r w:rsidR="00FC0C44">
        <w:rPr>
          <w:sz w:val="28"/>
          <w:szCs w:val="28"/>
        </w:rPr>
        <w:t xml:space="preserve">ане 5), площадью 1221,6 </w:t>
      </w:r>
      <w:proofErr w:type="spellStart"/>
      <w:r w:rsidR="00FC0C44">
        <w:rPr>
          <w:sz w:val="28"/>
          <w:szCs w:val="28"/>
        </w:rPr>
        <w:t>кв.м</w:t>
      </w:r>
      <w:proofErr w:type="spellEnd"/>
      <w:r w:rsidR="00FC0C44">
        <w:rPr>
          <w:sz w:val="28"/>
          <w:szCs w:val="28"/>
        </w:rPr>
        <w:t>., раздевалки (литер А</w:t>
      </w:r>
      <w:r w:rsidR="00E1669A" w:rsidRPr="00A33FD3">
        <w:rPr>
          <w:sz w:val="28"/>
          <w:szCs w:val="28"/>
        </w:rPr>
        <w:t xml:space="preserve">, </w:t>
      </w:r>
      <w:r w:rsidR="00FC0C44">
        <w:rPr>
          <w:sz w:val="28"/>
          <w:szCs w:val="28"/>
        </w:rPr>
        <w:t xml:space="preserve"> номер на поэтажном плане 43) площадью 26,7</w:t>
      </w:r>
      <w:r w:rsidR="00F20062" w:rsidRPr="00A33FD3">
        <w:rPr>
          <w:sz w:val="28"/>
          <w:szCs w:val="28"/>
        </w:rPr>
        <w:t xml:space="preserve"> </w:t>
      </w:r>
      <w:proofErr w:type="spellStart"/>
      <w:r w:rsidR="00F20062" w:rsidRPr="00A33FD3">
        <w:rPr>
          <w:sz w:val="28"/>
          <w:szCs w:val="28"/>
        </w:rPr>
        <w:t>кв.м</w:t>
      </w:r>
      <w:proofErr w:type="spellEnd"/>
      <w:r w:rsidR="00F20062" w:rsidRPr="00A33FD3">
        <w:rPr>
          <w:sz w:val="28"/>
          <w:szCs w:val="28"/>
        </w:rPr>
        <w:t xml:space="preserve">, </w:t>
      </w:r>
      <w:r w:rsidR="00FC0C44">
        <w:rPr>
          <w:sz w:val="28"/>
          <w:szCs w:val="28"/>
        </w:rPr>
        <w:t>раздевалки (литер А</w:t>
      </w:r>
      <w:r w:rsidR="00FC0C44" w:rsidRPr="00A33FD3">
        <w:rPr>
          <w:sz w:val="28"/>
          <w:szCs w:val="28"/>
        </w:rPr>
        <w:t xml:space="preserve">, </w:t>
      </w:r>
      <w:r w:rsidR="00FC0C44">
        <w:rPr>
          <w:sz w:val="28"/>
          <w:szCs w:val="28"/>
        </w:rPr>
        <w:t xml:space="preserve"> номер на поэтажном плане </w:t>
      </w:r>
      <w:r w:rsidR="000F71C2">
        <w:rPr>
          <w:sz w:val="28"/>
          <w:szCs w:val="28"/>
        </w:rPr>
        <w:t>54) площадью 33</w:t>
      </w:r>
      <w:r w:rsidR="00FC0C44">
        <w:rPr>
          <w:sz w:val="28"/>
          <w:szCs w:val="28"/>
        </w:rPr>
        <w:t>,7</w:t>
      </w:r>
      <w:r w:rsidR="00FC0C44" w:rsidRPr="00A33FD3">
        <w:rPr>
          <w:sz w:val="28"/>
          <w:szCs w:val="28"/>
        </w:rPr>
        <w:t xml:space="preserve"> </w:t>
      </w:r>
      <w:proofErr w:type="spellStart"/>
      <w:r w:rsidR="00FC0C44" w:rsidRPr="00A33FD3">
        <w:rPr>
          <w:sz w:val="28"/>
          <w:szCs w:val="28"/>
        </w:rPr>
        <w:t>кв.м</w:t>
      </w:r>
      <w:proofErr w:type="spellEnd"/>
      <w:r w:rsidR="00FC0C44" w:rsidRPr="00A33FD3">
        <w:rPr>
          <w:sz w:val="28"/>
          <w:szCs w:val="28"/>
        </w:rPr>
        <w:t xml:space="preserve">, </w:t>
      </w:r>
      <w:r w:rsidR="00E1669A" w:rsidRPr="00A33FD3">
        <w:rPr>
          <w:sz w:val="28"/>
          <w:szCs w:val="28"/>
        </w:rPr>
        <w:t>сроком на 10 (десять</w:t>
      </w:r>
      <w:r w:rsidR="001355CC" w:rsidRPr="00A33FD3">
        <w:rPr>
          <w:sz w:val="28"/>
          <w:szCs w:val="28"/>
        </w:rPr>
        <w:t xml:space="preserve">) лет для использования в целях ведения деятельности </w:t>
      </w:r>
      <w:r w:rsidR="00E1669A" w:rsidRPr="00A33FD3">
        <w:rPr>
          <w:sz w:val="28"/>
          <w:szCs w:val="28"/>
        </w:rPr>
        <w:t xml:space="preserve">в области спорта </w:t>
      </w:r>
      <w:r w:rsidR="00F02548" w:rsidRPr="00A33FD3">
        <w:rPr>
          <w:sz w:val="28"/>
          <w:szCs w:val="28"/>
        </w:rPr>
        <w:t xml:space="preserve"> в рамках согласованного графика.</w:t>
      </w:r>
    </w:p>
    <w:p w:rsidR="003D74EB" w:rsidRDefault="00BF23C9" w:rsidP="00BF23C9">
      <w:pPr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имущественных отношений администрации муниципального образования (Тоцкая Р.Г.) и </w:t>
      </w:r>
      <w:r w:rsidR="00EE17B8">
        <w:rPr>
          <w:sz w:val="28"/>
          <w:szCs w:val="28"/>
        </w:rPr>
        <w:t xml:space="preserve">муниципальному бюджетному учреждению </w:t>
      </w:r>
      <w:r w:rsidR="00E1669A" w:rsidRPr="005216A6">
        <w:rPr>
          <w:sz w:val="28"/>
          <w:szCs w:val="28"/>
        </w:rPr>
        <w:t xml:space="preserve">дополнительного образования детско-юношеская </w:t>
      </w:r>
      <w:r w:rsidR="000F71C2">
        <w:rPr>
          <w:sz w:val="28"/>
          <w:szCs w:val="28"/>
        </w:rPr>
        <w:t>муниципальному бюджетному</w:t>
      </w:r>
      <w:r w:rsidR="000F71C2" w:rsidRPr="00A33FD3">
        <w:rPr>
          <w:sz w:val="28"/>
          <w:szCs w:val="28"/>
        </w:rPr>
        <w:t xml:space="preserve"> </w:t>
      </w:r>
    </w:p>
    <w:p w:rsidR="003D74EB" w:rsidRDefault="003D74EB" w:rsidP="00BF23C9">
      <w:pPr>
        <w:ind w:right="98" w:firstLine="851"/>
        <w:jc w:val="both"/>
        <w:rPr>
          <w:sz w:val="28"/>
          <w:szCs w:val="28"/>
        </w:rPr>
      </w:pPr>
    </w:p>
    <w:p w:rsidR="003D74EB" w:rsidRDefault="003D74EB" w:rsidP="00BF23C9">
      <w:pPr>
        <w:ind w:right="98" w:firstLine="851"/>
        <w:jc w:val="both"/>
        <w:rPr>
          <w:sz w:val="28"/>
          <w:szCs w:val="28"/>
        </w:rPr>
      </w:pPr>
    </w:p>
    <w:p w:rsidR="003D74EB" w:rsidRDefault="003D74EB" w:rsidP="003D74EB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D74EB" w:rsidRDefault="003D74EB" w:rsidP="003D74EB">
      <w:pPr>
        <w:ind w:right="98"/>
        <w:jc w:val="center"/>
        <w:rPr>
          <w:sz w:val="28"/>
          <w:szCs w:val="28"/>
        </w:rPr>
      </w:pPr>
    </w:p>
    <w:p w:rsidR="00BF23C9" w:rsidRDefault="000F71C2" w:rsidP="003D74EB">
      <w:pPr>
        <w:ind w:right="98"/>
        <w:jc w:val="both"/>
        <w:rPr>
          <w:sz w:val="28"/>
          <w:szCs w:val="28"/>
        </w:rPr>
      </w:pPr>
      <w:r w:rsidRPr="00A33FD3">
        <w:rPr>
          <w:sz w:val="28"/>
          <w:szCs w:val="28"/>
        </w:rPr>
        <w:t>учреждени</w:t>
      </w:r>
      <w:r>
        <w:rPr>
          <w:sz w:val="28"/>
          <w:szCs w:val="28"/>
        </w:rPr>
        <w:t>ю</w:t>
      </w:r>
      <w:r w:rsidRPr="00A33FD3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 w:rsidR="00E1669A">
        <w:rPr>
          <w:sz w:val="28"/>
          <w:szCs w:val="28"/>
        </w:rPr>
        <w:t>(</w:t>
      </w:r>
      <w:r>
        <w:rPr>
          <w:sz w:val="28"/>
          <w:szCs w:val="28"/>
        </w:rPr>
        <w:t xml:space="preserve">Савчук Б.М.) </w:t>
      </w:r>
      <w:r w:rsidR="00BF23C9">
        <w:rPr>
          <w:sz w:val="28"/>
          <w:szCs w:val="28"/>
        </w:rPr>
        <w:t>осуществить юридические действия по передаче муниципального имущества в безв</w:t>
      </w:r>
      <w:r w:rsidR="00E1669A">
        <w:rPr>
          <w:sz w:val="28"/>
          <w:szCs w:val="28"/>
        </w:rPr>
        <w:t>озмездное пользование на срок 10</w:t>
      </w:r>
      <w:r w:rsidR="001355CC">
        <w:rPr>
          <w:sz w:val="28"/>
          <w:szCs w:val="28"/>
        </w:rPr>
        <w:t xml:space="preserve"> (</w:t>
      </w:r>
      <w:r w:rsidR="00E1669A">
        <w:rPr>
          <w:sz w:val="28"/>
          <w:szCs w:val="28"/>
        </w:rPr>
        <w:t>десять</w:t>
      </w:r>
      <w:r w:rsidR="00BF23C9">
        <w:rPr>
          <w:sz w:val="28"/>
          <w:szCs w:val="28"/>
        </w:rPr>
        <w:t>) лет.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3.Контроль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4.Настоящее решение вступает в силу со дня его подписания.</w:t>
      </w: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pStyle w:val="a3"/>
        <w:ind w:right="98"/>
      </w:pPr>
      <w:r>
        <w:t>Председатель Совета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  <w:r>
        <w:rPr>
          <w:sz w:val="28"/>
          <w:szCs w:val="28"/>
        </w:rPr>
        <w:t xml:space="preserve">  </w:t>
      </w:r>
    </w:p>
    <w:p w:rsidR="00A33FD3" w:rsidRDefault="00A33FD3" w:rsidP="000F71C2">
      <w:pPr>
        <w:rPr>
          <w:b/>
          <w:sz w:val="28"/>
          <w:szCs w:val="28"/>
        </w:rPr>
      </w:pPr>
    </w:p>
    <w:sectPr w:rsidR="00A33FD3" w:rsidSect="003D74EB">
      <w:foot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8A" w:rsidRDefault="00220E8A" w:rsidP="00F02548">
      <w:r>
        <w:separator/>
      </w:r>
    </w:p>
  </w:endnote>
  <w:endnote w:type="continuationSeparator" w:id="0">
    <w:p w:rsidR="00220E8A" w:rsidRDefault="00220E8A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13032"/>
      <w:docPartObj>
        <w:docPartGallery w:val="Page Numbers (Bottom of Page)"/>
        <w:docPartUnique/>
      </w:docPartObj>
    </w:sdtPr>
    <w:sdtEndPr/>
    <w:sdtContent>
      <w:p w:rsidR="003D74EB" w:rsidRDefault="003D74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16">
          <w:rPr>
            <w:noProof/>
          </w:rPr>
          <w:t>2</w:t>
        </w:r>
        <w:r>
          <w:fldChar w:fldCharType="end"/>
        </w:r>
      </w:p>
    </w:sdtContent>
  </w:sdt>
  <w:p w:rsidR="003D74EB" w:rsidRDefault="003D74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8A" w:rsidRDefault="00220E8A" w:rsidP="00F02548">
      <w:r>
        <w:separator/>
      </w:r>
    </w:p>
  </w:footnote>
  <w:footnote w:type="continuationSeparator" w:id="0">
    <w:p w:rsidR="00220E8A" w:rsidRDefault="00220E8A" w:rsidP="00F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641C81"/>
    <w:multiLevelType w:val="hybridMultilevel"/>
    <w:tmpl w:val="A412E1BA"/>
    <w:lvl w:ilvl="0" w:tplc="C026F0DA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002D1"/>
    <w:rsid w:val="000C035E"/>
    <w:rsid w:val="000F71C2"/>
    <w:rsid w:val="001355CC"/>
    <w:rsid w:val="001863AF"/>
    <w:rsid w:val="00220E8A"/>
    <w:rsid w:val="00317D4C"/>
    <w:rsid w:val="003A157B"/>
    <w:rsid w:val="003D74EB"/>
    <w:rsid w:val="004A1B7D"/>
    <w:rsid w:val="005466F7"/>
    <w:rsid w:val="005A5A45"/>
    <w:rsid w:val="005C6833"/>
    <w:rsid w:val="006131D2"/>
    <w:rsid w:val="00622C88"/>
    <w:rsid w:val="00631CFE"/>
    <w:rsid w:val="006F03CB"/>
    <w:rsid w:val="00722D29"/>
    <w:rsid w:val="00845D8A"/>
    <w:rsid w:val="00915A6C"/>
    <w:rsid w:val="009D7C16"/>
    <w:rsid w:val="00A052AC"/>
    <w:rsid w:val="00A16E89"/>
    <w:rsid w:val="00A33FD3"/>
    <w:rsid w:val="00B0023D"/>
    <w:rsid w:val="00BF23C9"/>
    <w:rsid w:val="00C86611"/>
    <w:rsid w:val="00CB3952"/>
    <w:rsid w:val="00CC2CBE"/>
    <w:rsid w:val="00D108F3"/>
    <w:rsid w:val="00D61219"/>
    <w:rsid w:val="00D94E52"/>
    <w:rsid w:val="00E1669A"/>
    <w:rsid w:val="00EE17B8"/>
    <w:rsid w:val="00F02548"/>
    <w:rsid w:val="00F17C28"/>
    <w:rsid w:val="00F20062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Матюха</cp:lastModifiedBy>
  <cp:revision>18</cp:revision>
  <cp:lastPrinted>2021-03-26T07:46:00Z</cp:lastPrinted>
  <dcterms:created xsi:type="dcterms:W3CDTF">2021-01-13T06:05:00Z</dcterms:created>
  <dcterms:modified xsi:type="dcterms:W3CDTF">2021-03-26T07:46:00Z</dcterms:modified>
</cp:coreProperties>
</file>