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102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</w:t>
      </w:r>
      <w:r>
        <w:rPr>
          <w:rFonts w:ascii="FreeSerif" w:hAnsi="FreeSerif" w:eastAsia="FreeSerif" w:cs="FreeSerif"/>
          <w:sz w:val="28"/>
        </w:rPr>
        <w:t xml:space="preserve">риложение</w:t>
      </w:r>
      <w:r>
        <w:rPr>
          <w:rFonts w:ascii="FreeSerif" w:hAnsi="FreeSerif" w:eastAsia="FreeSerif" w:cs="FreeSerif"/>
          <w:sz w:val="28"/>
        </w:rPr>
        <w:t xml:space="preserve"> 4</w:t>
      </w:r>
      <w:r>
        <w:rPr>
          <w:rFonts w:ascii="FreeSerif" w:hAnsi="FreeSerif" w:cs="FreeSerif"/>
          <w:sz w:val="28"/>
        </w:rPr>
      </w:r>
    </w:p>
    <w:p>
      <w:pPr>
        <w:ind w:left="5103" w:right="50"/>
        <w:widowControl/>
        <w:rPr>
          <w:rFonts w:ascii="FreeSerif" w:hAnsi="FreeSerif" w:cs="FreeSerif"/>
          <w:color w:val="22272f"/>
          <w:sz w:val="28"/>
          <w:highlight w:val="white"/>
        </w:rPr>
      </w:pPr>
      <w:r>
        <w:rPr>
          <w:rFonts w:ascii="FreeSerif" w:hAnsi="FreeSerif" w:eastAsia="FreeSerif" w:cs="FreeSerif"/>
          <w:sz w:val="28"/>
        </w:rPr>
        <w:t xml:space="preserve">к Положению </w:t>
      </w:r>
      <w:r>
        <w:rPr>
          <w:rFonts w:ascii="FreeSerif" w:hAnsi="FreeSerif" w:eastAsia="FreeSerif" w:cs="FreeSerif"/>
          <w:sz w:val="28"/>
        </w:rPr>
        <w:t xml:space="preserve"> о порядке сдачи квалификационного экзамена муниципальными служащими и оценке их знаний, навыков и умений (профессионального уровня) в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 органах местного самоуправления 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муниципаль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но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го образ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ования </w:t>
      </w:r>
      <w:r>
        <w:rPr>
          <w:rFonts w:ascii="FreeSerif" w:hAnsi="FreeSerif" w:eastAsia="FreeSerif" w:cs="FreeSerif"/>
          <w:b w:val="0"/>
          <w:sz w:val="28"/>
        </w:rPr>
        <w:t xml:space="preserve">Ленинградс</w:t>
      </w:r>
      <w:r>
        <w:rPr>
          <w:rFonts w:ascii="FreeSerif" w:hAnsi="FreeSerif" w:eastAsia="FreeSerif" w:cs="FreeSerif"/>
          <w:b w:val="0"/>
          <w:sz w:val="28"/>
        </w:rPr>
        <w:t xml:space="preserve">к</w:t>
      </w:r>
      <w:r>
        <w:rPr>
          <w:rFonts w:ascii="FreeSerif" w:hAnsi="FreeSerif" w:eastAsia="FreeSerif" w:cs="FreeSerif"/>
          <w:b w:val="0"/>
          <w:sz w:val="28"/>
        </w:rPr>
        <w:t xml:space="preserve">ий</w:t>
      </w:r>
      <w:r>
        <w:rPr>
          <w:rFonts w:ascii="FreeSerif" w:hAnsi="FreeSerif" w:eastAsia="FreeSerif" w:cs="FreeSerif"/>
          <w:b w:val="0"/>
          <w:sz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</w:rPr>
        <w:t xml:space="preserve">муниципальн</w:t>
      </w:r>
      <w:r>
        <w:rPr>
          <w:rFonts w:ascii="FreeSerif" w:hAnsi="FreeSerif" w:eastAsia="FreeSerif" w:cs="FreeSerif"/>
          <w:b w:val="0"/>
          <w:sz w:val="28"/>
        </w:rPr>
        <w:t xml:space="preserve">ый </w:t>
      </w:r>
      <w:r>
        <w:rPr>
          <w:rFonts w:ascii="FreeSerif" w:hAnsi="FreeSerif" w:eastAsia="FreeSerif" w:cs="FreeSerif"/>
          <w:b w:val="0"/>
          <w:sz w:val="28"/>
        </w:rPr>
        <w:t xml:space="preserve">округ</w:t>
      </w:r>
      <w:r>
        <w:rPr>
          <w:rFonts w:ascii="FreeSerif" w:hAnsi="FreeSerif" w:eastAsia="FreeSerif" w:cs="FreeSerif"/>
          <w:b w:val="0"/>
          <w:sz w:val="28"/>
        </w:rPr>
        <w:t xml:space="preserve"> Краснодарского края</w:t>
      </w:r>
      <w:r>
        <w:rPr>
          <w:rFonts w:ascii="FreeSerif" w:hAnsi="FreeSerif" w:cs="FreeSerif"/>
          <w:color w:val="22272f"/>
          <w:sz w:val="28"/>
          <w:highlight w:val="white"/>
        </w:rPr>
      </w:r>
    </w:p>
    <w:p>
      <w:pPr>
        <w:ind w:firstLine="6237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ind w:firstLine="5529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jc w:val="center"/>
        <w:widowControl/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b/>
        </w:rPr>
        <w:t xml:space="preserve">ПРОТОКОЛ</w:t>
      </w:r>
      <w:r>
        <w:rPr>
          <w:rFonts w:ascii="FreeSerif" w:hAnsi="FreeSerif" w:cs="FreeSerif"/>
          <w:b/>
        </w:rPr>
      </w:r>
    </w:p>
    <w:p>
      <w:pPr>
        <w:pStyle w:val="681"/>
        <w:jc w:val="center"/>
        <w:widowControl/>
        <w:tabs>
          <w:tab w:val="left" w:pos="5670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заседания аттестационной комиссии при проведении</w:t>
      </w:r>
      <w:r>
        <w:rPr>
          <w:rFonts w:ascii="FreeSerif" w:hAnsi="FreeSerif" w:cs="FreeSerif"/>
          <w:b/>
          <w:sz w:val="28"/>
        </w:rPr>
      </w:r>
    </w:p>
    <w:p>
      <w:pPr>
        <w:pStyle w:val="681"/>
        <w:jc w:val="center"/>
        <w:widowControl/>
        <w:tabs>
          <w:tab w:val="left" w:pos="5670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квалификационного экзамена</w:t>
      </w:r>
      <w:r>
        <w:rPr>
          <w:rFonts w:ascii="FreeSerif" w:hAnsi="FreeSerif" w:cs="FreeSerif"/>
          <w:b/>
          <w:sz w:val="28"/>
        </w:rPr>
      </w:r>
    </w:p>
    <w:p>
      <w:pPr>
        <w:pStyle w:val="681"/>
        <w:jc w:val="center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«___» ______________                                                                          №_______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(дата)</w:t>
      </w:r>
      <w:r>
        <w:rPr>
          <w:rFonts w:ascii="FreeSerif" w:hAnsi="FreeSerif" w:cs="FreeSerif"/>
          <w:sz w:val="22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Присутствовали члены комиссии: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Повестка дня:</w:t>
      </w:r>
      <w:r>
        <w:rPr>
          <w:rFonts w:ascii="FreeSerif" w:hAnsi="FreeSerif" w:cs="FreeSerif"/>
          <w:sz w:val="28"/>
        </w:rPr>
      </w:r>
    </w:p>
    <w:p>
      <w:pPr>
        <w:pStyle w:val="681"/>
        <w:ind w:firstLine="70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Проведение    квалификационного    экзамена    муниципальных  служащих 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органа местного самоуправления 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муниципаль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но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го образ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ования </w:t>
      </w:r>
      <w:r>
        <w:rPr>
          <w:rFonts w:ascii="FreeSerif" w:hAnsi="FreeSerif" w:eastAsia="FreeSerif" w:cs="FreeSerif"/>
          <w:b w:val="0"/>
          <w:sz w:val="28"/>
        </w:rPr>
        <w:t xml:space="preserve">Ленинградс</w:t>
      </w:r>
      <w:r>
        <w:rPr>
          <w:rFonts w:ascii="FreeSerif" w:hAnsi="FreeSerif" w:eastAsia="FreeSerif" w:cs="FreeSerif"/>
          <w:b w:val="0"/>
          <w:sz w:val="28"/>
        </w:rPr>
        <w:t xml:space="preserve">к</w:t>
      </w:r>
      <w:r>
        <w:rPr>
          <w:rFonts w:ascii="FreeSerif" w:hAnsi="FreeSerif" w:eastAsia="FreeSerif" w:cs="FreeSerif"/>
          <w:b w:val="0"/>
          <w:sz w:val="28"/>
        </w:rPr>
        <w:t xml:space="preserve">ий</w:t>
      </w:r>
      <w:r>
        <w:rPr>
          <w:rFonts w:ascii="FreeSerif" w:hAnsi="FreeSerif" w:eastAsia="FreeSerif" w:cs="FreeSerif"/>
          <w:b w:val="0"/>
          <w:sz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</w:rPr>
        <w:t xml:space="preserve">муниципальн</w:t>
      </w:r>
      <w:r>
        <w:rPr>
          <w:rFonts w:ascii="FreeSerif" w:hAnsi="FreeSerif" w:eastAsia="FreeSerif" w:cs="FreeSerif"/>
          <w:b w:val="0"/>
          <w:sz w:val="28"/>
        </w:rPr>
        <w:t xml:space="preserve">ый </w:t>
      </w:r>
      <w:r>
        <w:rPr>
          <w:rFonts w:ascii="FreeSerif" w:hAnsi="FreeSerif" w:eastAsia="FreeSerif" w:cs="FreeSerif"/>
          <w:b w:val="0"/>
          <w:sz w:val="28"/>
        </w:rPr>
        <w:t xml:space="preserve">округ</w:t>
      </w:r>
      <w:r>
        <w:rPr>
          <w:rFonts w:ascii="FreeSerif" w:hAnsi="FreeSerif" w:eastAsia="FreeSerif" w:cs="FreeSerif"/>
          <w:b w:val="0"/>
          <w:sz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</w:rPr>
        <w:t xml:space="preserve">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                   (фамилии, имена, отчества муниципальных служащих)</w:t>
      </w:r>
      <w:r>
        <w:rPr>
          <w:rFonts w:ascii="FreeSerif" w:hAnsi="FreeSerif" w:cs="FreeSerif"/>
          <w:sz w:val="22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РЕШИЛИ:</w:t>
      </w:r>
      <w:r>
        <w:rPr>
          <w:rFonts w:ascii="FreeSerif" w:hAnsi="FreeSerif" w:cs="FreeSerif"/>
          <w:sz w:val="28"/>
        </w:rPr>
      </w:r>
    </w:p>
    <w:p>
      <w:pPr>
        <w:pStyle w:val="681"/>
        <w:ind w:firstLine="709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Утвердить следующие решения по результатам проведения квалификационного экзамена муниципальных служащих 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органа местного самоуправления 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муниципаль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но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го образ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ования </w:t>
      </w:r>
      <w:r>
        <w:rPr>
          <w:rFonts w:ascii="FreeSerif" w:hAnsi="FreeSerif" w:eastAsia="FreeSerif" w:cs="FreeSerif"/>
          <w:b w:val="0"/>
          <w:sz w:val="28"/>
        </w:rPr>
        <w:t xml:space="preserve">Ленинградс</w:t>
      </w:r>
      <w:r>
        <w:rPr>
          <w:rFonts w:ascii="FreeSerif" w:hAnsi="FreeSerif" w:eastAsia="FreeSerif" w:cs="FreeSerif"/>
          <w:b w:val="0"/>
          <w:sz w:val="28"/>
        </w:rPr>
        <w:t xml:space="preserve">к</w:t>
      </w:r>
      <w:r>
        <w:rPr>
          <w:rFonts w:ascii="FreeSerif" w:hAnsi="FreeSerif" w:eastAsia="FreeSerif" w:cs="FreeSerif"/>
          <w:b w:val="0"/>
          <w:sz w:val="28"/>
        </w:rPr>
        <w:t xml:space="preserve">ий</w:t>
      </w:r>
      <w:r>
        <w:rPr>
          <w:rFonts w:ascii="FreeSerif" w:hAnsi="FreeSerif" w:eastAsia="FreeSerif" w:cs="FreeSerif"/>
          <w:b w:val="0"/>
          <w:sz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</w:rPr>
        <w:t xml:space="preserve">муниципальн</w:t>
      </w:r>
      <w:r>
        <w:rPr>
          <w:rFonts w:ascii="FreeSerif" w:hAnsi="FreeSerif" w:eastAsia="FreeSerif" w:cs="FreeSerif"/>
          <w:b w:val="0"/>
          <w:sz w:val="28"/>
        </w:rPr>
        <w:t xml:space="preserve">ый </w:t>
      </w:r>
      <w:r>
        <w:rPr>
          <w:rFonts w:ascii="FreeSerif" w:hAnsi="FreeSerif" w:eastAsia="FreeSerif" w:cs="FreeSerif"/>
          <w:b w:val="0"/>
          <w:sz w:val="28"/>
        </w:rPr>
        <w:t xml:space="preserve">округ</w:t>
      </w:r>
      <w:r>
        <w:rPr>
          <w:rFonts w:ascii="FreeSerif" w:hAnsi="FreeSerif" w:eastAsia="FreeSerif" w:cs="FreeSerif"/>
          <w:b w:val="0"/>
          <w:sz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</w:rPr>
        <w:t xml:space="preserve">____________________________ ____________________________________________________________________________________________________________________________________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tbl>
      <w:tblPr>
        <w:tblStyle w:val="699"/>
        <w:tblW w:w="0" w:type="auto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08"/>
        <w:gridCol w:w="3474"/>
        <w:gridCol w:w="307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Ф.И.О.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center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м</w:t>
            </w:r>
            <w:r>
              <w:rPr>
                <w:rFonts w:ascii="FreeSerif" w:hAnsi="FreeSerif" w:eastAsia="FreeSerif" w:cs="FreeSerif"/>
                <w:sz w:val="28"/>
              </w:rPr>
              <w:t xml:space="preserve">униципального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center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служащ</w:t>
            </w:r>
            <w:r>
              <w:rPr>
                <w:rFonts w:ascii="FreeSerif" w:hAnsi="FreeSerif" w:eastAsia="FreeSerif" w:cs="FreeSerif"/>
                <w:sz w:val="28"/>
              </w:rPr>
              <w:t xml:space="preserve">е</w:t>
            </w:r>
            <w:r>
              <w:rPr>
                <w:rFonts w:ascii="FreeSerif" w:hAnsi="FreeSerif" w:eastAsia="FreeSerif" w:cs="FreeSerif"/>
                <w:sz w:val="28"/>
              </w:rPr>
              <w:t xml:space="preserve">го</w:t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Решение 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center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аттест</w:t>
            </w:r>
            <w:r>
              <w:rPr>
                <w:rFonts w:ascii="FreeSerif" w:hAnsi="FreeSerif" w:eastAsia="FreeSerif" w:cs="FreeSerif"/>
                <w:sz w:val="28"/>
              </w:rPr>
              <w:t xml:space="preserve">ационной комиссии</w:t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center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Результаты голосования</w:t>
            </w:r>
            <w:r>
              <w:rPr>
                <w:rFonts w:ascii="FreeSerif" w:hAnsi="FreeSerif" w:cs="FreeSerif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8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1.</w:t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74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«за»_____</w:t>
            </w:r>
            <w:r>
              <w:rPr>
                <w:rFonts w:ascii="FreeSerif" w:hAnsi="FreeSerif" w:eastAsia="FreeSerif" w:cs="FreeSerif"/>
                <w:sz w:val="28"/>
              </w:rPr>
              <w:t xml:space="preserve">__________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«</w:t>
            </w:r>
            <w:r>
              <w:rPr>
                <w:rFonts w:ascii="FreeSerif" w:hAnsi="FreeSerif" w:eastAsia="FreeSerif" w:cs="FreeSerif"/>
                <w:sz w:val="28"/>
              </w:rPr>
              <w:t xml:space="preserve">п</w:t>
            </w:r>
            <w:r>
              <w:rPr>
                <w:rFonts w:ascii="FreeSerif" w:hAnsi="FreeSerif" w:eastAsia="FreeSerif" w:cs="FreeSerif"/>
                <w:sz w:val="28"/>
              </w:rPr>
              <w:t xml:space="preserve">р</w:t>
            </w:r>
            <w:r>
              <w:rPr>
                <w:rFonts w:ascii="FreeSerif" w:hAnsi="FreeSerif" w:eastAsia="FreeSerif" w:cs="FreeSerif"/>
                <w:sz w:val="28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</w:rPr>
              <w:t xml:space="preserve">т</w:t>
            </w:r>
            <w:r>
              <w:rPr>
                <w:rFonts w:ascii="FreeSerif" w:hAnsi="FreeSerif" w:eastAsia="FreeSerif" w:cs="FreeSerif"/>
                <w:sz w:val="28"/>
              </w:rPr>
              <w:t xml:space="preserve">и</w:t>
            </w:r>
            <w:r>
              <w:rPr>
                <w:rFonts w:ascii="FreeSerif" w:hAnsi="FreeSerif" w:eastAsia="FreeSerif" w:cs="FreeSerif"/>
                <w:sz w:val="28"/>
              </w:rPr>
              <w:t xml:space="preserve">в»______</w:t>
            </w:r>
            <w:r>
              <w:rPr>
                <w:rFonts w:ascii="FreeSerif" w:hAnsi="FreeSerif" w:eastAsia="FreeSerif" w:cs="FreeSerif"/>
                <w:sz w:val="28"/>
              </w:rPr>
              <w:t xml:space="preserve">____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«воздержалось»__</w:t>
            </w:r>
            <w:r>
              <w:rPr>
                <w:rFonts w:ascii="FreeSerif" w:hAnsi="FreeSerif" w:eastAsia="FreeSerif" w:cs="FreeSerif"/>
                <w:sz w:val="28"/>
              </w:rPr>
              <w:t xml:space="preserve">__</w:t>
            </w:r>
            <w:r>
              <w:rPr>
                <w:rFonts w:ascii="FreeSerif" w:hAnsi="FreeSerif" w:cs="FreeSerif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8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2.</w:t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74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«за»_____</w:t>
            </w:r>
            <w:r>
              <w:rPr>
                <w:rFonts w:ascii="FreeSerif" w:hAnsi="FreeSerif" w:eastAsia="FreeSerif" w:cs="FreeSerif"/>
                <w:sz w:val="28"/>
              </w:rPr>
              <w:t xml:space="preserve">__________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«</w:t>
            </w:r>
            <w:r>
              <w:rPr>
                <w:rFonts w:ascii="FreeSerif" w:hAnsi="FreeSerif" w:eastAsia="FreeSerif" w:cs="FreeSerif"/>
                <w:sz w:val="28"/>
              </w:rPr>
              <w:t xml:space="preserve">п</w:t>
            </w:r>
            <w:r>
              <w:rPr>
                <w:rFonts w:ascii="FreeSerif" w:hAnsi="FreeSerif" w:eastAsia="FreeSerif" w:cs="FreeSerif"/>
                <w:sz w:val="28"/>
              </w:rPr>
              <w:t xml:space="preserve">р</w:t>
            </w:r>
            <w:r>
              <w:rPr>
                <w:rFonts w:ascii="FreeSerif" w:hAnsi="FreeSerif" w:eastAsia="FreeSerif" w:cs="FreeSerif"/>
                <w:sz w:val="28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</w:rPr>
              <w:t xml:space="preserve">т</w:t>
            </w:r>
            <w:r>
              <w:rPr>
                <w:rFonts w:ascii="FreeSerif" w:hAnsi="FreeSerif" w:eastAsia="FreeSerif" w:cs="FreeSerif"/>
                <w:sz w:val="28"/>
              </w:rPr>
              <w:t xml:space="preserve">и</w:t>
            </w:r>
            <w:r>
              <w:rPr>
                <w:rFonts w:ascii="FreeSerif" w:hAnsi="FreeSerif" w:eastAsia="FreeSerif" w:cs="FreeSerif"/>
                <w:sz w:val="28"/>
              </w:rPr>
              <w:t xml:space="preserve">в»______</w:t>
            </w:r>
            <w:r>
              <w:rPr>
                <w:rFonts w:ascii="FreeSerif" w:hAnsi="FreeSerif" w:eastAsia="FreeSerif" w:cs="FreeSerif"/>
                <w:sz w:val="28"/>
              </w:rPr>
              <w:t xml:space="preserve">____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«воздержалось»__</w:t>
            </w:r>
            <w:r>
              <w:rPr>
                <w:rFonts w:ascii="FreeSerif" w:hAnsi="FreeSerif" w:eastAsia="FreeSerif" w:cs="FreeSerif"/>
                <w:sz w:val="28"/>
              </w:rPr>
              <w:t xml:space="preserve">__</w:t>
            </w:r>
            <w:r>
              <w:rPr>
                <w:rFonts w:ascii="FreeSerif" w:hAnsi="FreeSerif" w:cs="FreeSerif"/>
                <w:sz w:val="28"/>
              </w:rPr>
            </w:r>
          </w:p>
        </w:tc>
      </w:tr>
      <w:tr>
        <w:tblPrEx/>
        <w:trPr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8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.....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74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cs="FreeSerif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«за»_____</w:t>
            </w:r>
            <w:r>
              <w:rPr>
                <w:rFonts w:ascii="FreeSerif" w:hAnsi="FreeSerif" w:eastAsia="FreeSerif" w:cs="FreeSerif"/>
                <w:sz w:val="28"/>
              </w:rPr>
              <w:t xml:space="preserve">__________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«</w:t>
            </w:r>
            <w:r>
              <w:rPr>
                <w:rFonts w:ascii="FreeSerif" w:hAnsi="FreeSerif" w:eastAsia="FreeSerif" w:cs="FreeSerif"/>
                <w:sz w:val="28"/>
              </w:rPr>
              <w:t xml:space="preserve">п</w:t>
            </w:r>
            <w:r>
              <w:rPr>
                <w:rFonts w:ascii="FreeSerif" w:hAnsi="FreeSerif" w:eastAsia="FreeSerif" w:cs="FreeSerif"/>
                <w:sz w:val="28"/>
              </w:rPr>
              <w:t xml:space="preserve">р</w:t>
            </w:r>
            <w:r>
              <w:rPr>
                <w:rFonts w:ascii="FreeSerif" w:hAnsi="FreeSerif" w:eastAsia="FreeSerif" w:cs="FreeSerif"/>
                <w:sz w:val="28"/>
              </w:rPr>
              <w:t xml:space="preserve">о</w:t>
            </w:r>
            <w:r>
              <w:rPr>
                <w:rFonts w:ascii="FreeSerif" w:hAnsi="FreeSerif" w:eastAsia="FreeSerif" w:cs="FreeSerif"/>
                <w:sz w:val="28"/>
              </w:rPr>
              <w:t xml:space="preserve">т</w:t>
            </w:r>
            <w:r>
              <w:rPr>
                <w:rFonts w:ascii="FreeSerif" w:hAnsi="FreeSerif" w:eastAsia="FreeSerif" w:cs="FreeSerif"/>
                <w:sz w:val="28"/>
              </w:rPr>
              <w:t xml:space="preserve">и</w:t>
            </w:r>
            <w:r>
              <w:rPr>
                <w:rFonts w:ascii="FreeSerif" w:hAnsi="FreeSerif" w:eastAsia="FreeSerif" w:cs="FreeSerif"/>
                <w:sz w:val="28"/>
              </w:rPr>
              <w:t xml:space="preserve">в»______</w:t>
            </w:r>
            <w:r>
              <w:rPr>
                <w:rFonts w:ascii="FreeSerif" w:hAnsi="FreeSerif" w:eastAsia="FreeSerif" w:cs="FreeSerif"/>
                <w:sz w:val="28"/>
              </w:rPr>
              <w:t xml:space="preserve">____</w:t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«воздержалось»__</w:t>
            </w:r>
            <w:r>
              <w:rPr>
                <w:rFonts w:ascii="FreeSerif" w:hAnsi="FreeSerif" w:eastAsia="FreeSerif" w:cs="FreeSerif"/>
                <w:sz w:val="28"/>
              </w:rPr>
              <w:t xml:space="preserve">__</w:t>
            </w:r>
            <w:r>
              <w:rPr>
                <w:rFonts w:ascii="FreeSerif" w:hAnsi="FreeSerif" w:cs="FreeSerif"/>
                <w:sz w:val="28"/>
              </w:rPr>
            </w:r>
          </w:p>
        </w:tc>
      </w:tr>
    </w:tbl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Экзаменационные листы в количестве _____ прилагаются.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Отзывы в количестве _____ прилагаются.</w:t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8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Председатель                                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аттестационной комиссии            </w:t>
      </w:r>
      <w:r>
        <w:rPr>
          <w:rFonts w:ascii="FreeSerif" w:hAnsi="FreeSerif" w:eastAsia="FreeSerif" w:cs="FreeSerif"/>
          <w:sz w:val="27"/>
        </w:rPr>
        <w:t xml:space="preserve">__________        ____________________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                                              (подпись)                    (расшифровка подписи)</w:t>
      </w:r>
      <w:r>
        <w:rPr>
          <w:rFonts w:ascii="FreeSerif" w:hAnsi="FreeSerif" w:cs="FreeSerif"/>
          <w:sz w:val="22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Заместитель председателя          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аттестационной комиссии            </w:t>
      </w:r>
      <w:r>
        <w:rPr>
          <w:rFonts w:ascii="FreeSerif" w:hAnsi="FreeSerif" w:eastAsia="FreeSerif" w:cs="FreeSerif"/>
          <w:sz w:val="27"/>
        </w:rPr>
        <w:t xml:space="preserve"> </w:t>
      </w:r>
      <w:r>
        <w:rPr>
          <w:rFonts w:ascii="FreeSerif" w:hAnsi="FreeSerif" w:eastAsia="FreeSerif" w:cs="FreeSerif"/>
          <w:sz w:val="27"/>
        </w:rPr>
        <w:t xml:space="preserve">__________        ____________________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                                              (подпись)                    (расшифровка подписи)</w:t>
      </w:r>
      <w:r>
        <w:rPr>
          <w:rFonts w:ascii="FreeSerif" w:hAnsi="FreeSerif" w:cs="FreeSerif"/>
          <w:sz w:val="22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Секретарь                                      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аттестационной комиссии             </w:t>
      </w:r>
      <w:r>
        <w:rPr>
          <w:rFonts w:ascii="FreeSerif" w:hAnsi="FreeSerif" w:eastAsia="FreeSerif" w:cs="FreeSerif"/>
          <w:sz w:val="27"/>
        </w:rPr>
        <w:t xml:space="preserve"> </w:t>
      </w:r>
      <w:r>
        <w:rPr>
          <w:rFonts w:ascii="FreeSerif" w:hAnsi="FreeSerif" w:eastAsia="FreeSerif" w:cs="FreeSerif"/>
          <w:sz w:val="27"/>
        </w:rPr>
        <w:t xml:space="preserve">__________        ____________________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                                              (подпись)                    (расшифровка подписи)</w:t>
      </w:r>
      <w:r>
        <w:rPr>
          <w:rFonts w:ascii="FreeSerif" w:hAnsi="FreeSerif" w:cs="FreeSerif"/>
          <w:sz w:val="22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Члены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аттестационной комиссии:            </w:t>
      </w:r>
      <w:r>
        <w:rPr>
          <w:rFonts w:ascii="FreeSerif" w:hAnsi="FreeSerif" w:eastAsia="FreeSerif" w:cs="FreeSerif"/>
          <w:sz w:val="27"/>
        </w:rPr>
        <w:t xml:space="preserve"> </w:t>
      </w:r>
      <w:r>
        <w:rPr>
          <w:rFonts w:ascii="FreeSerif" w:hAnsi="FreeSerif" w:eastAsia="FreeSerif" w:cs="FreeSerif"/>
          <w:sz w:val="27"/>
        </w:rPr>
        <w:t xml:space="preserve">__________        ____________________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                                              (подпись)                    (расшифровка подписи)</w:t>
      </w:r>
      <w:r>
        <w:rPr>
          <w:rFonts w:ascii="FreeSerif" w:hAnsi="FreeSerif" w:cs="FreeSerif"/>
          <w:sz w:val="22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                                                          </w:t>
      </w:r>
      <w:r>
        <w:rPr>
          <w:rFonts w:ascii="FreeSerif" w:hAnsi="FreeSerif" w:eastAsia="FreeSerif" w:cs="FreeSerif"/>
          <w:sz w:val="27"/>
        </w:rPr>
        <w:t xml:space="preserve"> </w:t>
      </w:r>
      <w:r>
        <w:rPr>
          <w:rFonts w:ascii="FreeSerif" w:hAnsi="FreeSerif" w:eastAsia="FreeSerif" w:cs="FreeSerif"/>
          <w:sz w:val="27"/>
        </w:rPr>
        <w:t xml:space="preserve">__________        ____________________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                                              (подпись)                    (расшифровка подписи)</w:t>
      </w:r>
      <w:r>
        <w:rPr>
          <w:rFonts w:ascii="FreeSerif" w:hAnsi="FreeSerif" w:cs="FreeSerif"/>
          <w:sz w:val="22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FreeSerif" w:hAnsi="FreeSerif" w:cs="FreeSerif"/>
          <w:sz w:val="27"/>
        </w:rPr>
      </w:pPr>
      <w:r>
        <w:rPr>
          <w:rFonts w:ascii="FreeSerif" w:hAnsi="FreeSerif" w:eastAsia="FreeSerif" w:cs="FreeSerif"/>
          <w:sz w:val="27"/>
        </w:rPr>
        <w:t xml:space="preserve">                                                          </w:t>
      </w:r>
      <w:r>
        <w:rPr>
          <w:rFonts w:ascii="FreeSerif" w:hAnsi="FreeSerif" w:eastAsia="FreeSerif" w:cs="FreeSerif"/>
          <w:sz w:val="27"/>
        </w:rPr>
        <w:t xml:space="preserve"> </w:t>
      </w:r>
      <w:r>
        <w:rPr>
          <w:rFonts w:ascii="FreeSerif" w:hAnsi="FreeSerif" w:eastAsia="FreeSerif" w:cs="FreeSerif"/>
          <w:sz w:val="27"/>
        </w:rPr>
        <w:t xml:space="preserve">__________        ____________________</w:t>
      </w:r>
      <w:r>
        <w:rPr>
          <w:rFonts w:ascii="FreeSerif" w:hAnsi="FreeSerif" w:cs="FreeSerif"/>
          <w:sz w:val="27"/>
        </w:rPr>
      </w:r>
    </w:p>
    <w:p>
      <w:pPr>
        <w:jc w:val="both"/>
        <w:spacing w:after="0" w:line="240" w:lineRule="auto"/>
        <w:widowControl/>
        <w:tabs>
          <w:tab w:val="left" w:pos="5670" w:leader="none"/>
        </w:tabs>
        <w:rPr>
          <w:rFonts w:ascii="Times New Roman" w:hAnsi="Times New Roman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                                              (подпись)                    (расшифровка подписи)</w:t>
      </w:r>
      <w:r>
        <w:rPr>
          <w:rFonts w:ascii="Times New Roman" w:hAnsi="Times New Roman"/>
          <w:sz w:val="22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100.00pt;height:100.00pt;mso-wrap-distance-left:0.00pt;mso-wrap-distance-top:0.00pt;mso-wrap-distance-right:0.00pt;mso-wrap-distance-bottom:0.00pt;rotation:0;v-text-anchor:middle;visibility:visible;" filled="f">
              <w10:wrap type="square"/>
              <v:textbox inset="0,0,0,0">
                <w:txbxContent>
                  <w:p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8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8"/>
    <w:link w:val="69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8"/>
    <w:link w:val="66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8"/>
    <w:link w:val="694"/>
    <w:uiPriority w:val="10"/>
    <w:rPr>
      <w:sz w:val="48"/>
      <w:szCs w:val="48"/>
    </w:rPr>
  </w:style>
  <w:style w:type="character" w:styleId="37">
    <w:name w:val="Subtitle Char"/>
    <w:basedOn w:val="668"/>
    <w:link w:val="692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8"/>
    <w:link w:val="42"/>
    <w:uiPriority w:val="99"/>
  </w:style>
  <w:style w:type="paragraph" w:styleId="44">
    <w:name w:val="Footer"/>
    <w:basedOn w:val="65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8"/>
    <w:link w:val="44"/>
    <w:uiPriority w:val="99"/>
  </w:style>
  <w:style w:type="paragraph" w:styleId="46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1" w:default="1">
    <w:name w:val="Normal"/>
    <w:link w:val="652"/>
    <w:uiPriority w:val="0"/>
    <w:qFormat/>
    <w:pPr>
      <w:spacing w:after="0" w:line="240" w:lineRule="auto"/>
      <w:widowControl/>
    </w:pPr>
    <w:rPr>
      <w:rFonts w:ascii="Times New Roman" w:hAnsi="Times New Roman"/>
      <w:sz w:val="24"/>
    </w:rPr>
  </w:style>
  <w:style w:type="character" w:styleId="652" w:default="1">
    <w:name w:val="Normal"/>
    <w:link w:val="651"/>
    <w:rPr>
      <w:rFonts w:ascii="Times New Roman" w:hAnsi="Times New Roman"/>
      <w:sz w:val="24"/>
    </w:rPr>
  </w:style>
  <w:style w:type="paragraph" w:styleId="653">
    <w:name w:val="toc 2"/>
    <w:next w:val="651"/>
    <w:link w:val="654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54">
    <w:name w:val="toc 2"/>
    <w:link w:val="653"/>
    <w:rPr>
      <w:rFonts w:ascii="XO Thames" w:hAnsi="XO Thames"/>
      <w:sz w:val="28"/>
    </w:rPr>
  </w:style>
  <w:style w:type="paragraph" w:styleId="655">
    <w:name w:val="toc 4"/>
    <w:next w:val="651"/>
    <w:link w:val="656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56">
    <w:name w:val="toc 4"/>
    <w:link w:val="655"/>
    <w:rPr>
      <w:rFonts w:ascii="XO Thames" w:hAnsi="XO Thames"/>
      <w:sz w:val="28"/>
    </w:rPr>
  </w:style>
  <w:style w:type="paragraph" w:styleId="657">
    <w:name w:val="toc 6"/>
    <w:next w:val="651"/>
    <w:link w:val="658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58">
    <w:name w:val="toc 6"/>
    <w:link w:val="657"/>
    <w:rPr>
      <w:rFonts w:ascii="XO Thames" w:hAnsi="XO Thames"/>
      <w:sz w:val="28"/>
    </w:rPr>
  </w:style>
  <w:style w:type="paragraph" w:styleId="659">
    <w:name w:val="toc 7"/>
    <w:next w:val="651"/>
    <w:link w:val="660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60">
    <w:name w:val="toc 7"/>
    <w:link w:val="659"/>
    <w:rPr>
      <w:rFonts w:ascii="XO Thames" w:hAnsi="XO Thames"/>
      <w:sz w:val="28"/>
    </w:rPr>
  </w:style>
  <w:style w:type="paragraph" w:styleId="661">
    <w:name w:val="Endnote"/>
    <w:link w:val="66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62">
    <w:name w:val="Endnote"/>
    <w:link w:val="661"/>
    <w:rPr>
      <w:rFonts w:ascii="XO Thames" w:hAnsi="XO Thames"/>
      <w:sz w:val="22"/>
    </w:rPr>
  </w:style>
  <w:style w:type="paragraph" w:styleId="663">
    <w:name w:val="Heading 3"/>
    <w:next w:val="651"/>
    <w:link w:val="664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664">
    <w:name w:val="Heading 3"/>
    <w:link w:val="663"/>
    <w:rPr>
      <w:rFonts w:ascii="XO Thames" w:hAnsi="XO Thames"/>
      <w:b/>
      <w:sz w:val="26"/>
    </w:rPr>
  </w:style>
  <w:style w:type="paragraph" w:styleId="665">
    <w:name w:val="toc 3"/>
    <w:next w:val="651"/>
    <w:link w:val="666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666">
    <w:name w:val="toc 3"/>
    <w:link w:val="665"/>
    <w:rPr>
      <w:rFonts w:ascii="XO Thames" w:hAnsi="XO Thames"/>
      <w:sz w:val="28"/>
    </w:rPr>
  </w:style>
  <w:style w:type="paragraph" w:styleId="667">
    <w:name w:val="Default Paragraph Font"/>
    <w:link w:val="668"/>
  </w:style>
  <w:style w:type="character" w:styleId="668">
    <w:name w:val="Default Paragraph Font"/>
    <w:link w:val="667"/>
  </w:style>
  <w:style w:type="paragraph" w:styleId="669">
    <w:name w:val="Heading 5"/>
    <w:next w:val="651"/>
    <w:link w:val="670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670">
    <w:name w:val="Heading 5"/>
    <w:link w:val="669"/>
    <w:rPr>
      <w:rFonts w:ascii="XO Thames" w:hAnsi="XO Thames"/>
      <w:b/>
      <w:sz w:val="22"/>
    </w:rPr>
  </w:style>
  <w:style w:type="paragraph" w:styleId="671">
    <w:name w:val="Heading 1"/>
    <w:next w:val="651"/>
    <w:link w:val="672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672">
    <w:name w:val="Heading 1"/>
    <w:link w:val="671"/>
    <w:rPr>
      <w:rFonts w:ascii="XO Thames" w:hAnsi="XO Thames"/>
      <w:b/>
      <w:sz w:val="32"/>
    </w:rPr>
  </w:style>
  <w:style w:type="paragraph" w:styleId="673">
    <w:name w:val="ConsPlusTitle"/>
    <w:link w:val="674"/>
    <w:pPr>
      <w:spacing w:after="0" w:line="240" w:lineRule="auto"/>
      <w:widowControl w:val="off"/>
    </w:pPr>
    <w:rPr>
      <w:rFonts w:ascii="Times New Roman" w:hAnsi="Times New Roman"/>
      <w:b/>
      <w:sz w:val="24"/>
    </w:rPr>
  </w:style>
  <w:style w:type="character" w:styleId="674">
    <w:name w:val="ConsPlusTitle"/>
    <w:link w:val="673"/>
    <w:rPr>
      <w:rFonts w:ascii="Times New Roman" w:hAnsi="Times New Roman"/>
      <w:b/>
      <w:sz w:val="24"/>
    </w:rPr>
  </w:style>
  <w:style w:type="paragraph" w:styleId="675">
    <w:name w:val="Hyperlink"/>
    <w:link w:val="676"/>
    <w:rPr>
      <w:color w:val="0000ff"/>
      <w:u w:val="single"/>
    </w:rPr>
  </w:style>
  <w:style w:type="character" w:styleId="676">
    <w:name w:val="Hyperlink"/>
    <w:link w:val="675"/>
    <w:rPr>
      <w:color w:val="0000ff"/>
      <w:u w:val="single"/>
    </w:rPr>
  </w:style>
  <w:style w:type="paragraph" w:styleId="677">
    <w:name w:val="Footnote"/>
    <w:link w:val="678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78">
    <w:name w:val="Footnote"/>
    <w:link w:val="677"/>
    <w:rPr>
      <w:rFonts w:ascii="XO Thames" w:hAnsi="XO Thames"/>
      <w:sz w:val="22"/>
    </w:rPr>
  </w:style>
  <w:style w:type="paragraph" w:styleId="679">
    <w:name w:val="toc 1"/>
    <w:next w:val="651"/>
    <w:link w:val="680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680">
    <w:name w:val="toc 1"/>
    <w:link w:val="679"/>
    <w:rPr>
      <w:rFonts w:ascii="XO Thames" w:hAnsi="XO Thames"/>
      <w:b/>
      <w:sz w:val="28"/>
    </w:rPr>
  </w:style>
  <w:style w:type="paragraph" w:styleId="681">
    <w:name w:val="ConsPlusNonformat"/>
    <w:link w:val="682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682">
    <w:name w:val="ConsPlusNonformat"/>
    <w:link w:val="681"/>
    <w:rPr>
      <w:rFonts w:ascii="Courier New" w:hAnsi="Courier New"/>
      <w:sz w:val="20"/>
    </w:rPr>
  </w:style>
  <w:style w:type="paragraph" w:styleId="683">
    <w:name w:val="Header and Footer"/>
    <w:link w:val="684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84">
    <w:name w:val="Header and Footer"/>
    <w:link w:val="683"/>
    <w:rPr>
      <w:rFonts w:ascii="XO Thames" w:hAnsi="XO Thames"/>
      <w:sz w:val="28"/>
    </w:rPr>
  </w:style>
  <w:style w:type="paragraph" w:styleId="685">
    <w:name w:val="toc 9"/>
    <w:next w:val="651"/>
    <w:link w:val="686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686">
    <w:name w:val="toc 9"/>
    <w:link w:val="685"/>
    <w:rPr>
      <w:rFonts w:ascii="XO Thames" w:hAnsi="XO Thames"/>
      <w:sz w:val="28"/>
    </w:rPr>
  </w:style>
  <w:style w:type="paragraph" w:styleId="687">
    <w:name w:val="toc 8"/>
    <w:next w:val="651"/>
    <w:link w:val="688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688">
    <w:name w:val="toc 8"/>
    <w:link w:val="687"/>
    <w:rPr>
      <w:rFonts w:ascii="XO Thames" w:hAnsi="XO Thames"/>
      <w:sz w:val="28"/>
    </w:rPr>
  </w:style>
  <w:style w:type="paragraph" w:styleId="689">
    <w:name w:val="toc 5"/>
    <w:next w:val="651"/>
    <w:link w:val="690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690">
    <w:name w:val="toc 5"/>
    <w:link w:val="689"/>
    <w:rPr>
      <w:rFonts w:ascii="XO Thames" w:hAnsi="XO Thames"/>
      <w:sz w:val="28"/>
    </w:rPr>
  </w:style>
  <w:style w:type="paragraph" w:styleId="691">
    <w:name w:val="Subtitle"/>
    <w:next w:val="651"/>
    <w:link w:val="692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692">
    <w:name w:val="Subtitle"/>
    <w:link w:val="691"/>
    <w:rPr>
      <w:rFonts w:ascii="XO Thames" w:hAnsi="XO Thames"/>
      <w:i/>
      <w:sz w:val="24"/>
    </w:rPr>
  </w:style>
  <w:style w:type="paragraph" w:styleId="693">
    <w:name w:val="Title"/>
    <w:next w:val="651"/>
    <w:link w:val="694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694">
    <w:name w:val="Title"/>
    <w:link w:val="693"/>
    <w:rPr>
      <w:rFonts w:ascii="XO Thames" w:hAnsi="XO Thames"/>
      <w:b/>
      <w:caps/>
      <w:sz w:val="40"/>
    </w:rPr>
  </w:style>
  <w:style w:type="paragraph" w:styleId="695">
    <w:name w:val="Heading 4"/>
    <w:next w:val="651"/>
    <w:link w:val="696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696">
    <w:name w:val="Heading 4"/>
    <w:link w:val="695"/>
    <w:rPr>
      <w:rFonts w:ascii="XO Thames" w:hAnsi="XO Thames"/>
      <w:b/>
      <w:sz w:val="24"/>
    </w:rPr>
  </w:style>
  <w:style w:type="paragraph" w:styleId="697">
    <w:name w:val="Heading 2"/>
    <w:next w:val="651"/>
    <w:link w:val="698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698">
    <w:name w:val="Heading 2"/>
    <w:link w:val="697"/>
    <w:rPr>
      <w:rFonts w:ascii="XO Thames" w:hAnsi="XO Thames"/>
      <w:b/>
      <w:sz w:val="28"/>
    </w:rPr>
  </w:style>
  <w:style w:type="table" w:styleId="69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2026-01-28T10:30:56Z</dcterms:created>
  <dcterms:modified xsi:type="dcterms:W3CDTF">2026-03-02T06:34:33Z</dcterms:modified>
</cp:coreProperties>
</file>