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1" w:firstLine="708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4963" w:firstLine="709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52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52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распоряжением администрации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52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529"/>
        <w:spacing w:after="0" w:line="240" w:lineRule="auto"/>
      </w:pPr>
      <w:r>
        <w:rPr>
          <w:rFonts w:ascii="FreeSerif" w:hAnsi="FreeSerif" w:cs="FreeSerif"/>
          <w:sz w:val="28"/>
          <w:szCs w:val="28"/>
        </w:rPr>
        <w:t xml:space="preserve">Ленинградский муниципальный </w:t>
      </w:r>
      <w:r/>
    </w:p>
    <w:p>
      <w:pPr>
        <w:ind w:firstLine="552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 xml:space="preserve">округ    Краснодарского края</w:t>
      </w:r>
      <w:r/>
      <w:r>
        <w:rPr>
          <w:rFonts w:ascii="FreeSerif" w:hAnsi="FreeSerif" w:cs="FreeSerif"/>
          <w:sz w:val="28"/>
          <w:szCs w:val="28"/>
        </w:rPr>
      </w:r>
    </w:p>
    <w:p>
      <w:pPr>
        <w:ind w:firstLine="552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____________№  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110"/>
        <w:jc w:val="both"/>
        <w:spacing w:after="0" w:line="240" w:lineRule="auto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СОСТАВ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территориальной комиссии конкурса детских рисунков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17"/>
        <w:keepLines/>
        <w:keepNext/>
        <w:spacing w:after="0" w:line="240" w:lineRule="auto"/>
        <w:shd w:val="clear" w:color="auto" w:fill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«Я выбираю безопасный труд - 2026</w:t>
      </w:r>
      <w:r>
        <w:rPr>
          <w:rFonts w:ascii="FreeSerif" w:hAnsi="FreeSerif" w:eastAsia="FreeSerif" w:cs="FreeSerif"/>
          <w:sz w:val="28"/>
          <w:szCs w:val="28"/>
        </w:rPr>
        <w:t xml:space="preserve">»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360"/>
        <w:gridCol w:w="5678"/>
      </w:tblGrid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Мазурова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Юлия Ивановна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Заместитель главы Ленинградского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председатель комиссии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746" w:type="dxa"/>
            <w:textDirection w:val="lrTb"/>
            <w:noWrap/>
          </w:tcPr>
          <w:p>
            <w:pPr>
              <w:pStyle w:val="923"/>
              <w:ind w:firstLine="0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  <w:t xml:space="preserve">Аринцева 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  <w:t xml:space="preserve">Ольга 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  <w:t xml:space="preserve">Валерьевна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-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 w:themeColor="text1"/>
                <w:sz w:val="28"/>
                <w:szCs w:val="28"/>
              </w:rPr>
              <w:t xml:space="preserve"> директор МКУ ДПО «Центр развития образования»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FreeSerif" w:hAnsi="FreeSerif" w:cs="FreeSerif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Кузнецов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Игорь Анатольевич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- директор МБУ ДО «Детская художественная школа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» станицы Ленинградской 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 w:themeColor="text1"/>
                <w:sz w:val="28"/>
                <w:szCs w:val="28"/>
              </w:rPr>
              <w:t xml:space="preserve">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Рогочая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Татьяна Станиславовна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- начальник отдела трудовых отношений, охраны труда и взаимодействия с работодателями филиала ГКУ КК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ЦЗН КК в Ленинградском муниципальном округе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секретарь комиссии ( по согласованию);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370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Чуприна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Людмила Викторовна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/>
          </w:tcPr>
          <w:p>
            <w:pPr>
              <w:pStyle w:val="923"/>
              <w:ind w:firstLine="0"/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5678" w:type="dxa"/>
            <w:textDirection w:val="lrTb"/>
            <w:noWrap/>
          </w:tcPr>
          <w:p>
            <w:pPr>
              <w:pStyle w:val="923"/>
              <w:ind w:firstLine="0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- председатель районной территориальной организации профсоюза работников народного образования и науки РФ (по согласованию).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Ю.И. Мазурова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709" w:right="850" w:bottom="1135" w:left="1701" w:header="680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right" w:y="1"/>
    </w:pPr>
    <w:r>
      <w:rPr>
        <w:rStyle w:val="920"/>
      </w:rPr>
    </w:r>
    <w:r>
      <w:rPr>
        <w:rStyle w:val="920"/>
      </w:rPr>
    </w:r>
    <w:r>
      <w:rPr>
        <w:rStyle w:val="920"/>
      </w:rPr>
    </w:r>
  </w:p>
  <w:p>
    <w:pPr>
      <w:pStyle w:val="92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right" w:y="1"/>
    </w:pPr>
    <w:r>
      <w:rPr>
        <w:rStyle w:val="920"/>
      </w:rPr>
    </w:r>
    <w:r>
      <w:rPr>
        <w:rStyle w:val="920"/>
      </w:rPr>
    </w:r>
    <w:r>
      <w:rPr>
        <w:rStyle w:val="920"/>
      </w:rPr>
    </w:r>
  </w:p>
  <w:p>
    <w:pPr>
      <w:pStyle w:val="92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722172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ind w:right="360" w:firstLine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/>
    <w:r/>
  </w:p>
  <w:p>
    <w:pPr>
      <w:pStyle w:val="9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Title Char"/>
    <w:basedOn w:val="737"/>
    <w:link w:val="760"/>
    <w:uiPriority w:val="10"/>
    <w:rPr>
      <w:sz w:val="48"/>
      <w:szCs w:val="48"/>
    </w:rPr>
  </w:style>
  <w:style w:type="character" w:styleId="731">
    <w:name w:val="Subtitle Char"/>
    <w:basedOn w:val="737"/>
    <w:link w:val="762"/>
    <w:uiPriority w:val="11"/>
    <w:rPr>
      <w:sz w:val="24"/>
      <w:szCs w:val="24"/>
    </w:rPr>
  </w:style>
  <w:style w:type="character" w:styleId="732">
    <w:name w:val="Quote Char"/>
    <w:link w:val="764"/>
    <w:uiPriority w:val="29"/>
    <w:rPr>
      <w:i/>
    </w:rPr>
  </w:style>
  <w:style w:type="character" w:styleId="733">
    <w:name w:val="Intense Quote Char"/>
    <w:link w:val="766"/>
    <w:uiPriority w:val="30"/>
    <w:rPr>
      <w:i/>
    </w:rPr>
  </w:style>
  <w:style w:type="character" w:styleId="734">
    <w:name w:val="Footnote Text Char"/>
    <w:link w:val="899"/>
    <w:uiPriority w:val="99"/>
    <w:rPr>
      <w:sz w:val="18"/>
    </w:rPr>
  </w:style>
  <w:style w:type="character" w:styleId="735">
    <w:name w:val="Endnote Text Char"/>
    <w:link w:val="902"/>
    <w:uiPriority w:val="99"/>
    <w:rPr>
      <w:sz w:val="20"/>
    </w:rPr>
  </w:style>
  <w:style w:type="paragraph" w:styleId="736" w:default="1">
    <w:name w:val="Normal"/>
    <w:qFormat/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paragraph" w:styleId="740" w:customStyle="1">
    <w:name w:val="Heading 1"/>
    <w:basedOn w:val="736"/>
    <w:next w:val="736"/>
    <w:link w:val="7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41" w:customStyle="1">
    <w:name w:val="Heading 1 Char"/>
    <w:basedOn w:val="737"/>
    <w:link w:val="740"/>
    <w:uiPriority w:val="9"/>
    <w:rPr>
      <w:rFonts w:ascii="Arial" w:hAnsi="Arial" w:eastAsia="Arial" w:cs="Arial"/>
      <w:sz w:val="40"/>
      <w:szCs w:val="40"/>
    </w:rPr>
  </w:style>
  <w:style w:type="paragraph" w:styleId="742" w:customStyle="1">
    <w:name w:val="Heading 2"/>
    <w:basedOn w:val="736"/>
    <w:next w:val="736"/>
    <w:link w:val="74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43" w:customStyle="1">
    <w:name w:val="Heading 2 Char"/>
    <w:basedOn w:val="737"/>
    <w:link w:val="742"/>
    <w:uiPriority w:val="9"/>
    <w:rPr>
      <w:rFonts w:ascii="Arial" w:hAnsi="Arial" w:eastAsia="Arial" w:cs="Arial"/>
      <w:sz w:val="34"/>
    </w:rPr>
  </w:style>
  <w:style w:type="paragraph" w:styleId="744" w:customStyle="1">
    <w:name w:val="Heading 3"/>
    <w:basedOn w:val="736"/>
    <w:next w:val="736"/>
    <w:link w:val="74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45" w:customStyle="1">
    <w:name w:val="Heading 3 Char"/>
    <w:basedOn w:val="737"/>
    <w:link w:val="744"/>
    <w:uiPriority w:val="9"/>
    <w:rPr>
      <w:rFonts w:ascii="Arial" w:hAnsi="Arial" w:eastAsia="Arial" w:cs="Arial"/>
      <w:sz w:val="30"/>
      <w:szCs w:val="30"/>
    </w:rPr>
  </w:style>
  <w:style w:type="paragraph" w:styleId="746" w:customStyle="1">
    <w:name w:val="Heading 4"/>
    <w:basedOn w:val="736"/>
    <w:next w:val="736"/>
    <w:link w:val="7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4 Char"/>
    <w:basedOn w:val="737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 w:customStyle="1">
    <w:name w:val="Heading 5"/>
    <w:basedOn w:val="736"/>
    <w:next w:val="736"/>
    <w:link w:val="74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5 Char"/>
    <w:basedOn w:val="737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 w:customStyle="1">
    <w:name w:val="Heading 6"/>
    <w:basedOn w:val="736"/>
    <w:next w:val="736"/>
    <w:link w:val="75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51" w:customStyle="1">
    <w:name w:val="Heading 6 Char"/>
    <w:basedOn w:val="737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 w:customStyle="1">
    <w:name w:val="Heading 7"/>
    <w:basedOn w:val="736"/>
    <w:next w:val="736"/>
    <w:link w:val="7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53" w:customStyle="1">
    <w:name w:val="Heading 7 Char"/>
    <w:basedOn w:val="737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 w:customStyle="1">
    <w:name w:val="Heading 8"/>
    <w:basedOn w:val="736"/>
    <w:next w:val="736"/>
    <w:link w:val="75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55" w:customStyle="1">
    <w:name w:val="Heading 8 Char"/>
    <w:basedOn w:val="737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 w:customStyle="1">
    <w:name w:val="Heading 9"/>
    <w:basedOn w:val="736"/>
    <w:next w:val="736"/>
    <w:link w:val="75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Heading 9 Char"/>
    <w:basedOn w:val="73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36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after="0" w:line="240" w:lineRule="auto"/>
    </w:pPr>
  </w:style>
  <w:style w:type="paragraph" w:styleId="760">
    <w:name w:val="Title"/>
    <w:basedOn w:val="736"/>
    <w:next w:val="736"/>
    <w:link w:val="761"/>
    <w:uiPriority w:val="10"/>
    <w:qFormat/>
    <w:pPr>
      <w:contextualSpacing/>
      <w:spacing w:before="300"/>
    </w:pPr>
    <w:rPr>
      <w:sz w:val="48"/>
      <w:szCs w:val="48"/>
    </w:rPr>
  </w:style>
  <w:style w:type="character" w:styleId="761" w:customStyle="1">
    <w:name w:val="Название Знак"/>
    <w:basedOn w:val="737"/>
    <w:link w:val="760"/>
    <w:uiPriority w:val="10"/>
    <w:rPr>
      <w:sz w:val="48"/>
      <w:szCs w:val="48"/>
    </w:rPr>
  </w:style>
  <w:style w:type="paragraph" w:styleId="762">
    <w:name w:val="Subtitle"/>
    <w:basedOn w:val="736"/>
    <w:next w:val="736"/>
    <w:link w:val="763"/>
    <w:uiPriority w:val="11"/>
    <w:qFormat/>
    <w:pPr>
      <w:spacing w:before="200"/>
    </w:pPr>
    <w:rPr>
      <w:sz w:val="24"/>
      <w:szCs w:val="24"/>
    </w:rPr>
  </w:style>
  <w:style w:type="character" w:styleId="763" w:customStyle="1">
    <w:name w:val="Подзаголовок Знак"/>
    <w:basedOn w:val="737"/>
    <w:link w:val="762"/>
    <w:uiPriority w:val="11"/>
    <w:rPr>
      <w:sz w:val="24"/>
      <w:szCs w:val="24"/>
    </w:rPr>
  </w:style>
  <w:style w:type="paragraph" w:styleId="764">
    <w:name w:val="Quote"/>
    <w:basedOn w:val="736"/>
    <w:next w:val="736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6"/>
    <w:next w:val="736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37"/>
    <w:link w:val="918"/>
    <w:uiPriority w:val="99"/>
  </w:style>
  <w:style w:type="character" w:styleId="769" w:customStyle="1">
    <w:name w:val="Footer Char"/>
    <w:basedOn w:val="737"/>
    <w:link w:val="921"/>
    <w:uiPriority w:val="99"/>
  </w:style>
  <w:style w:type="paragraph" w:styleId="770" w:customStyle="1">
    <w:name w:val="Caption"/>
    <w:basedOn w:val="736"/>
    <w:next w:val="736"/>
    <w:link w:val="7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1" w:customStyle="1">
    <w:name w:val="Caption Char"/>
    <w:link w:val="921"/>
    <w:uiPriority w:val="99"/>
  </w:style>
  <w:style w:type="table" w:styleId="772">
    <w:name w:val="Table Grid"/>
    <w:basedOn w:val="7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 w:customStyle="1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 w:customStyle="1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 w:customStyle="1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73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basedOn w:val="737"/>
    <w:uiPriority w:val="99"/>
    <w:unhideWhenUsed/>
    <w:rPr>
      <w:vertAlign w:val="superscript"/>
    </w:rPr>
  </w:style>
  <w:style w:type="paragraph" w:styleId="902">
    <w:name w:val="endnote text"/>
    <w:basedOn w:val="73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basedOn w:val="737"/>
    <w:uiPriority w:val="99"/>
    <w:semiHidden/>
    <w:unhideWhenUsed/>
    <w:rPr>
      <w:vertAlign w:val="superscript"/>
    </w:rPr>
  </w:style>
  <w:style w:type="paragraph" w:styleId="905">
    <w:name w:val="toc 1"/>
    <w:basedOn w:val="736"/>
    <w:next w:val="736"/>
    <w:uiPriority w:val="39"/>
    <w:unhideWhenUsed/>
    <w:pPr>
      <w:spacing w:after="57"/>
    </w:pPr>
  </w:style>
  <w:style w:type="paragraph" w:styleId="906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07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08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09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10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11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12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13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36"/>
    <w:next w:val="736"/>
    <w:uiPriority w:val="99"/>
    <w:unhideWhenUsed/>
    <w:pPr>
      <w:spacing w:after="0"/>
    </w:pPr>
  </w:style>
  <w:style w:type="character" w:styleId="916" w:customStyle="1">
    <w:name w:val="Заголовок №1_"/>
    <w:basedOn w:val="737"/>
    <w:link w:val="917"/>
    <w:rPr>
      <w:b/>
      <w:bCs/>
      <w:sz w:val="26"/>
      <w:szCs w:val="26"/>
      <w:shd w:val="clear" w:color="auto" w:fill="ffffff"/>
    </w:rPr>
  </w:style>
  <w:style w:type="paragraph" w:styleId="917" w:customStyle="1">
    <w:name w:val="Заголовок №1"/>
    <w:basedOn w:val="736"/>
    <w:link w:val="916"/>
    <w:pPr>
      <w:jc w:val="center"/>
      <w:spacing w:after="360" w:line="326" w:lineRule="exact"/>
      <w:shd w:val="clear" w:color="auto" w:fill="ffffff"/>
      <w:outlineLvl w:val="0"/>
    </w:pPr>
    <w:rPr>
      <w:b/>
      <w:bCs/>
      <w:sz w:val="26"/>
      <w:szCs w:val="26"/>
    </w:rPr>
  </w:style>
  <w:style w:type="paragraph" w:styleId="918" w:customStyle="1">
    <w:name w:val="Header"/>
    <w:basedOn w:val="736"/>
    <w:link w:val="91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919" w:customStyle="1">
    <w:name w:val="Верхний колонтитул Знак"/>
    <w:basedOn w:val="737"/>
    <w:link w:val="918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20">
    <w:name w:val="page number"/>
    <w:basedOn w:val="737"/>
  </w:style>
  <w:style w:type="paragraph" w:styleId="921" w:customStyle="1">
    <w:name w:val="Footer"/>
    <w:basedOn w:val="736"/>
    <w:link w:val="92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922" w:customStyle="1">
    <w:name w:val="Нижний колонтитул Знак"/>
    <w:basedOn w:val="737"/>
    <w:link w:val="921"/>
    <w:rPr>
      <w:rFonts w:ascii="Times New Roman" w:hAnsi="Times New Roman" w:eastAsia="Times New Roman" w:cs="Times New Roman"/>
      <w:sz w:val="24"/>
      <w:szCs w:val="24"/>
    </w:rPr>
  </w:style>
  <w:style w:type="paragraph" w:styleId="923" w:customStyle="1">
    <w:name w:val="ConsNormal"/>
    <w:pPr>
      <w:ind w:firstLine="720"/>
      <w:spacing w:after="0" w:line="240" w:lineRule="auto"/>
    </w:pPr>
    <w:rPr>
      <w:rFonts w:ascii="Arial" w:hAnsi="Arial" w:eastAsia="Times New Roman" w:cs="Times New Roman"/>
      <w:sz w:val="16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usacheva</cp:lastModifiedBy>
  <cp:revision>24</cp:revision>
  <dcterms:created xsi:type="dcterms:W3CDTF">2022-11-10T11:03:00Z</dcterms:created>
  <dcterms:modified xsi:type="dcterms:W3CDTF">2025-10-13T08:38:15Z</dcterms:modified>
</cp:coreProperties>
</file>