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8D70" w14:textId="77777777" w:rsidR="002E69C6" w:rsidRDefault="002E69C6" w:rsidP="002E69C6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347419DA" wp14:editId="65109EFA">
            <wp:extent cx="466725" cy="571500"/>
            <wp:effectExtent l="0" t="0" r="9525" b="0"/>
            <wp:docPr id="21274311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3115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3BCBC" w14:textId="77777777" w:rsidR="002E69C6" w:rsidRDefault="002E69C6" w:rsidP="002E69C6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3ACC30DE" w14:textId="77777777" w:rsidR="002E69C6" w:rsidRDefault="002E69C6" w:rsidP="002E69C6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467B93CF" w14:textId="77777777" w:rsidR="002E69C6" w:rsidRDefault="002E69C6" w:rsidP="002E69C6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DE239E7" w14:textId="77777777" w:rsidR="002E69C6" w:rsidRDefault="002E69C6" w:rsidP="002E69C6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14:paraId="3AD41442" w14:textId="77777777" w:rsidR="002E69C6" w:rsidRDefault="002E69C6" w:rsidP="002E69C6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7519EA6F" w14:textId="77777777" w:rsidR="002E69C6" w:rsidRDefault="002E69C6" w:rsidP="002E69C6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7E43A8F2" w14:textId="300E0AC7" w:rsidR="002E69C6" w:rsidRDefault="002E69C6" w:rsidP="002E69C6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от 26.08.2025 г.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№ 114</w:t>
      </w:r>
      <w:r w:rsidR="00AE7525">
        <w:rPr>
          <w:rFonts w:ascii="Times New Roman" w:hAnsi="Times New Roman"/>
          <w:sz w:val="28"/>
          <w:szCs w:val="28"/>
          <w:lang w:eastAsia="ar-SA"/>
        </w:rPr>
        <w:t>8</w:t>
      </w:r>
    </w:p>
    <w:p w14:paraId="04B5393D" w14:textId="77777777" w:rsidR="002E69C6" w:rsidRDefault="002E69C6" w:rsidP="002E69C6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37618D3C" w14:textId="77777777" w:rsidR="002E69C6" w:rsidRDefault="002E69C6" w:rsidP="002E69C6">
      <w:pPr>
        <w:widowControl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станица Ленинградская</w:t>
      </w:r>
    </w:p>
    <w:p w14:paraId="58295DFB" w14:textId="77777777" w:rsidR="001D35AD" w:rsidRDefault="001D35AD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E5B416D" w14:textId="77777777" w:rsidR="001D35AD" w:rsidRDefault="001D35AD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C29BC1D" w14:textId="77777777" w:rsidR="009F1BE9" w:rsidRPr="00C768DA" w:rsidRDefault="00E50912">
      <w:pPr>
        <w:pStyle w:val="1"/>
        <w:spacing w:before="0" w:after="0"/>
        <w:ind w:firstLine="70"/>
        <w:rPr>
          <w:rFonts w:ascii="Times New Roman" w:hAnsi="Times New Roman" w:cs="Times New Roman"/>
          <w:color w:val="auto"/>
          <w:sz w:val="28"/>
          <w:szCs w:val="28"/>
        </w:rPr>
      </w:pPr>
      <w:r w:rsidRPr="00C768DA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</w:p>
    <w:p w14:paraId="78228B1C" w14:textId="77777777" w:rsidR="009F1BE9" w:rsidRPr="00C768DA" w:rsidRDefault="00E50912">
      <w:pPr>
        <w:pStyle w:val="1"/>
        <w:spacing w:before="0" w:after="0"/>
        <w:ind w:firstLine="70"/>
        <w:rPr>
          <w:rFonts w:ascii="Times New Roman" w:hAnsi="Times New Roman" w:cs="Times New Roman"/>
          <w:color w:val="auto"/>
          <w:sz w:val="28"/>
          <w:szCs w:val="28"/>
        </w:rPr>
      </w:pPr>
      <w:r w:rsidRPr="00C768DA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Ленинградский район</w:t>
      </w:r>
    </w:p>
    <w:p w14:paraId="603FA48F" w14:textId="53087B89" w:rsidR="009F1BE9" w:rsidRPr="00C768DA" w:rsidRDefault="00E50912" w:rsidP="00C76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8DA">
        <w:rPr>
          <w:rFonts w:ascii="Times New Roman" w:hAnsi="Times New Roman" w:cs="Times New Roman"/>
          <w:b/>
          <w:bCs/>
          <w:sz w:val="28"/>
          <w:szCs w:val="28"/>
        </w:rPr>
        <w:t>от 2</w:t>
      </w:r>
      <w:r w:rsidR="00C768DA" w:rsidRPr="00C768D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68DA" w:rsidRPr="00C768DA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2021 г. № </w:t>
      </w:r>
      <w:r w:rsidR="00C768DA" w:rsidRPr="00C768DA">
        <w:rPr>
          <w:rFonts w:ascii="Times New Roman" w:hAnsi="Times New Roman" w:cs="Times New Roman"/>
          <w:b/>
          <w:bCs/>
          <w:sz w:val="28"/>
          <w:szCs w:val="28"/>
        </w:rPr>
        <w:t>1101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hyperlink r:id="rId8" w:tooltip="https://internet.garant.ru/document/redirect/407808359/0" w:history="1">
        <w:r w:rsidR="00C768DA" w:rsidRPr="00C768DA">
          <w:rPr>
            <w:rFonts w:ascii="Times New Roman" w:hAnsi="Times New Roman" w:cs="Times New Roman"/>
            <w:b/>
            <w:bCs/>
            <w:sz w:val="28"/>
            <w:szCs w:val="28"/>
          </w:rPr>
          <w:t>Об утверждении административного регламента по предоставлению муниципальной услуги «</w:t>
        </w:r>
        <w:r w:rsidR="00C768DA" w:rsidRPr="00C768DA">
          <w:rPr>
            <w:rFonts w:ascii="Times New Roman" w:eastAsia="Calibri" w:hAnsi="Times New Roman" w:cs="Times New Roman"/>
            <w:b/>
            <w:bCs/>
            <w:color w:val="000000"/>
            <w:sz w:val="28"/>
            <w:szCs w:val="28"/>
            <w:lang w:eastAsia="en-US"/>
          </w:rPr>
          <w:t>Выдача разрешений на ввод в эксплуатацию построенных, реконструированных объектов капитального строительства</w:t>
        </w:r>
        <w:r w:rsidRPr="00C768DA">
          <w:rPr>
            <w:rFonts w:ascii="Times New Roman" w:hAnsi="Times New Roman" w:cs="Times New Roman"/>
            <w:b/>
            <w:bCs/>
            <w:sz w:val="28"/>
            <w:szCs w:val="28"/>
          </w:rPr>
          <w:t xml:space="preserve">» </w:t>
        </w:r>
      </w:hyperlink>
    </w:p>
    <w:p w14:paraId="0498F7AA" w14:textId="77777777" w:rsidR="009F1BE9" w:rsidRDefault="009F1BE9">
      <w:pPr>
        <w:rPr>
          <w:rFonts w:ascii="Times New Roman" w:hAnsi="Times New Roman" w:cs="Times New Roman"/>
          <w:sz w:val="28"/>
          <w:szCs w:val="28"/>
        </w:rPr>
      </w:pPr>
    </w:p>
    <w:p w14:paraId="7B61F5F1" w14:textId="77777777" w:rsidR="009F1BE9" w:rsidRDefault="009F1BE9">
      <w:pPr>
        <w:rPr>
          <w:rFonts w:ascii="Times New Roman" w:hAnsi="Times New Roman" w:cs="Times New Roman"/>
          <w:sz w:val="28"/>
          <w:szCs w:val="28"/>
        </w:rPr>
      </w:pPr>
    </w:p>
    <w:p w14:paraId="78251FCD" w14:textId="77777777" w:rsidR="009F1BE9" w:rsidRDefault="009F1BE9">
      <w:pPr>
        <w:rPr>
          <w:rFonts w:ascii="Times New Roman" w:hAnsi="Times New Roman" w:cs="Times New Roman"/>
          <w:sz w:val="28"/>
          <w:szCs w:val="28"/>
        </w:rPr>
      </w:pPr>
    </w:p>
    <w:p w14:paraId="4341E20D" w14:textId="2FA4B90F" w:rsidR="009F1BE9" w:rsidRDefault="00E50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C768DA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9" w:tooltip="https://internet.garant.ru/document/redirect/12177515/0" w:history="1">
        <w:r w:rsidR="009F1BE9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постановления 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от 20 июля 2021 г. № 1228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189D9D3" w14:textId="07109088" w:rsidR="009F1BE9" w:rsidRDefault="00E5091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Ленинградский район от </w:t>
      </w:r>
      <w:r w:rsidR="00C768D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8DA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2021 г. № </w:t>
      </w:r>
      <w:r w:rsidR="00C768DA">
        <w:rPr>
          <w:rFonts w:ascii="Times New Roman" w:hAnsi="Times New Roman" w:cs="Times New Roman"/>
          <w:sz w:val="28"/>
          <w:szCs w:val="28"/>
        </w:rPr>
        <w:t>1101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0" w:tooltip="https://internet.garant.ru/document/redirect/407808359/0" w:history="1">
        <w:r w:rsidR="009F1BE9" w:rsidRPr="00C768DA">
          <w:rPr>
            <w:rFonts w:ascii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</w:t>
        </w:r>
        <w:r w:rsidR="009F1BE9" w:rsidRPr="00C768DA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Выдача разрешений на ввод в эксплуатацию построенных, реконструированных объектов капитального строительства</w:t>
        </w:r>
        <w:r w:rsidR="009F1BE9" w:rsidRPr="00C768DA">
          <w:rPr>
            <w:rFonts w:ascii="Times New Roman" w:hAnsi="Times New Roman" w:cs="Times New Roman"/>
            <w:sz w:val="28"/>
            <w:szCs w:val="28"/>
          </w:rPr>
          <w:t>»</w:t>
        </w:r>
        <w:r w:rsidR="009F1BE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изменения, изложив приложение в новой редакции (приложение).</w:t>
      </w:r>
    </w:p>
    <w:p w14:paraId="307649F9" w14:textId="0BB51AB5" w:rsidR="009F1BE9" w:rsidRPr="00C768DA" w:rsidRDefault="00C768DA" w:rsidP="00C7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768D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bookmarkStart w:id="1" w:name="_Hlk201735728"/>
      <w:r w:rsidRPr="00C768DA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Ленинградский район от 26 декабря 2022 г. №1388 «</w:t>
      </w:r>
      <w:bookmarkStart w:id="2" w:name="_Hlk107300170"/>
      <w:r w:rsidRPr="00C768D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Ленинградский район </w:t>
      </w:r>
      <w:bookmarkEnd w:id="2"/>
      <w:r w:rsidRPr="00C768DA">
        <w:rPr>
          <w:rFonts w:ascii="Times New Roman" w:hAnsi="Times New Roman" w:cs="Times New Roman"/>
          <w:sz w:val="28"/>
          <w:szCs w:val="28"/>
        </w:rPr>
        <w:t>от 21 октября 2021 г. №1101 «Об утверждении административного регламента предоставления муниципальной услуги «</w:t>
      </w:r>
      <w:r w:rsidRPr="00C768DA">
        <w:rPr>
          <w:rFonts w:ascii="Times New Roman" w:eastAsia="Calibri" w:hAnsi="Times New Roman" w:cs="Times New Roman"/>
          <w:sz w:val="28"/>
          <w:szCs w:val="28"/>
        </w:rPr>
        <w:t xml:space="preserve">Выдача разрешений на ввод в эксплуатацию </w:t>
      </w:r>
      <w:r w:rsidRPr="00C768DA">
        <w:rPr>
          <w:rFonts w:ascii="Times New Roman" w:eastAsia="Calibri" w:hAnsi="Times New Roman" w:cs="Times New Roman"/>
          <w:sz w:val="28"/>
          <w:szCs w:val="28"/>
        </w:rPr>
        <w:lastRenderedPageBreak/>
        <w:t>построенных, реконструированных объектов капитального строительства</w:t>
      </w:r>
      <w:r w:rsidRPr="00C768DA">
        <w:rPr>
          <w:rFonts w:ascii="Times New Roman" w:hAnsi="Times New Roman" w:cs="Times New Roman"/>
          <w:sz w:val="28"/>
          <w:szCs w:val="28"/>
        </w:rPr>
        <w:t>»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68DA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Ленинградский район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68DA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768DA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1465</w:t>
      </w:r>
      <w:r w:rsidRPr="00C768D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Ленинградский район от 21 октября 2021 г. №1101 «Об утверждении административного регламента предоставления муниципальной услуги «</w:t>
      </w:r>
      <w:r w:rsidRPr="00C768DA">
        <w:rPr>
          <w:rFonts w:ascii="Times New Roman" w:eastAsia="Calibri" w:hAnsi="Times New Roman" w:cs="Times New Roman"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Pr="00C768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009286" w14:textId="77777777" w:rsidR="009F1BE9" w:rsidRDefault="00E5091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0"/>
      <w:r>
        <w:rPr>
          <w:rFonts w:ascii="Times New Roman" w:hAnsi="Times New Roman" w:cs="Times New Roman"/>
          <w:sz w:val="28"/>
          <w:szCs w:val="28"/>
        </w:rPr>
        <w:t xml:space="preserve">3. Отделу архитектуры администрации Ленинградского муниципального округа (Чуркин А.А.) обеспечить </w:t>
      </w:r>
      <w:hyperlink r:id="rId11" w:tooltip="https://internet.garant.ru/document/redirect/407808360/0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размещение настоящего постановления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12" w:tooltip="https://internet.garant.ru/document/redirect/31500130/38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Ленинградского муниципального округа в информационно-телекоммуникационной сети «Интернет».</w:t>
      </w:r>
    </w:p>
    <w:p w14:paraId="4201F9F1" w14:textId="77777777" w:rsidR="009F1BE9" w:rsidRDefault="00E5091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4" w:name="sub_4"/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</w:rPr>
        <w:t>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DE7588" w14:textId="77777777" w:rsidR="009F1BE9" w:rsidRDefault="00E5091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sub_5"/>
      <w:bookmarkEnd w:id="4"/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</w:t>
      </w:r>
      <w:hyperlink r:id="rId13" w:tooltip="https://internet.garant.ru/document/redirect/407808360/0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514FBA39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AA7F20C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FDB24B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08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  <w:gridCol w:w="166"/>
      </w:tblGrid>
      <w:tr w:rsidR="009F1BE9" w14:paraId="71B8B672" w14:textId="77777777">
        <w:trPr>
          <w:trHeight w:val="77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AADAB81" w14:textId="77777777" w:rsidR="009F1BE9" w:rsidRDefault="00E50912">
            <w:pPr>
              <w:pStyle w:val="a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Ленинградского </w:t>
            </w:r>
          </w:p>
          <w:p w14:paraId="73995FE8" w14:textId="77777777" w:rsidR="009F1BE9" w:rsidRDefault="00E50912">
            <w:pPr>
              <w:pStyle w:val="a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                                                               Ю.Ю. Шулико                                                              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5E0144C9" w14:textId="77777777" w:rsidR="009F1BE9" w:rsidRDefault="009F1BE9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C350A" w14:textId="77777777" w:rsidR="009F1BE9" w:rsidRDefault="009F1BE9">
      <w:pPr>
        <w:rPr>
          <w:sz w:val="28"/>
          <w:szCs w:val="28"/>
        </w:rPr>
      </w:pPr>
    </w:p>
    <w:p w14:paraId="5ECBA3C3" w14:textId="77777777" w:rsidR="009F1BE9" w:rsidRDefault="009F1BE9">
      <w:pPr>
        <w:rPr>
          <w:sz w:val="28"/>
          <w:szCs w:val="28"/>
        </w:rPr>
      </w:pPr>
    </w:p>
    <w:p w14:paraId="45565598" w14:textId="77777777" w:rsidR="009F1BE9" w:rsidRDefault="009F1BE9">
      <w:pPr>
        <w:ind w:firstLine="0"/>
      </w:pPr>
    </w:p>
    <w:p w14:paraId="1C1E7553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7A11B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C6C3E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13B6C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18137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6F2DE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03152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10E9A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9EE81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AC6C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F363A" w14:textId="2EC65132" w:rsidR="009F1BE9" w:rsidRPr="00EC3C0F" w:rsidRDefault="009F1BE9" w:rsidP="00E50912">
      <w:pPr>
        <w:ind w:firstLine="0"/>
        <w:rPr>
          <w:rFonts w:ascii="Times New Roman" w:hAnsi="Times New Roman" w:cs="Times New Roman"/>
        </w:rPr>
      </w:pPr>
    </w:p>
    <w:sectPr w:rsidR="009F1BE9" w:rsidRPr="00EC3C0F" w:rsidSect="001D35AD">
      <w:headerReference w:type="default" r:id="rId14"/>
      <w:pgSz w:w="11906" w:h="16838"/>
      <w:pgMar w:top="1134" w:right="567" w:bottom="1134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F1E5" w14:textId="77777777" w:rsidR="00E043CD" w:rsidRDefault="00E043CD">
      <w:r>
        <w:separator/>
      </w:r>
    </w:p>
  </w:endnote>
  <w:endnote w:type="continuationSeparator" w:id="0">
    <w:p w14:paraId="1092BAA5" w14:textId="77777777" w:rsidR="00E043CD" w:rsidRDefault="00E0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90F0" w14:textId="77777777" w:rsidR="00E043CD" w:rsidRDefault="00E043CD">
      <w:r>
        <w:separator/>
      </w:r>
    </w:p>
  </w:footnote>
  <w:footnote w:type="continuationSeparator" w:id="0">
    <w:p w14:paraId="77E560F5" w14:textId="77777777" w:rsidR="00E043CD" w:rsidRDefault="00E0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4625"/>
    </w:sdtPr>
    <w:sdtEndPr>
      <w:rPr>
        <w:rFonts w:ascii="Times New Roman" w:hAnsi="Times New Roman" w:cs="Times New Roman"/>
      </w:rPr>
    </w:sdtEndPr>
    <w:sdtContent>
      <w:p w14:paraId="6923CEE0" w14:textId="77777777" w:rsidR="009F1BE9" w:rsidRDefault="00E50912"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CA4827"/>
    <w:multiLevelType w:val="singleLevel"/>
    <w:tmpl w:val="9FCA4827"/>
    <w:lvl w:ilvl="0">
      <w:start w:val="1"/>
      <w:numFmt w:val="decimal"/>
      <w:suff w:val="space"/>
      <w:lvlText w:val="%1."/>
      <w:lvlJc w:val="left"/>
    </w:lvl>
  </w:abstractNum>
  <w:num w:numId="1" w16cid:durableId="85892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BE9"/>
    <w:rsid w:val="00086711"/>
    <w:rsid w:val="000C0895"/>
    <w:rsid w:val="001D35AD"/>
    <w:rsid w:val="00237323"/>
    <w:rsid w:val="00284D5F"/>
    <w:rsid w:val="002E69C6"/>
    <w:rsid w:val="003214AB"/>
    <w:rsid w:val="00364EDB"/>
    <w:rsid w:val="00374644"/>
    <w:rsid w:val="003A0FBF"/>
    <w:rsid w:val="003B7B05"/>
    <w:rsid w:val="00423ECE"/>
    <w:rsid w:val="004C6C35"/>
    <w:rsid w:val="005C32C1"/>
    <w:rsid w:val="005D26E3"/>
    <w:rsid w:val="006119E8"/>
    <w:rsid w:val="007828B4"/>
    <w:rsid w:val="008B28AD"/>
    <w:rsid w:val="009F1BE9"/>
    <w:rsid w:val="00AE7525"/>
    <w:rsid w:val="00B976EF"/>
    <w:rsid w:val="00BA6F7E"/>
    <w:rsid w:val="00C768DA"/>
    <w:rsid w:val="00CC6A21"/>
    <w:rsid w:val="00CE359B"/>
    <w:rsid w:val="00CF326F"/>
    <w:rsid w:val="00CF428A"/>
    <w:rsid w:val="00DB2DFD"/>
    <w:rsid w:val="00DE3796"/>
    <w:rsid w:val="00E043CD"/>
    <w:rsid w:val="00E50912"/>
    <w:rsid w:val="00EC3C0F"/>
    <w:rsid w:val="07DE05D3"/>
    <w:rsid w:val="209A188E"/>
    <w:rsid w:val="25314C8F"/>
    <w:rsid w:val="288B694B"/>
    <w:rsid w:val="2BC92A24"/>
    <w:rsid w:val="374765AB"/>
    <w:rsid w:val="38125195"/>
    <w:rsid w:val="3EF46694"/>
    <w:rsid w:val="473572A2"/>
    <w:rsid w:val="4B5D20B0"/>
    <w:rsid w:val="4DC60573"/>
    <w:rsid w:val="503B27F7"/>
    <w:rsid w:val="585C6786"/>
    <w:rsid w:val="717C36AE"/>
    <w:rsid w:val="744867BD"/>
    <w:rsid w:val="77C5560F"/>
    <w:rsid w:val="78207F1B"/>
    <w:rsid w:val="7F1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ABED"/>
  <w15:docId w15:val="{8E37A407-B4EF-46A6-812F-39CF9A00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 w:firstLine="0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ae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sz w:val="24"/>
      <w:szCs w:val="24"/>
    </w:rPr>
  </w:style>
  <w:style w:type="table" w:styleId="af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0">
    <w:name w:val="Заголовок Знак"/>
    <w:basedOn w:val="a0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Нормальный (таблица)"/>
    <w:basedOn w:val="a"/>
    <w:uiPriority w:val="99"/>
    <w:qFormat/>
    <w:pPr>
      <w:ind w:firstLine="0"/>
    </w:pPr>
  </w:style>
  <w:style w:type="paragraph" w:customStyle="1" w:styleId="afb">
    <w:name w:val="Прижатый влево"/>
    <w:basedOn w:val="a"/>
    <w:uiPriority w:val="99"/>
    <w:qFormat/>
    <w:pPr>
      <w:ind w:firstLine="0"/>
      <w:jc w:val="left"/>
    </w:pPr>
  </w:style>
  <w:style w:type="paragraph" w:customStyle="1" w:styleId="111">
    <w:name w:val="Заголовок 11"/>
    <w:basedOn w:val="a"/>
    <w:next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808359/0" TargetMode="External"/><Relationship Id="rId13" Type="http://schemas.openxmlformats.org/officeDocument/2006/relationships/hyperlink" Target="https://internet.garant.ru/document/redirect/407808360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document/redirect/31500130/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7808360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407808359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77515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АлексZ</dc:creator>
  <cp:lastModifiedBy>анна анна</cp:lastModifiedBy>
  <cp:revision>22</cp:revision>
  <cp:lastPrinted>2025-09-17T08:38:00Z</cp:lastPrinted>
  <dcterms:created xsi:type="dcterms:W3CDTF">2025-02-23T08:46:00Z</dcterms:created>
  <dcterms:modified xsi:type="dcterms:W3CDTF">2025-09-24T08:38:00Z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9FB16562916D438ABA0C8E970F5EDCCF_12</vt:lpwstr>
  </property>
</Properties>
</file>